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32C" w:rsidRDefault="0003032C" w:rsidP="0003032C">
      <w:pPr>
        <w:pStyle w:val="Tekstpodstawowy"/>
        <w:jc w:val="center"/>
        <w:rPr>
          <w:b/>
          <w:bCs/>
          <w:sz w:val="32"/>
          <w:szCs w:val="32"/>
        </w:rPr>
      </w:pPr>
      <w:r>
        <w:rPr>
          <w:noProof/>
          <w:lang w:eastAsia="pl-PL"/>
        </w:rPr>
        <w:drawing>
          <wp:inline distT="0" distB="0" distL="0" distR="0">
            <wp:extent cx="5759450" cy="904376"/>
            <wp:effectExtent l="0" t="0" r="0" b="0"/>
            <wp:docPr id="6" name="Obraz 5" descr="MOPS Dzierzgo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PS Dzierzgoń"/>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59450" cy="904376"/>
                    </a:xfrm>
                    <a:prstGeom prst="rect">
                      <a:avLst/>
                    </a:prstGeom>
                    <a:noFill/>
                    <a:ln>
                      <a:noFill/>
                    </a:ln>
                  </pic:spPr>
                </pic:pic>
              </a:graphicData>
            </a:graphic>
          </wp:inline>
        </w:drawing>
      </w:r>
    </w:p>
    <w:p w:rsidR="0003032C" w:rsidRDefault="0003032C" w:rsidP="0003032C">
      <w:pPr>
        <w:pStyle w:val="Tekstpodstawowy"/>
        <w:jc w:val="center"/>
        <w:rPr>
          <w:b/>
          <w:bCs/>
          <w:sz w:val="32"/>
          <w:szCs w:val="32"/>
        </w:rPr>
      </w:pPr>
    </w:p>
    <w:p w:rsidR="0003032C" w:rsidRDefault="0003032C" w:rsidP="0003032C">
      <w:pPr>
        <w:pStyle w:val="Tekstpodstawowy"/>
        <w:jc w:val="center"/>
        <w:rPr>
          <w:b/>
          <w:bCs/>
          <w:sz w:val="32"/>
          <w:szCs w:val="32"/>
        </w:rPr>
      </w:pPr>
    </w:p>
    <w:p w:rsidR="00776C11" w:rsidRDefault="00776C11" w:rsidP="00776C11">
      <w:pPr>
        <w:pStyle w:val="Tekstpodstawowy"/>
        <w:jc w:val="center"/>
        <w:rPr>
          <w:b/>
          <w:bCs/>
          <w:sz w:val="32"/>
          <w:szCs w:val="32"/>
        </w:rPr>
      </w:pPr>
      <w:r>
        <w:rPr>
          <w:b/>
          <w:bCs/>
          <w:noProof/>
          <w:sz w:val="32"/>
          <w:szCs w:val="32"/>
          <w:lang w:eastAsia="pl-PL"/>
        </w:rPr>
        <w:pict>
          <v:shapetype id="_x0000_t202" coordsize="21600,21600" o:spt="202" path="m,l,21600r21600,l21600,xe">
            <v:stroke joinstyle="miter"/>
            <v:path gradientshapeok="t" o:connecttype="rect"/>
          </v:shapetype>
          <v:shape id="Text Box 2" o:spid="_x0000_s2050" type="#_x0000_t202" style="position:absolute;left:0;text-align:left;margin-left:441pt;margin-top:8.6pt;width:8.9pt;height:9.25pt;z-index:25166336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" stroked="f">
            <v:textbox inset="0,0,0,0">
              <w:txbxContent>
                <w:p w:rsidR="00776C11" w:rsidRDefault="00776C11" w:rsidP="00776C11">
                  <w:pPr>
                    <w:ind w:left="-399"/>
                    <w:rPr>
                      <w:rFonts w:ascii="Arial Black" w:hAnsi="Arial Black" w:cs="Arial Black"/>
                      <w:sz w:val="18"/>
                      <w:szCs w:val="18"/>
                      <w:lang w:val="de-DE"/>
                    </w:rPr>
                  </w:pPr>
                </w:p>
                <w:p w:rsidR="00776C11" w:rsidRDefault="00776C11" w:rsidP="00776C11">
                  <w:pPr>
                    <w:ind w:left="-399"/>
                    <w:rPr>
                      <w:rFonts w:ascii="Arial Black" w:hAnsi="Arial Black" w:cs="Arial Black"/>
                      <w:sz w:val="18"/>
                      <w:szCs w:val="18"/>
                      <w:lang w:val="de-DE"/>
                    </w:rPr>
                  </w:pPr>
                </w:p>
                <w:p w:rsidR="00776C11" w:rsidRDefault="00776C11" w:rsidP="00776C11">
                  <w:pPr>
                    <w:ind w:left="-399"/>
                    <w:rPr>
                      <w:rFonts w:ascii="Arial Black" w:hAnsi="Arial Black" w:cs="Arial Black"/>
                      <w:sz w:val="18"/>
                      <w:szCs w:val="18"/>
                      <w:lang w:val="de-DE"/>
                    </w:rPr>
                  </w:pPr>
                </w:p>
                <w:p w:rsidR="00776C11" w:rsidRDefault="00776C11" w:rsidP="00776C11">
                  <w:pPr>
                    <w:ind w:left="-399"/>
                    <w:rPr>
                      <w:rFonts w:ascii="Arial Black" w:hAnsi="Arial Black" w:cs="Arial Black"/>
                      <w:sz w:val="18"/>
                      <w:szCs w:val="18"/>
                      <w:lang w:val="de-DE"/>
                    </w:rPr>
                  </w:pPr>
                </w:p>
                <w:p w:rsidR="00776C11" w:rsidRDefault="00776C11" w:rsidP="00776C11">
                  <w:pPr>
                    <w:ind w:left="-399"/>
                    <w:rPr>
                      <w:rFonts w:ascii="Arial Black" w:hAnsi="Arial Black" w:cs="Arial Black"/>
                      <w:sz w:val="18"/>
                      <w:szCs w:val="18"/>
                      <w:lang w:val="de-DE"/>
                    </w:rPr>
                  </w:pPr>
                </w:p>
                <w:p w:rsidR="00776C11" w:rsidRDefault="00776C11" w:rsidP="00776C11">
                  <w:pPr>
                    <w:ind w:left="-399"/>
                    <w:jc w:val="center"/>
                    <w:rPr>
                      <w:rFonts w:ascii="Arial Black" w:hAnsi="Arial Black" w:cs="Arial Black"/>
                      <w:sz w:val="20"/>
                      <w:szCs w:val="20"/>
                      <w:lang w:val="de-DE"/>
                    </w:rPr>
                  </w:pPr>
                </w:p>
                <w:p w:rsidR="00776C11" w:rsidRDefault="00776C11" w:rsidP="00776C11">
                  <w:pPr>
                    <w:rPr>
                      <w:rFonts w:ascii="Arial Black" w:hAnsi="Arial Black" w:cs="Arial Black"/>
                      <w:sz w:val="20"/>
                      <w:szCs w:val="20"/>
                      <w:lang w:val="de-DE"/>
                    </w:rPr>
                  </w:pPr>
                </w:p>
              </w:txbxContent>
            </v:textbox>
          </v:shape>
        </w:pict>
      </w:r>
      <w:r>
        <w:rPr>
          <w:b/>
          <w:bCs/>
          <w:sz w:val="32"/>
          <w:szCs w:val="32"/>
        </w:rPr>
        <w:t xml:space="preserve">SPRAWOZDANIE Z DZIAŁALNOŚCI </w:t>
      </w:r>
    </w:p>
    <w:p w:rsidR="00776C11" w:rsidRDefault="00776C11" w:rsidP="00776C11">
      <w:pPr>
        <w:pStyle w:val="Tekstpodstawowy"/>
        <w:jc w:val="center"/>
        <w:rPr>
          <w:b/>
          <w:bCs/>
          <w:sz w:val="32"/>
          <w:szCs w:val="32"/>
        </w:rPr>
      </w:pPr>
      <w:r>
        <w:rPr>
          <w:b/>
          <w:bCs/>
          <w:sz w:val="32"/>
          <w:szCs w:val="32"/>
        </w:rPr>
        <w:t xml:space="preserve">MIEJSKIEGO OŚRODKA POMOCY SPOŁECZNEJ </w:t>
      </w:r>
    </w:p>
    <w:p w:rsidR="00776C11" w:rsidRDefault="00776C11" w:rsidP="00776C11">
      <w:pPr>
        <w:pStyle w:val="Tekstpodstawowy"/>
        <w:jc w:val="center"/>
        <w:rPr>
          <w:b/>
          <w:sz w:val="32"/>
          <w:szCs w:val="32"/>
        </w:rPr>
      </w:pPr>
      <w:r>
        <w:rPr>
          <w:b/>
          <w:bCs/>
          <w:sz w:val="32"/>
          <w:szCs w:val="32"/>
        </w:rPr>
        <w:t>W DZIERZGONIU</w:t>
      </w:r>
      <w:r>
        <w:rPr>
          <w:b/>
          <w:sz w:val="32"/>
          <w:szCs w:val="32"/>
        </w:rPr>
        <w:t xml:space="preserve"> </w:t>
      </w:r>
    </w:p>
    <w:p w:rsidR="0003032C" w:rsidRDefault="0003032C" w:rsidP="00776C11">
      <w:pPr>
        <w:pStyle w:val="Tekstpodstawowy"/>
        <w:jc w:val="center"/>
        <w:rPr>
          <w:b/>
          <w:sz w:val="32"/>
          <w:szCs w:val="32"/>
        </w:rPr>
      </w:pPr>
      <w:r>
        <w:rPr>
          <w:b/>
          <w:sz w:val="32"/>
          <w:szCs w:val="32"/>
        </w:rPr>
        <w:t>za 202</w:t>
      </w:r>
      <w:r w:rsidR="00CA28A6">
        <w:rPr>
          <w:b/>
          <w:sz w:val="32"/>
          <w:szCs w:val="32"/>
        </w:rPr>
        <w:t>3</w:t>
      </w:r>
      <w:r>
        <w:rPr>
          <w:b/>
          <w:sz w:val="32"/>
          <w:szCs w:val="32"/>
        </w:rPr>
        <w:t xml:space="preserve"> rok</w:t>
      </w:r>
    </w:p>
    <w:p w:rsidR="0003032C" w:rsidRDefault="0003032C" w:rsidP="00A94C4C">
      <w:pPr>
        <w:pStyle w:val="Tekstpodstawowy"/>
        <w:rPr>
          <w:b/>
          <w:sz w:val="32"/>
          <w:szCs w:val="32"/>
        </w:rPr>
      </w:pPr>
    </w:p>
    <w:p w:rsidR="0003032C" w:rsidRDefault="0003032C" w:rsidP="0003032C">
      <w:pPr>
        <w:pStyle w:val="Tekstpodstawowy"/>
        <w:jc w:val="center"/>
        <w:rPr>
          <w:b/>
        </w:rPr>
      </w:pPr>
    </w:p>
    <w:p w:rsidR="0064336D" w:rsidRPr="0064336D" w:rsidRDefault="00A94C4C" w:rsidP="0064336D">
      <w:pPr>
        <w:suppressAutoHyphens w:val="0"/>
        <w:spacing w:before="100" w:beforeAutospacing="1" w:after="100" w:afterAutospacing="1"/>
        <w:rPr>
          <w:lang w:eastAsia="pl-PL"/>
        </w:rPr>
      </w:pPr>
      <w:r>
        <w:rPr>
          <w:noProof/>
          <w:lang w:eastAsia="pl-PL"/>
        </w:rPr>
        <w:drawing>
          <wp:inline distT="0" distB="0" distL="0" distR="0">
            <wp:extent cx="5762625" cy="4122261"/>
            <wp:effectExtent l="19050" t="0" r="9525" b="0"/>
            <wp:docPr id="7" name="Obraz 6" descr="Dzierzgoński.pdf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zierzgoński.pdf (9).png"/>
                    <pic:cNvPicPr/>
                  </pic:nvPicPr>
                  <pic:blipFill>
                    <a:blip r:embed="rId9" cstate="print"/>
                    <a:stretch>
                      <a:fillRect/>
                    </a:stretch>
                  </pic:blipFill>
                  <pic:spPr>
                    <a:xfrm>
                      <a:off x="0" y="0"/>
                      <a:ext cx="5759450" cy="4119990"/>
                    </a:xfrm>
                    <a:prstGeom prst="rect">
                      <a:avLst/>
                    </a:prstGeom>
                  </pic:spPr>
                </pic:pic>
              </a:graphicData>
            </a:graphic>
          </wp:inline>
        </w:drawing>
      </w:r>
    </w:p>
    <w:p w:rsidR="0003032C" w:rsidRDefault="0003032C" w:rsidP="0003032C">
      <w:pPr>
        <w:pStyle w:val="Tekstpodstawowy"/>
        <w:jc w:val="center"/>
        <w:rPr>
          <w:b/>
        </w:rPr>
      </w:pPr>
    </w:p>
    <w:p w:rsidR="0003032C" w:rsidRDefault="0003032C" w:rsidP="0003032C">
      <w:pPr>
        <w:pStyle w:val="Tekstpodstawowy"/>
        <w:jc w:val="center"/>
        <w:rPr>
          <w:b/>
        </w:rPr>
      </w:pPr>
    </w:p>
    <w:p w:rsidR="0003032C" w:rsidRDefault="0003032C" w:rsidP="0003032C">
      <w:pPr>
        <w:pStyle w:val="Tekstpodstawowy"/>
        <w:rPr>
          <w:b/>
          <w:sz w:val="32"/>
          <w:szCs w:val="32"/>
        </w:rPr>
      </w:pPr>
    </w:p>
    <w:p w:rsidR="0003032C" w:rsidRDefault="0003032C" w:rsidP="0003032C">
      <w:pPr>
        <w:pStyle w:val="Tekstpodstawowy"/>
        <w:jc w:val="center"/>
        <w:rPr>
          <w:b/>
          <w:bCs/>
        </w:rPr>
      </w:pPr>
      <w:r>
        <w:rPr>
          <w:b/>
          <w:sz w:val="32"/>
          <w:szCs w:val="32"/>
        </w:rPr>
        <w:t xml:space="preserve">Dzierzgoń, </w:t>
      </w:r>
      <w:r w:rsidR="00776C11">
        <w:rPr>
          <w:b/>
          <w:sz w:val="32"/>
          <w:szCs w:val="32"/>
        </w:rPr>
        <w:t>luty</w:t>
      </w:r>
      <w:r>
        <w:rPr>
          <w:b/>
          <w:sz w:val="32"/>
          <w:szCs w:val="32"/>
        </w:rPr>
        <w:t xml:space="preserve"> 202</w:t>
      </w:r>
      <w:r w:rsidR="00CA28A6">
        <w:rPr>
          <w:b/>
          <w:sz w:val="32"/>
          <w:szCs w:val="32"/>
        </w:rPr>
        <w:t>4</w:t>
      </w:r>
      <w:r>
        <w:rPr>
          <w:b/>
          <w:sz w:val="32"/>
          <w:szCs w:val="32"/>
        </w:rPr>
        <w:t xml:space="preserve"> r.</w:t>
      </w:r>
    </w:p>
    <w:p w:rsidR="0003032C" w:rsidRDefault="0003032C" w:rsidP="0033006E">
      <w:pPr>
        <w:pageBreakBefore/>
        <w:autoSpaceDE w:val="0"/>
        <w:spacing w:line="276" w:lineRule="auto"/>
        <w:rPr>
          <w:bCs/>
        </w:rPr>
      </w:pPr>
      <w:r>
        <w:rPr>
          <w:b/>
          <w:bCs/>
        </w:rPr>
        <w:lastRenderedPageBreak/>
        <w:t>ZASADY DZIAŁALNOŚCI MIEJSKIEGO OŚRODKA POMOCY SPOŁECZNEJ</w:t>
      </w:r>
      <w:r>
        <w:rPr>
          <w:bCs/>
        </w:rPr>
        <w:t>:</w:t>
      </w:r>
    </w:p>
    <w:p w:rsidR="0003032C" w:rsidRDefault="0003032C" w:rsidP="0033006E">
      <w:pPr>
        <w:autoSpaceDE w:val="0"/>
        <w:spacing w:line="276" w:lineRule="auto"/>
        <w:jc w:val="both"/>
        <w:rPr>
          <w:bCs/>
        </w:rPr>
      </w:pPr>
    </w:p>
    <w:p w:rsidR="0003032C" w:rsidRDefault="0003032C" w:rsidP="0033006E">
      <w:pPr>
        <w:autoSpaceDE w:val="0"/>
        <w:spacing w:line="276" w:lineRule="auto"/>
        <w:jc w:val="both"/>
        <w:rPr>
          <w:rFonts w:eastAsia="ComicSansMS"/>
          <w:i/>
        </w:rPr>
      </w:pPr>
      <w:r>
        <w:rPr>
          <w:rFonts w:eastAsia="ComicSansMS"/>
          <w:b/>
        </w:rPr>
        <w:t>1. Wsparcie rodziny w prawidłowym funkcjonowaniu</w:t>
      </w:r>
    </w:p>
    <w:p w:rsidR="0003032C" w:rsidRPr="005043E7" w:rsidRDefault="0003032C" w:rsidP="0033006E">
      <w:pPr>
        <w:autoSpaceDE w:val="0"/>
        <w:spacing w:line="276" w:lineRule="auto"/>
        <w:ind w:right="1557"/>
        <w:jc w:val="both"/>
        <w:rPr>
          <w:rFonts w:ascii="Cambria" w:eastAsia="ComicSansMS" w:hAnsi="Cambria"/>
          <w:i/>
        </w:rPr>
      </w:pPr>
      <w:r w:rsidRPr="005043E7">
        <w:rPr>
          <w:rFonts w:ascii="Cambria" w:eastAsia="ComicSansMS" w:hAnsi="Cambria"/>
          <w:i/>
        </w:rPr>
        <w:t>Podstawą do rozwiązywania problemów społecznych jest wsparcie rodziny</w:t>
      </w:r>
      <w:r w:rsidR="00CA28A6">
        <w:rPr>
          <w:rFonts w:ascii="Cambria" w:eastAsia="ComicSansMS" w:hAnsi="Cambria"/>
          <w:i/>
        </w:rPr>
        <w:t xml:space="preserve"> </w:t>
      </w:r>
      <w:r w:rsidRPr="005043E7">
        <w:rPr>
          <w:rFonts w:ascii="Cambria" w:eastAsia="ComicSansMS" w:hAnsi="Cambria"/>
          <w:i/>
        </w:rPr>
        <w:t>w odbudowywaniu prawidłowych relacji w rodzinie oraz we właściwym</w:t>
      </w:r>
      <w:r w:rsidR="00CA28A6">
        <w:rPr>
          <w:rFonts w:ascii="Cambria" w:eastAsia="ComicSansMS" w:hAnsi="Cambria"/>
          <w:i/>
        </w:rPr>
        <w:t xml:space="preserve"> </w:t>
      </w:r>
      <w:r w:rsidR="00CA28A6">
        <w:rPr>
          <w:rFonts w:ascii="Cambria" w:eastAsia="ComicSansMS" w:hAnsi="Cambria"/>
          <w:i/>
        </w:rPr>
        <w:br/>
      </w:r>
      <w:r w:rsidRPr="005043E7">
        <w:rPr>
          <w:rFonts w:ascii="Cambria" w:eastAsia="ComicSansMS" w:hAnsi="Cambria"/>
          <w:i/>
        </w:rPr>
        <w:t>wypełnianiu ról społecznych przez jej członków. Wsparcie rodziny powinno</w:t>
      </w:r>
    </w:p>
    <w:p w:rsidR="0003032C" w:rsidRPr="005043E7" w:rsidRDefault="0003032C" w:rsidP="0033006E">
      <w:pPr>
        <w:autoSpaceDE w:val="0"/>
        <w:spacing w:line="276" w:lineRule="auto"/>
        <w:ind w:right="1557"/>
        <w:jc w:val="both"/>
        <w:rPr>
          <w:rFonts w:ascii="Cambria" w:eastAsia="ComicSansMS" w:hAnsi="Cambria"/>
          <w:i/>
        </w:rPr>
      </w:pPr>
      <w:r w:rsidRPr="005043E7">
        <w:rPr>
          <w:rFonts w:ascii="Cambria" w:eastAsia="ComicSansMS" w:hAnsi="Cambria"/>
          <w:i/>
        </w:rPr>
        <w:t>być w miarę możliwości wczesne i mieć charakter profilaktyczny, ochronny.</w:t>
      </w:r>
    </w:p>
    <w:p w:rsidR="0003032C" w:rsidRPr="005043E7" w:rsidRDefault="0003032C" w:rsidP="0033006E">
      <w:pPr>
        <w:autoSpaceDE w:val="0"/>
        <w:spacing w:line="276" w:lineRule="auto"/>
        <w:ind w:right="1557"/>
        <w:jc w:val="both"/>
        <w:rPr>
          <w:rFonts w:ascii="Cambria" w:eastAsia="ComicSansMS" w:hAnsi="Cambria"/>
          <w:i/>
        </w:rPr>
      </w:pPr>
      <w:r w:rsidRPr="005043E7">
        <w:rPr>
          <w:rFonts w:ascii="Cambria" w:eastAsia="ComicSansMS" w:hAnsi="Cambria"/>
          <w:i/>
        </w:rPr>
        <w:t>Priorytetem wspierania rodziny jest z</w:t>
      </w:r>
      <w:r w:rsidR="00CA28A6">
        <w:rPr>
          <w:rFonts w:ascii="Cambria" w:eastAsia="ComicSansMS" w:hAnsi="Cambria"/>
          <w:i/>
        </w:rPr>
        <w:t>apewnienie odpowiednich warunków</w:t>
      </w:r>
    </w:p>
    <w:p w:rsidR="0003032C" w:rsidRPr="005043E7" w:rsidRDefault="0003032C" w:rsidP="0033006E">
      <w:pPr>
        <w:autoSpaceDE w:val="0"/>
        <w:spacing w:line="276" w:lineRule="auto"/>
        <w:ind w:right="1557"/>
        <w:jc w:val="both"/>
        <w:rPr>
          <w:rFonts w:ascii="Cambria" w:eastAsia="ComicSansMS" w:hAnsi="Cambria"/>
          <w:i/>
        </w:rPr>
      </w:pPr>
      <w:r w:rsidRPr="005043E7">
        <w:rPr>
          <w:rFonts w:ascii="Cambria" w:eastAsia="ComicSansMS" w:hAnsi="Cambria"/>
          <w:i/>
        </w:rPr>
        <w:t>rozwoju dzieci, młodzieży oraz kształtowania wartości i norm związanych</w:t>
      </w:r>
    </w:p>
    <w:p w:rsidR="0003032C" w:rsidRPr="005043E7" w:rsidRDefault="0003032C" w:rsidP="0033006E">
      <w:pPr>
        <w:autoSpaceDE w:val="0"/>
        <w:spacing w:line="276" w:lineRule="auto"/>
        <w:ind w:right="1557"/>
        <w:jc w:val="both"/>
        <w:rPr>
          <w:rFonts w:ascii="Cambria" w:eastAsia="ComicSansMS" w:hAnsi="Cambria"/>
          <w:i/>
        </w:rPr>
      </w:pPr>
      <w:r w:rsidRPr="005043E7">
        <w:rPr>
          <w:rFonts w:ascii="Cambria" w:eastAsia="ComicSansMS" w:hAnsi="Cambria"/>
          <w:i/>
        </w:rPr>
        <w:t>z ich wychowaniem.</w:t>
      </w:r>
    </w:p>
    <w:p w:rsidR="0003032C" w:rsidRDefault="0003032C" w:rsidP="0003032C">
      <w:pPr>
        <w:autoSpaceDE w:val="0"/>
        <w:jc w:val="both"/>
        <w:rPr>
          <w:rFonts w:eastAsia="ComicSansMS"/>
          <w:i/>
        </w:rPr>
      </w:pPr>
    </w:p>
    <w:p w:rsidR="0003032C" w:rsidRDefault="0003032C" w:rsidP="0003032C">
      <w:pPr>
        <w:autoSpaceDE w:val="0"/>
        <w:jc w:val="both"/>
        <w:rPr>
          <w:rFonts w:eastAsia="ComicSansMS"/>
          <w:b/>
          <w:i/>
        </w:rPr>
      </w:pPr>
    </w:p>
    <w:p w:rsidR="0003032C" w:rsidRDefault="0003032C" w:rsidP="0033006E">
      <w:pPr>
        <w:autoSpaceDE w:val="0"/>
        <w:spacing w:line="276" w:lineRule="auto"/>
        <w:jc w:val="both"/>
        <w:rPr>
          <w:rFonts w:eastAsia="ComicSansMS"/>
          <w:i/>
        </w:rPr>
      </w:pPr>
      <w:r>
        <w:rPr>
          <w:rFonts w:eastAsia="ComicSansMS"/>
          <w:b/>
        </w:rPr>
        <w:t>2.</w:t>
      </w:r>
      <w:r w:rsidR="00A46B89">
        <w:rPr>
          <w:rFonts w:eastAsia="ComicSansMS"/>
          <w:b/>
        </w:rPr>
        <w:t xml:space="preserve"> </w:t>
      </w:r>
      <w:r>
        <w:rPr>
          <w:rFonts w:eastAsia="ComicSansMS"/>
          <w:b/>
        </w:rPr>
        <w:t>Usamodzielnianie rodziny</w:t>
      </w:r>
    </w:p>
    <w:p w:rsidR="0003032C" w:rsidRDefault="0003032C" w:rsidP="0033006E">
      <w:pPr>
        <w:autoSpaceDE w:val="0"/>
        <w:spacing w:line="276" w:lineRule="auto"/>
        <w:ind w:right="1557"/>
        <w:jc w:val="both"/>
        <w:rPr>
          <w:rFonts w:eastAsia="ComicSansMS"/>
          <w:i/>
        </w:rPr>
      </w:pPr>
      <w:r>
        <w:rPr>
          <w:rFonts w:eastAsia="ComicSansMS"/>
          <w:i/>
        </w:rPr>
        <w:t>Rodzina, w pierwszej kolejności, powinna mieć możliwość samodzielnego</w:t>
      </w:r>
      <w:r w:rsidR="00CA28A6">
        <w:rPr>
          <w:rFonts w:eastAsia="ComicSansMS"/>
          <w:i/>
        </w:rPr>
        <w:t xml:space="preserve"> </w:t>
      </w:r>
      <w:r>
        <w:rPr>
          <w:rFonts w:eastAsia="ComicSansMS"/>
          <w:i/>
        </w:rPr>
        <w:t>zmierzenia się ze swymi problemami, co pozwala zwiększyć jej szansę na</w:t>
      </w:r>
      <w:r w:rsidR="00CA28A6">
        <w:rPr>
          <w:rFonts w:eastAsia="ComicSansMS"/>
          <w:i/>
        </w:rPr>
        <w:t xml:space="preserve"> </w:t>
      </w:r>
      <w:r>
        <w:rPr>
          <w:rFonts w:eastAsia="ComicSansMS"/>
          <w:i/>
        </w:rPr>
        <w:t>prawidłowe funkcjonowanie w środowisku oraz stymuluje aktywność własną,</w:t>
      </w:r>
      <w:r w:rsidR="00CA28A6">
        <w:rPr>
          <w:rFonts w:eastAsia="ComicSansMS"/>
          <w:i/>
        </w:rPr>
        <w:t xml:space="preserve"> </w:t>
      </w:r>
      <w:r>
        <w:rPr>
          <w:rFonts w:eastAsia="ComicSansMS"/>
          <w:i/>
        </w:rPr>
        <w:t>wyzwala potencjał i pozwala na uczenie się nowych umiejętności.</w:t>
      </w:r>
      <w:r w:rsidR="00CA28A6">
        <w:rPr>
          <w:rFonts w:eastAsia="ComicSansMS"/>
          <w:i/>
        </w:rPr>
        <w:t xml:space="preserve"> </w:t>
      </w:r>
      <w:r>
        <w:rPr>
          <w:rFonts w:eastAsia="ComicSansMS"/>
          <w:i/>
        </w:rPr>
        <w:t>Pomoc powinna w miarę możliwości doprowadzić do życiowego</w:t>
      </w:r>
      <w:r w:rsidR="00CA28A6">
        <w:rPr>
          <w:rFonts w:eastAsia="ComicSansMS"/>
          <w:i/>
        </w:rPr>
        <w:t xml:space="preserve"> </w:t>
      </w:r>
      <w:r>
        <w:rPr>
          <w:rFonts w:eastAsia="ComicSansMS"/>
          <w:i/>
        </w:rPr>
        <w:t>usamodzielnienia osób i rodzin poprzez przezwyciężanie trudnych sytuacji</w:t>
      </w:r>
      <w:r w:rsidR="00CA28A6">
        <w:rPr>
          <w:rFonts w:eastAsia="ComicSansMS"/>
          <w:i/>
        </w:rPr>
        <w:t xml:space="preserve"> </w:t>
      </w:r>
      <w:r>
        <w:rPr>
          <w:rFonts w:eastAsia="ComicSansMS"/>
          <w:i/>
        </w:rPr>
        <w:t>życiowych przy wykorzystaniu własnych zasobów oraz zasobów środowiska.</w:t>
      </w:r>
      <w:r w:rsidR="00CA28A6">
        <w:rPr>
          <w:rFonts w:eastAsia="ComicSansMS"/>
          <w:i/>
        </w:rPr>
        <w:t xml:space="preserve"> </w:t>
      </w:r>
      <w:r>
        <w:rPr>
          <w:rFonts w:eastAsia="ComicSansMS"/>
          <w:i/>
        </w:rPr>
        <w:t>Osoby i rodziny korzystające z pomocy społecznej są obowiązane do</w:t>
      </w:r>
      <w:r w:rsidR="00CA28A6">
        <w:rPr>
          <w:rFonts w:eastAsia="ComicSansMS"/>
          <w:i/>
        </w:rPr>
        <w:t xml:space="preserve"> </w:t>
      </w:r>
      <w:r>
        <w:rPr>
          <w:rFonts w:eastAsia="ComicSansMS"/>
          <w:i/>
        </w:rPr>
        <w:t>współudziału w rozwiązywaniu ich trudnej sytuacji życiowej.</w:t>
      </w:r>
    </w:p>
    <w:p w:rsidR="0003032C" w:rsidRDefault="0003032C" w:rsidP="0033006E">
      <w:pPr>
        <w:autoSpaceDE w:val="0"/>
        <w:spacing w:line="276" w:lineRule="auto"/>
        <w:jc w:val="both"/>
        <w:rPr>
          <w:rFonts w:eastAsia="ComicSansMS"/>
          <w:i/>
        </w:rPr>
      </w:pPr>
    </w:p>
    <w:p w:rsidR="0003032C" w:rsidRDefault="0003032C" w:rsidP="0033006E">
      <w:pPr>
        <w:autoSpaceDE w:val="0"/>
        <w:spacing w:line="276" w:lineRule="auto"/>
        <w:jc w:val="both"/>
        <w:rPr>
          <w:rFonts w:eastAsia="ComicSansMS"/>
          <w:b/>
          <w:i/>
        </w:rPr>
      </w:pPr>
    </w:p>
    <w:p w:rsidR="0003032C" w:rsidRDefault="0003032C" w:rsidP="0033006E">
      <w:pPr>
        <w:autoSpaceDE w:val="0"/>
        <w:spacing w:line="276" w:lineRule="auto"/>
        <w:jc w:val="both"/>
        <w:rPr>
          <w:rFonts w:eastAsia="ComicSansMS"/>
          <w:i/>
        </w:rPr>
      </w:pPr>
      <w:r>
        <w:rPr>
          <w:rFonts w:eastAsia="ComicSansMS"/>
          <w:b/>
        </w:rPr>
        <w:t>3. Zasada pomocniczości</w:t>
      </w:r>
    </w:p>
    <w:p w:rsidR="0003032C" w:rsidRDefault="0003032C" w:rsidP="0033006E">
      <w:pPr>
        <w:autoSpaceDE w:val="0"/>
        <w:spacing w:line="276" w:lineRule="auto"/>
        <w:ind w:right="1557"/>
        <w:jc w:val="both"/>
        <w:rPr>
          <w:rFonts w:eastAsia="ComicSansMS"/>
          <w:i/>
        </w:rPr>
      </w:pPr>
      <w:r>
        <w:rPr>
          <w:rFonts w:eastAsia="ComicSansMS"/>
          <w:i/>
        </w:rPr>
        <w:t>Pomoc powinna być nakierowana na wykorzystanie zasobów własnych rodziny,</w:t>
      </w:r>
      <w:r w:rsidR="00CA28A6">
        <w:rPr>
          <w:rFonts w:eastAsia="ComicSansMS"/>
          <w:i/>
        </w:rPr>
        <w:t xml:space="preserve"> </w:t>
      </w:r>
      <w:r>
        <w:rPr>
          <w:rFonts w:eastAsia="ComicSansMS"/>
          <w:i/>
        </w:rPr>
        <w:t>na wsparcie osoby w rodzinie, w środowisku lokalnym przy wykorzystaniu</w:t>
      </w:r>
      <w:r w:rsidR="00CA28A6">
        <w:rPr>
          <w:rFonts w:eastAsia="ComicSansMS"/>
          <w:i/>
        </w:rPr>
        <w:t xml:space="preserve"> </w:t>
      </w:r>
      <w:r>
        <w:rPr>
          <w:rFonts w:eastAsia="ComicSansMS"/>
          <w:i/>
        </w:rPr>
        <w:t>grup samopomocowych, Kościołów, organizacji pozarządowych.</w:t>
      </w:r>
      <w:r w:rsidR="00CA28A6">
        <w:rPr>
          <w:rFonts w:eastAsia="ComicSansMS"/>
          <w:i/>
        </w:rPr>
        <w:t xml:space="preserve"> </w:t>
      </w:r>
      <w:r>
        <w:rPr>
          <w:rFonts w:eastAsia="ComicSansMS"/>
          <w:i/>
        </w:rPr>
        <w:t>Wsparcie instytucjonalne w sytuacji, gdy osoba, jej otoczenie, rodzina,</w:t>
      </w:r>
      <w:r w:rsidR="00CA28A6">
        <w:rPr>
          <w:rFonts w:eastAsia="ComicSansMS"/>
          <w:i/>
        </w:rPr>
        <w:t xml:space="preserve"> </w:t>
      </w:r>
      <w:r>
        <w:rPr>
          <w:rFonts w:eastAsia="ComicSansMS"/>
          <w:i/>
        </w:rPr>
        <w:t>środowisko lokalne, staje przed problemami, których samodzielnie nie</w:t>
      </w:r>
      <w:r w:rsidR="00CA28A6">
        <w:rPr>
          <w:rFonts w:eastAsia="ComicSansMS"/>
          <w:i/>
        </w:rPr>
        <w:t xml:space="preserve"> </w:t>
      </w:r>
      <w:r>
        <w:rPr>
          <w:rFonts w:eastAsia="ComicSansMS"/>
          <w:i/>
        </w:rPr>
        <w:t>potrafi rozwiązać. Formy wsparcia dziennego powinny być wykorzystane</w:t>
      </w:r>
      <w:r w:rsidR="00CA28A6">
        <w:rPr>
          <w:rFonts w:eastAsia="ComicSansMS"/>
          <w:i/>
        </w:rPr>
        <w:t xml:space="preserve"> </w:t>
      </w:r>
      <w:r>
        <w:rPr>
          <w:rFonts w:eastAsia="ComicSansMS"/>
          <w:i/>
        </w:rPr>
        <w:t>przed formami całodobowymi.</w:t>
      </w:r>
    </w:p>
    <w:p w:rsidR="0003032C" w:rsidRDefault="0003032C" w:rsidP="0033006E">
      <w:pPr>
        <w:autoSpaceDE w:val="0"/>
        <w:spacing w:line="276" w:lineRule="auto"/>
        <w:jc w:val="both"/>
        <w:rPr>
          <w:rFonts w:eastAsia="ComicSansMS"/>
          <w:i/>
        </w:rPr>
      </w:pPr>
    </w:p>
    <w:p w:rsidR="0003032C" w:rsidRDefault="0003032C" w:rsidP="0033006E">
      <w:pPr>
        <w:autoSpaceDE w:val="0"/>
        <w:spacing w:line="276" w:lineRule="auto"/>
        <w:jc w:val="both"/>
        <w:rPr>
          <w:rFonts w:eastAsia="ComicSansMS"/>
          <w:b/>
          <w:i/>
        </w:rPr>
      </w:pPr>
    </w:p>
    <w:p w:rsidR="0003032C" w:rsidRDefault="0003032C" w:rsidP="0033006E">
      <w:pPr>
        <w:autoSpaceDE w:val="0"/>
        <w:spacing w:line="276" w:lineRule="auto"/>
        <w:jc w:val="both"/>
        <w:rPr>
          <w:rFonts w:eastAsia="ComicSansMS"/>
          <w:i/>
        </w:rPr>
      </w:pPr>
      <w:r>
        <w:rPr>
          <w:rFonts w:eastAsia="ComicSansMS"/>
          <w:b/>
        </w:rPr>
        <w:t>4. Przeciwdziałanie wykluczeniu społecznemu</w:t>
      </w:r>
    </w:p>
    <w:p w:rsidR="0003032C" w:rsidRPr="00CA28A6" w:rsidRDefault="0003032C" w:rsidP="0033006E">
      <w:pPr>
        <w:autoSpaceDE w:val="0"/>
        <w:spacing w:line="276" w:lineRule="auto"/>
        <w:ind w:right="1557"/>
        <w:jc w:val="both"/>
        <w:rPr>
          <w:rFonts w:eastAsia="ComicSansMS"/>
          <w:i/>
        </w:rPr>
      </w:pPr>
      <w:r>
        <w:rPr>
          <w:rFonts w:eastAsia="ComicSansMS"/>
          <w:i/>
        </w:rPr>
        <w:t>Działania powinny służyć odbudowie i podtrzymaniu umiejętności</w:t>
      </w:r>
      <w:r w:rsidR="00CA28A6">
        <w:rPr>
          <w:rFonts w:eastAsia="ComicSansMS"/>
          <w:i/>
        </w:rPr>
        <w:t xml:space="preserve"> </w:t>
      </w:r>
      <w:r>
        <w:rPr>
          <w:rFonts w:eastAsia="ComicSansMS"/>
          <w:i/>
        </w:rPr>
        <w:t>uczestniczenia w życiu społeczności lokalnej i pełnieniu ról społecznych oraz</w:t>
      </w:r>
      <w:r w:rsidR="00CA28A6">
        <w:rPr>
          <w:rFonts w:eastAsia="ComicSansMS"/>
          <w:i/>
        </w:rPr>
        <w:t xml:space="preserve"> </w:t>
      </w:r>
      <w:r>
        <w:rPr>
          <w:i/>
        </w:rPr>
        <w:t>integracji osób i rodzin z grup szczególnego ryzyka</w:t>
      </w:r>
      <w:r>
        <w:t>.</w:t>
      </w:r>
    </w:p>
    <w:p w:rsidR="0003032C" w:rsidRDefault="0003032C" w:rsidP="0003032C">
      <w:pPr>
        <w:autoSpaceDE w:val="0"/>
        <w:jc w:val="both"/>
        <w:sectPr w:rsidR="0003032C" w:rsidSect="00484565">
          <w:footerReference w:type="default" r:id="rId10"/>
          <w:pgSz w:w="11906" w:h="16838"/>
          <w:pgMar w:top="1304" w:right="1418" w:bottom="1304" w:left="1418" w:header="708" w:footer="709" w:gutter="0"/>
          <w:pgNumType w:start="1"/>
          <w:cols w:space="708"/>
          <w:titlePg/>
          <w:docGrid w:linePitch="360"/>
        </w:sectPr>
      </w:pPr>
    </w:p>
    <w:sdt>
      <w:sdtPr>
        <w:rPr>
          <w:rFonts w:ascii="Times New Roman" w:hAnsi="Times New Roman"/>
          <w:b w:val="0"/>
          <w:bCs w:val="0"/>
          <w:color w:val="auto"/>
          <w:sz w:val="24"/>
          <w:szCs w:val="24"/>
          <w:lang w:eastAsia="zh-CN"/>
        </w:rPr>
        <w:id w:val="1341890883"/>
        <w:docPartObj>
          <w:docPartGallery w:val="Table of Contents"/>
          <w:docPartUnique/>
        </w:docPartObj>
      </w:sdtPr>
      <w:sdtContent>
        <w:p w:rsidR="007457C6" w:rsidRDefault="007457C6">
          <w:pPr>
            <w:pStyle w:val="Nagwekspisutreci"/>
          </w:pPr>
          <w:r>
            <w:t>Spis treści</w:t>
          </w:r>
        </w:p>
        <w:p w:rsidR="00011C24" w:rsidRDefault="006A4AA0">
          <w:pPr>
            <w:pStyle w:val="Spistreci1"/>
            <w:rPr>
              <w:rFonts w:asciiTheme="minorHAnsi" w:eastAsiaTheme="minorEastAsia" w:hAnsiTheme="minorHAnsi" w:cstheme="minorBidi"/>
              <w:b w:val="0"/>
              <w:i w:val="0"/>
              <w:noProof/>
              <w:sz w:val="22"/>
              <w:szCs w:val="22"/>
            </w:rPr>
          </w:pPr>
          <w:r w:rsidRPr="006A4AA0">
            <w:fldChar w:fldCharType="begin"/>
          </w:r>
          <w:r w:rsidR="007457C6">
            <w:instrText xml:space="preserve"> TOC \o "1-3" \h \z \u </w:instrText>
          </w:r>
          <w:r w:rsidRPr="006A4AA0">
            <w:fldChar w:fldCharType="separate"/>
          </w:r>
          <w:hyperlink w:anchor="_Toc160181602" w:history="1">
            <w:r w:rsidR="00011C24" w:rsidRPr="002C0BBC">
              <w:rPr>
                <w:rStyle w:val="Hipercze"/>
                <w:noProof/>
              </w:rPr>
              <w:t>WPROWADZENIE</w:t>
            </w:r>
            <w:r w:rsidR="00011C24">
              <w:rPr>
                <w:noProof/>
                <w:webHidden/>
              </w:rPr>
              <w:tab/>
            </w:r>
            <w:r>
              <w:rPr>
                <w:noProof/>
                <w:webHidden/>
              </w:rPr>
              <w:fldChar w:fldCharType="begin"/>
            </w:r>
            <w:r w:rsidR="00011C24">
              <w:rPr>
                <w:noProof/>
                <w:webHidden/>
              </w:rPr>
              <w:instrText xml:space="preserve"> PAGEREF _Toc160181602 \h </w:instrText>
            </w:r>
            <w:r>
              <w:rPr>
                <w:noProof/>
                <w:webHidden/>
              </w:rPr>
            </w:r>
            <w:r>
              <w:rPr>
                <w:noProof/>
                <w:webHidden/>
              </w:rPr>
              <w:fldChar w:fldCharType="separate"/>
            </w:r>
            <w:r w:rsidR="00634E7E">
              <w:rPr>
                <w:noProof/>
                <w:webHidden/>
              </w:rPr>
              <w:t>5</w:t>
            </w:r>
            <w:r>
              <w:rPr>
                <w:noProof/>
                <w:webHidden/>
              </w:rPr>
              <w:fldChar w:fldCharType="end"/>
            </w:r>
          </w:hyperlink>
        </w:p>
        <w:p w:rsidR="00011C24" w:rsidRDefault="006A4AA0">
          <w:pPr>
            <w:pStyle w:val="Spistreci1"/>
            <w:rPr>
              <w:rFonts w:asciiTheme="minorHAnsi" w:eastAsiaTheme="minorEastAsia" w:hAnsiTheme="minorHAnsi" w:cstheme="minorBidi"/>
              <w:b w:val="0"/>
              <w:i w:val="0"/>
              <w:noProof/>
              <w:sz w:val="22"/>
              <w:szCs w:val="22"/>
            </w:rPr>
          </w:pPr>
          <w:hyperlink w:anchor="_Toc160181603" w:history="1">
            <w:r w:rsidR="00011C24" w:rsidRPr="002C0BBC">
              <w:rPr>
                <w:rStyle w:val="Hipercze"/>
                <w:noProof/>
              </w:rPr>
              <w:t>I.</w:t>
            </w:r>
            <w:r w:rsidR="00011C24">
              <w:rPr>
                <w:rFonts w:asciiTheme="minorHAnsi" w:eastAsiaTheme="minorEastAsia" w:hAnsiTheme="minorHAnsi" w:cstheme="minorBidi"/>
                <w:b w:val="0"/>
                <w:i w:val="0"/>
                <w:noProof/>
                <w:sz w:val="22"/>
                <w:szCs w:val="22"/>
              </w:rPr>
              <w:tab/>
            </w:r>
            <w:r w:rsidR="00011C24" w:rsidRPr="002C0BBC">
              <w:rPr>
                <w:rStyle w:val="Hipercze"/>
                <w:noProof/>
              </w:rPr>
              <w:t>ZAKRES ZADAŃ I KADRA MIEJSKIEGO OŚRODKA POMOCY SPOŁECZNEJ W DZIERZGONIU.</w:t>
            </w:r>
            <w:r w:rsidR="00011C24">
              <w:rPr>
                <w:noProof/>
                <w:webHidden/>
              </w:rPr>
              <w:tab/>
            </w:r>
            <w:r>
              <w:rPr>
                <w:noProof/>
                <w:webHidden/>
              </w:rPr>
              <w:fldChar w:fldCharType="begin"/>
            </w:r>
            <w:r w:rsidR="00011C24">
              <w:rPr>
                <w:noProof/>
                <w:webHidden/>
              </w:rPr>
              <w:instrText xml:space="preserve"> PAGEREF _Toc160181603 \h </w:instrText>
            </w:r>
            <w:r>
              <w:rPr>
                <w:noProof/>
                <w:webHidden/>
              </w:rPr>
            </w:r>
            <w:r>
              <w:rPr>
                <w:noProof/>
                <w:webHidden/>
              </w:rPr>
              <w:fldChar w:fldCharType="separate"/>
            </w:r>
            <w:r w:rsidR="00634E7E">
              <w:rPr>
                <w:noProof/>
                <w:webHidden/>
              </w:rPr>
              <w:t>6</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04" w:history="1">
            <w:r w:rsidR="00011C24" w:rsidRPr="002C0BBC">
              <w:rPr>
                <w:rStyle w:val="Hipercze"/>
                <w:noProof/>
              </w:rPr>
              <w:t>1.1.</w:t>
            </w:r>
            <w:r w:rsidR="00011C24">
              <w:rPr>
                <w:rFonts w:asciiTheme="minorHAnsi" w:eastAsiaTheme="minorEastAsia" w:hAnsiTheme="minorHAnsi" w:cstheme="minorBidi"/>
                <w:b w:val="0"/>
                <w:noProof/>
                <w:szCs w:val="22"/>
              </w:rPr>
              <w:tab/>
            </w:r>
            <w:r w:rsidR="00011C24" w:rsidRPr="002C0BBC">
              <w:rPr>
                <w:rStyle w:val="Hipercze"/>
                <w:noProof/>
              </w:rPr>
              <w:t>Zadania</w:t>
            </w:r>
            <w:r w:rsidR="00011C24">
              <w:rPr>
                <w:noProof/>
                <w:webHidden/>
              </w:rPr>
              <w:tab/>
            </w:r>
            <w:r>
              <w:rPr>
                <w:noProof/>
                <w:webHidden/>
              </w:rPr>
              <w:fldChar w:fldCharType="begin"/>
            </w:r>
            <w:r w:rsidR="00011C24">
              <w:rPr>
                <w:noProof/>
                <w:webHidden/>
              </w:rPr>
              <w:instrText xml:space="preserve"> PAGEREF _Toc160181604 \h </w:instrText>
            </w:r>
            <w:r>
              <w:rPr>
                <w:noProof/>
                <w:webHidden/>
              </w:rPr>
            </w:r>
            <w:r>
              <w:rPr>
                <w:noProof/>
                <w:webHidden/>
              </w:rPr>
              <w:fldChar w:fldCharType="separate"/>
            </w:r>
            <w:r w:rsidR="00634E7E">
              <w:rPr>
                <w:noProof/>
                <w:webHidden/>
              </w:rPr>
              <w:t>6</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05" w:history="1">
            <w:r w:rsidR="00011C24" w:rsidRPr="002C0BBC">
              <w:rPr>
                <w:rStyle w:val="Hipercze"/>
                <w:noProof/>
              </w:rPr>
              <w:t>1.2. Struktura organizacyjna</w:t>
            </w:r>
            <w:r w:rsidR="00011C24">
              <w:rPr>
                <w:noProof/>
                <w:webHidden/>
              </w:rPr>
              <w:tab/>
            </w:r>
            <w:r>
              <w:rPr>
                <w:noProof/>
                <w:webHidden/>
              </w:rPr>
              <w:fldChar w:fldCharType="begin"/>
            </w:r>
            <w:r w:rsidR="00011C24">
              <w:rPr>
                <w:noProof/>
                <w:webHidden/>
              </w:rPr>
              <w:instrText xml:space="preserve"> PAGEREF _Toc160181605 \h </w:instrText>
            </w:r>
            <w:r>
              <w:rPr>
                <w:noProof/>
                <w:webHidden/>
              </w:rPr>
            </w:r>
            <w:r>
              <w:rPr>
                <w:noProof/>
                <w:webHidden/>
              </w:rPr>
              <w:fldChar w:fldCharType="separate"/>
            </w:r>
            <w:r w:rsidR="00634E7E">
              <w:rPr>
                <w:noProof/>
                <w:webHidden/>
              </w:rPr>
              <w:t>9</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06" w:history="1">
            <w:r w:rsidR="00011C24" w:rsidRPr="002C0BBC">
              <w:rPr>
                <w:rStyle w:val="Hipercze"/>
                <w:noProof/>
              </w:rPr>
              <w:t>1.3. Kadra MOPS – zatrudnienie, podnoszenie kwalifikacji zawodowych</w:t>
            </w:r>
            <w:r w:rsidR="00011C24">
              <w:rPr>
                <w:noProof/>
                <w:webHidden/>
              </w:rPr>
              <w:tab/>
            </w:r>
            <w:r>
              <w:rPr>
                <w:noProof/>
                <w:webHidden/>
              </w:rPr>
              <w:fldChar w:fldCharType="begin"/>
            </w:r>
            <w:r w:rsidR="00011C24">
              <w:rPr>
                <w:noProof/>
                <w:webHidden/>
              </w:rPr>
              <w:instrText xml:space="preserve"> PAGEREF _Toc160181606 \h </w:instrText>
            </w:r>
            <w:r>
              <w:rPr>
                <w:noProof/>
                <w:webHidden/>
              </w:rPr>
            </w:r>
            <w:r>
              <w:rPr>
                <w:noProof/>
                <w:webHidden/>
              </w:rPr>
              <w:fldChar w:fldCharType="separate"/>
            </w:r>
            <w:r w:rsidR="00634E7E">
              <w:rPr>
                <w:noProof/>
                <w:webHidden/>
              </w:rPr>
              <w:t>10</w:t>
            </w:r>
            <w:r>
              <w:rPr>
                <w:noProof/>
                <w:webHidden/>
              </w:rPr>
              <w:fldChar w:fldCharType="end"/>
            </w:r>
          </w:hyperlink>
        </w:p>
        <w:p w:rsidR="00011C24" w:rsidRDefault="006A4AA0">
          <w:pPr>
            <w:pStyle w:val="Spistreci1"/>
            <w:rPr>
              <w:rFonts w:asciiTheme="minorHAnsi" w:eastAsiaTheme="minorEastAsia" w:hAnsiTheme="minorHAnsi" w:cstheme="minorBidi"/>
              <w:b w:val="0"/>
              <w:i w:val="0"/>
              <w:noProof/>
              <w:sz w:val="22"/>
              <w:szCs w:val="22"/>
            </w:rPr>
          </w:pPr>
          <w:hyperlink w:anchor="_Toc160181607" w:history="1">
            <w:r w:rsidR="00011C24" w:rsidRPr="002C0BBC">
              <w:rPr>
                <w:rStyle w:val="Hipercze"/>
                <w:noProof/>
              </w:rPr>
              <w:t>II. POMOC SPOŁECZNA</w:t>
            </w:r>
            <w:r w:rsidR="00011C24">
              <w:rPr>
                <w:noProof/>
                <w:webHidden/>
              </w:rPr>
              <w:tab/>
            </w:r>
            <w:r>
              <w:rPr>
                <w:noProof/>
                <w:webHidden/>
              </w:rPr>
              <w:fldChar w:fldCharType="begin"/>
            </w:r>
            <w:r w:rsidR="00011C24">
              <w:rPr>
                <w:noProof/>
                <w:webHidden/>
              </w:rPr>
              <w:instrText xml:space="preserve"> PAGEREF _Toc160181607 \h </w:instrText>
            </w:r>
            <w:r>
              <w:rPr>
                <w:noProof/>
                <w:webHidden/>
              </w:rPr>
            </w:r>
            <w:r>
              <w:rPr>
                <w:noProof/>
                <w:webHidden/>
              </w:rPr>
              <w:fldChar w:fldCharType="separate"/>
            </w:r>
            <w:r w:rsidR="00634E7E">
              <w:rPr>
                <w:noProof/>
                <w:webHidden/>
              </w:rPr>
              <w:t>12</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08" w:history="1">
            <w:r w:rsidR="00011C24" w:rsidRPr="002C0BBC">
              <w:rPr>
                <w:rStyle w:val="Hipercze"/>
                <w:noProof/>
              </w:rPr>
              <w:t>2.1. Charakterystyka rodzin korzystających z pomocy</w:t>
            </w:r>
            <w:r w:rsidR="00011C24">
              <w:rPr>
                <w:noProof/>
                <w:webHidden/>
              </w:rPr>
              <w:tab/>
            </w:r>
            <w:r>
              <w:rPr>
                <w:noProof/>
                <w:webHidden/>
              </w:rPr>
              <w:fldChar w:fldCharType="begin"/>
            </w:r>
            <w:r w:rsidR="00011C24">
              <w:rPr>
                <w:noProof/>
                <w:webHidden/>
              </w:rPr>
              <w:instrText xml:space="preserve"> PAGEREF _Toc160181608 \h </w:instrText>
            </w:r>
            <w:r>
              <w:rPr>
                <w:noProof/>
                <w:webHidden/>
              </w:rPr>
            </w:r>
            <w:r>
              <w:rPr>
                <w:noProof/>
                <w:webHidden/>
              </w:rPr>
              <w:fldChar w:fldCharType="separate"/>
            </w:r>
            <w:r w:rsidR="00634E7E">
              <w:rPr>
                <w:noProof/>
                <w:webHidden/>
              </w:rPr>
              <w:t>12</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09" w:history="1">
            <w:r w:rsidR="00011C24" w:rsidRPr="002C0BBC">
              <w:rPr>
                <w:rStyle w:val="Hipercze"/>
                <w:noProof/>
              </w:rPr>
              <w:t>2.2.</w:t>
            </w:r>
            <w:r w:rsidR="00011C24">
              <w:rPr>
                <w:rFonts w:asciiTheme="minorHAnsi" w:eastAsiaTheme="minorEastAsia" w:hAnsiTheme="minorHAnsi" w:cstheme="minorBidi"/>
                <w:b w:val="0"/>
                <w:noProof/>
                <w:szCs w:val="22"/>
              </w:rPr>
              <w:tab/>
            </w:r>
            <w:r w:rsidR="00011C24" w:rsidRPr="002C0BBC">
              <w:rPr>
                <w:rStyle w:val="Hipercze"/>
                <w:noProof/>
              </w:rPr>
              <w:t>Praca i zadania pracowników socjalnych</w:t>
            </w:r>
            <w:r w:rsidR="00011C24">
              <w:rPr>
                <w:noProof/>
                <w:webHidden/>
              </w:rPr>
              <w:tab/>
            </w:r>
            <w:r>
              <w:rPr>
                <w:noProof/>
                <w:webHidden/>
              </w:rPr>
              <w:fldChar w:fldCharType="begin"/>
            </w:r>
            <w:r w:rsidR="00011C24">
              <w:rPr>
                <w:noProof/>
                <w:webHidden/>
              </w:rPr>
              <w:instrText xml:space="preserve"> PAGEREF _Toc160181609 \h </w:instrText>
            </w:r>
            <w:r>
              <w:rPr>
                <w:noProof/>
                <w:webHidden/>
              </w:rPr>
            </w:r>
            <w:r>
              <w:rPr>
                <w:noProof/>
                <w:webHidden/>
              </w:rPr>
              <w:fldChar w:fldCharType="separate"/>
            </w:r>
            <w:r w:rsidR="00634E7E">
              <w:rPr>
                <w:noProof/>
                <w:webHidden/>
              </w:rPr>
              <w:t>14</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10" w:history="1">
            <w:r w:rsidR="00011C24" w:rsidRPr="002C0BBC">
              <w:rPr>
                <w:rStyle w:val="Hipercze"/>
                <w:rFonts w:cs="Times New Roman"/>
                <w:noProof/>
              </w:rPr>
              <w:t>2.3. Realizacja zadań w ramach pracy socjalnej</w:t>
            </w:r>
            <w:r w:rsidR="00011C24">
              <w:rPr>
                <w:noProof/>
                <w:webHidden/>
              </w:rPr>
              <w:tab/>
            </w:r>
            <w:r>
              <w:rPr>
                <w:noProof/>
                <w:webHidden/>
              </w:rPr>
              <w:fldChar w:fldCharType="begin"/>
            </w:r>
            <w:r w:rsidR="00011C24">
              <w:rPr>
                <w:noProof/>
                <w:webHidden/>
              </w:rPr>
              <w:instrText xml:space="preserve"> PAGEREF _Toc160181610 \h </w:instrText>
            </w:r>
            <w:r>
              <w:rPr>
                <w:noProof/>
                <w:webHidden/>
              </w:rPr>
            </w:r>
            <w:r>
              <w:rPr>
                <w:noProof/>
                <w:webHidden/>
              </w:rPr>
              <w:fldChar w:fldCharType="separate"/>
            </w:r>
            <w:r w:rsidR="00634E7E">
              <w:rPr>
                <w:noProof/>
                <w:webHidden/>
              </w:rPr>
              <w:t>15</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11" w:history="1">
            <w:r w:rsidR="00011C24" w:rsidRPr="002C0BBC">
              <w:rPr>
                <w:rStyle w:val="Hipercze"/>
                <w:rFonts w:cs="Times New Roman"/>
                <w:noProof/>
              </w:rPr>
              <w:t>2.4. Pomoc dla osób bezdomnych</w:t>
            </w:r>
            <w:r w:rsidR="00011C24">
              <w:rPr>
                <w:noProof/>
                <w:webHidden/>
              </w:rPr>
              <w:tab/>
            </w:r>
            <w:r>
              <w:rPr>
                <w:noProof/>
                <w:webHidden/>
              </w:rPr>
              <w:fldChar w:fldCharType="begin"/>
            </w:r>
            <w:r w:rsidR="00011C24">
              <w:rPr>
                <w:noProof/>
                <w:webHidden/>
              </w:rPr>
              <w:instrText xml:space="preserve"> PAGEREF _Toc160181611 \h </w:instrText>
            </w:r>
            <w:r>
              <w:rPr>
                <w:noProof/>
                <w:webHidden/>
              </w:rPr>
            </w:r>
            <w:r>
              <w:rPr>
                <w:noProof/>
                <w:webHidden/>
              </w:rPr>
              <w:fldChar w:fldCharType="separate"/>
            </w:r>
            <w:r w:rsidR="00634E7E">
              <w:rPr>
                <w:noProof/>
                <w:webHidden/>
              </w:rPr>
              <w:t>15</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12" w:history="1">
            <w:r w:rsidR="00011C24" w:rsidRPr="002C0BBC">
              <w:rPr>
                <w:rStyle w:val="Hipercze"/>
                <w:noProof/>
              </w:rPr>
              <w:t>2.5. Działania profilaktyczne</w:t>
            </w:r>
            <w:r w:rsidR="00011C24">
              <w:rPr>
                <w:noProof/>
                <w:webHidden/>
              </w:rPr>
              <w:tab/>
            </w:r>
            <w:r>
              <w:rPr>
                <w:noProof/>
                <w:webHidden/>
              </w:rPr>
              <w:fldChar w:fldCharType="begin"/>
            </w:r>
            <w:r w:rsidR="00011C24">
              <w:rPr>
                <w:noProof/>
                <w:webHidden/>
              </w:rPr>
              <w:instrText xml:space="preserve"> PAGEREF _Toc160181612 \h </w:instrText>
            </w:r>
            <w:r>
              <w:rPr>
                <w:noProof/>
                <w:webHidden/>
              </w:rPr>
            </w:r>
            <w:r>
              <w:rPr>
                <w:noProof/>
                <w:webHidden/>
              </w:rPr>
              <w:fldChar w:fldCharType="separate"/>
            </w:r>
            <w:r w:rsidR="00634E7E">
              <w:rPr>
                <w:noProof/>
                <w:webHidden/>
              </w:rPr>
              <w:t>16</w:t>
            </w:r>
            <w:r>
              <w:rPr>
                <w:noProof/>
                <w:webHidden/>
              </w:rPr>
              <w:fldChar w:fldCharType="end"/>
            </w:r>
          </w:hyperlink>
        </w:p>
        <w:p w:rsidR="00011C24" w:rsidRDefault="006A4AA0">
          <w:pPr>
            <w:pStyle w:val="Spistreci1"/>
            <w:rPr>
              <w:rFonts w:asciiTheme="minorHAnsi" w:eastAsiaTheme="minorEastAsia" w:hAnsiTheme="minorHAnsi" w:cstheme="minorBidi"/>
              <w:b w:val="0"/>
              <w:i w:val="0"/>
              <w:noProof/>
              <w:sz w:val="22"/>
              <w:szCs w:val="22"/>
            </w:rPr>
          </w:pPr>
          <w:hyperlink w:anchor="_Toc160181613" w:history="1">
            <w:r w:rsidR="00011C24" w:rsidRPr="002C0BBC">
              <w:rPr>
                <w:rStyle w:val="Hipercze"/>
                <w:noProof/>
              </w:rPr>
              <w:t>III. ANALIZA WYPŁACONYCH ŚWIADCZEŃ POMOCY SPOŁECZNEJ</w:t>
            </w:r>
            <w:r w:rsidR="00011C24">
              <w:rPr>
                <w:noProof/>
                <w:webHidden/>
              </w:rPr>
              <w:tab/>
            </w:r>
            <w:r>
              <w:rPr>
                <w:noProof/>
                <w:webHidden/>
              </w:rPr>
              <w:fldChar w:fldCharType="begin"/>
            </w:r>
            <w:r w:rsidR="00011C24">
              <w:rPr>
                <w:noProof/>
                <w:webHidden/>
              </w:rPr>
              <w:instrText xml:space="preserve"> PAGEREF _Toc160181613 \h </w:instrText>
            </w:r>
            <w:r>
              <w:rPr>
                <w:noProof/>
                <w:webHidden/>
              </w:rPr>
            </w:r>
            <w:r>
              <w:rPr>
                <w:noProof/>
                <w:webHidden/>
              </w:rPr>
              <w:fldChar w:fldCharType="separate"/>
            </w:r>
            <w:r w:rsidR="00634E7E">
              <w:rPr>
                <w:noProof/>
                <w:webHidden/>
              </w:rPr>
              <w:t>17</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14" w:history="1">
            <w:r w:rsidR="00011C24" w:rsidRPr="002C0BBC">
              <w:rPr>
                <w:rStyle w:val="Hipercze"/>
                <w:rFonts w:cs="Times New Roman"/>
                <w:noProof/>
              </w:rPr>
              <w:t>3.1. Zasiłki i pomoc w naturze</w:t>
            </w:r>
            <w:r w:rsidR="00011C24">
              <w:rPr>
                <w:noProof/>
                <w:webHidden/>
              </w:rPr>
              <w:tab/>
            </w:r>
            <w:r>
              <w:rPr>
                <w:noProof/>
                <w:webHidden/>
              </w:rPr>
              <w:fldChar w:fldCharType="begin"/>
            </w:r>
            <w:r w:rsidR="00011C24">
              <w:rPr>
                <w:noProof/>
                <w:webHidden/>
              </w:rPr>
              <w:instrText xml:space="preserve"> PAGEREF _Toc160181614 \h </w:instrText>
            </w:r>
            <w:r>
              <w:rPr>
                <w:noProof/>
                <w:webHidden/>
              </w:rPr>
            </w:r>
            <w:r>
              <w:rPr>
                <w:noProof/>
                <w:webHidden/>
              </w:rPr>
              <w:fldChar w:fldCharType="separate"/>
            </w:r>
            <w:r w:rsidR="00634E7E">
              <w:rPr>
                <w:noProof/>
                <w:webHidden/>
              </w:rPr>
              <w:t>17</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15" w:history="1">
            <w:r w:rsidR="00011C24" w:rsidRPr="002C0BBC">
              <w:rPr>
                <w:rStyle w:val="Hipercze"/>
                <w:rFonts w:cs="Times New Roman"/>
                <w:noProof/>
              </w:rPr>
              <w:t>3.2. Decyzje potwierdzające prawo do świadczeń opieki zdrowotnej</w:t>
            </w:r>
            <w:r w:rsidR="00011C24">
              <w:rPr>
                <w:noProof/>
                <w:webHidden/>
              </w:rPr>
              <w:tab/>
            </w:r>
            <w:r>
              <w:rPr>
                <w:noProof/>
                <w:webHidden/>
              </w:rPr>
              <w:fldChar w:fldCharType="begin"/>
            </w:r>
            <w:r w:rsidR="00011C24">
              <w:rPr>
                <w:noProof/>
                <w:webHidden/>
              </w:rPr>
              <w:instrText xml:space="preserve"> PAGEREF _Toc160181615 \h </w:instrText>
            </w:r>
            <w:r>
              <w:rPr>
                <w:noProof/>
                <w:webHidden/>
              </w:rPr>
            </w:r>
            <w:r>
              <w:rPr>
                <w:noProof/>
                <w:webHidden/>
              </w:rPr>
              <w:fldChar w:fldCharType="separate"/>
            </w:r>
            <w:r w:rsidR="00634E7E">
              <w:rPr>
                <w:noProof/>
                <w:webHidden/>
              </w:rPr>
              <w:t>20</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16" w:history="1">
            <w:r w:rsidR="00011C24" w:rsidRPr="002C0BBC">
              <w:rPr>
                <w:rStyle w:val="Hipercze"/>
                <w:rFonts w:cs="Times New Roman"/>
                <w:noProof/>
              </w:rPr>
              <w:t>3.3. Program wieloletni „Posiłek w szkole i w domu” na lata 2019-2023</w:t>
            </w:r>
            <w:r w:rsidR="00011C24">
              <w:rPr>
                <w:noProof/>
                <w:webHidden/>
              </w:rPr>
              <w:tab/>
            </w:r>
            <w:r>
              <w:rPr>
                <w:noProof/>
                <w:webHidden/>
              </w:rPr>
              <w:fldChar w:fldCharType="begin"/>
            </w:r>
            <w:r w:rsidR="00011C24">
              <w:rPr>
                <w:noProof/>
                <w:webHidden/>
              </w:rPr>
              <w:instrText xml:space="preserve"> PAGEREF _Toc160181616 \h </w:instrText>
            </w:r>
            <w:r>
              <w:rPr>
                <w:noProof/>
                <w:webHidden/>
              </w:rPr>
            </w:r>
            <w:r>
              <w:rPr>
                <w:noProof/>
                <w:webHidden/>
              </w:rPr>
              <w:fldChar w:fldCharType="separate"/>
            </w:r>
            <w:r w:rsidR="00634E7E">
              <w:rPr>
                <w:noProof/>
                <w:webHidden/>
              </w:rPr>
              <w:t>21</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17" w:history="1">
            <w:r w:rsidR="00011C24" w:rsidRPr="002C0BBC">
              <w:rPr>
                <w:rStyle w:val="Hipercze"/>
                <w:rFonts w:cs="Times New Roman"/>
                <w:noProof/>
              </w:rPr>
              <w:t>3.4. Program Operacyjny Pomoc Żywnościowa w roku 2023.</w:t>
            </w:r>
            <w:r w:rsidR="00011C24">
              <w:rPr>
                <w:noProof/>
                <w:webHidden/>
              </w:rPr>
              <w:tab/>
            </w:r>
            <w:r>
              <w:rPr>
                <w:noProof/>
                <w:webHidden/>
              </w:rPr>
              <w:fldChar w:fldCharType="begin"/>
            </w:r>
            <w:r w:rsidR="00011C24">
              <w:rPr>
                <w:noProof/>
                <w:webHidden/>
              </w:rPr>
              <w:instrText xml:space="preserve"> PAGEREF _Toc160181617 \h </w:instrText>
            </w:r>
            <w:r>
              <w:rPr>
                <w:noProof/>
                <w:webHidden/>
              </w:rPr>
            </w:r>
            <w:r>
              <w:rPr>
                <w:noProof/>
                <w:webHidden/>
              </w:rPr>
              <w:fldChar w:fldCharType="separate"/>
            </w:r>
            <w:r w:rsidR="00634E7E">
              <w:rPr>
                <w:noProof/>
                <w:webHidden/>
              </w:rPr>
              <w:t>23</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18" w:history="1">
            <w:r w:rsidR="00011C24" w:rsidRPr="002C0BBC">
              <w:rPr>
                <w:rStyle w:val="Hipercze"/>
                <w:rFonts w:cs="Times New Roman"/>
                <w:noProof/>
              </w:rPr>
              <w:t>3.5. Lodówka społeczna</w:t>
            </w:r>
            <w:r w:rsidR="00011C24">
              <w:rPr>
                <w:noProof/>
                <w:webHidden/>
              </w:rPr>
              <w:tab/>
            </w:r>
            <w:r>
              <w:rPr>
                <w:noProof/>
                <w:webHidden/>
              </w:rPr>
              <w:fldChar w:fldCharType="begin"/>
            </w:r>
            <w:r w:rsidR="00011C24">
              <w:rPr>
                <w:noProof/>
                <w:webHidden/>
              </w:rPr>
              <w:instrText xml:space="preserve"> PAGEREF _Toc160181618 \h </w:instrText>
            </w:r>
            <w:r>
              <w:rPr>
                <w:noProof/>
                <w:webHidden/>
              </w:rPr>
            </w:r>
            <w:r>
              <w:rPr>
                <w:noProof/>
                <w:webHidden/>
              </w:rPr>
              <w:fldChar w:fldCharType="separate"/>
            </w:r>
            <w:r w:rsidR="00634E7E">
              <w:rPr>
                <w:noProof/>
                <w:webHidden/>
              </w:rPr>
              <w:t>24</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19" w:history="1">
            <w:r w:rsidR="00011C24" w:rsidRPr="002C0BBC">
              <w:rPr>
                <w:rStyle w:val="Hipercze"/>
                <w:rFonts w:cs="Times New Roman"/>
                <w:noProof/>
              </w:rPr>
              <w:t>3.6. Dodatki mieszkaniowe</w:t>
            </w:r>
            <w:r w:rsidR="00011C24">
              <w:rPr>
                <w:noProof/>
                <w:webHidden/>
              </w:rPr>
              <w:tab/>
            </w:r>
            <w:r>
              <w:rPr>
                <w:noProof/>
                <w:webHidden/>
              </w:rPr>
              <w:fldChar w:fldCharType="begin"/>
            </w:r>
            <w:r w:rsidR="00011C24">
              <w:rPr>
                <w:noProof/>
                <w:webHidden/>
              </w:rPr>
              <w:instrText xml:space="preserve"> PAGEREF _Toc160181619 \h </w:instrText>
            </w:r>
            <w:r>
              <w:rPr>
                <w:noProof/>
                <w:webHidden/>
              </w:rPr>
            </w:r>
            <w:r>
              <w:rPr>
                <w:noProof/>
                <w:webHidden/>
              </w:rPr>
              <w:fldChar w:fldCharType="separate"/>
            </w:r>
            <w:r w:rsidR="00634E7E">
              <w:rPr>
                <w:noProof/>
                <w:webHidden/>
              </w:rPr>
              <w:t>24</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20" w:history="1">
            <w:r w:rsidR="00011C24" w:rsidRPr="002C0BBC">
              <w:rPr>
                <w:rStyle w:val="Hipercze"/>
                <w:noProof/>
              </w:rPr>
              <w:t>3.7.   Czyste Powietrze</w:t>
            </w:r>
            <w:r w:rsidR="00011C24">
              <w:rPr>
                <w:noProof/>
                <w:webHidden/>
              </w:rPr>
              <w:tab/>
            </w:r>
            <w:r>
              <w:rPr>
                <w:noProof/>
                <w:webHidden/>
              </w:rPr>
              <w:fldChar w:fldCharType="begin"/>
            </w:r>
            <w:r w:rsidR="00011C24">
              <w:rPr>
                <w:noProof/>
                <w:webHidden/>
              </w:rPr>
              <w:instrText xml:space="preserve"> PAGEREF _Toc160181620 \h </w:instrText>
            </w:r>
            <w:r>
              <w:rPr>
                <w:noProof/>
                <w:webHidden/>
              </w:rPr>
            </w:r>
            <w:r>
              <w:rPr>
                <w:noProof/>
                <w:webHidden/>
              </w:rPr>
              <w:fldChar w:fldCharType="separate"/>
            </w:r>
            <w:r w:rsidR="00634E7E">
              <w:rPr>
                <w:noProof/>
                <w:webHidden/>
              </w:rPr>
              <w:t>26</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21" w:history="1">
            <w:r w:rsidR="00011C24" w:rsidRPr="002C0BBC">
              <w:rPr>
                <w:rStyle w:val="Hipercze"/>
                <w:noProof/>
              </w:rPr>
              <w:t>3.8. Gminna Komisja Rozwiązywania Problemów Alkoholowych</w:t>
            </w:r>
            <w:r w:rsidR="00011C24">
              <w:rPr>
                <w:noProof/>
                <w:webHidden/>
              </w:rPr>
              <w:tab/>
            </w:r>
            <w:r>
              <w:rPr>
                <w:noProof/>
                <w:webHidden/>
              </w:rPr>
              <w:fldChar w:fldCharType="begin"/>
            </w:r>
            <w:r w:rsidR="00011C24">
              <w:rPr>
                <w:noProof/>
                <w:webHidden/>
              </w:rPr>
              <w:instrText xml:space="preserve"> PAGEREF _Toc160181621 \h </w:instrText>
            </w:r>
            <w:r>
              <w:rPr>
                <w:noProof/>
                <w:webHidden/>
              </w:rPr>
            </w:r>
            <w:r>
              <w:rPr>
                <w:noProof/>
                <w:webHidden/>
              </w:rPr>
              <w:fldChar w:fldCharType="separate"/>
            </w:r>
            <w:r w:rsidR="00634E7E">
              <w:rPr>
                <w:noProof/>
                <w:webHidden/>
              </w:rPr>
              <w:t>27</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22" w:history="1">
            <w:r w:rsidR="00011C24" w:rsidRPr="002C0BBC">
              <w:rPr>
                <w:rStyle w:val="Hipercze"/>
                <w:noProof/>
              </w:rPr>
              <w:t>3.9. Świadczenia pomocowe do ogrzewania</w:t>
            </w:r>
            <w:r w:rsidR="00011C24">
              <w:rPr>
                <w:noProof/>
                <w:webHidden/>
              </w:rPr>
              <w:tab/>
            </w:r>
            <w:r>
              <w:rPr>
                <w:noProof/>
                <w:webHidden/>
              </w:rPr>
              <w:fldChar w:fldCharType="begin"/>
            </w:r>
            <w:r w:rsidR="00011C24">
              <w:rPr>
                <w:noProof/>
                <w:webHidden/>
              </w:rPr>
              <w:instrText xml:space="preserve"> PAGEREF _Toc160181622 \h </w:instrText>
            </w:r>
            <w:r>
              <w:rPr>
                <w:noProof/>
                <w:webHidden/>
              </w:rPr>
            </w:r>
            <w:r>
              <w:rPr>
                <w:noProof/>
                <w:webHidden/>
              </w:rPr>
              <w:fldChar w:fldCharType="separate"/>
            </w:r>
            <w:r w:rsidR="00634E7E">
              <w:rPr>
                <w:noProof/>
                <w:webHidden/>
              </w:rPr>
              <w:t>30</w:t>
            </w:r>
            <w:r>
              <w:rPr>
                <w:noProof/>
                <w:webHidden/>
              </w:rPr>
              <w:fldChar w:fldCharType="end"/>
            </w:r>
          </w:hyperlink>
        </w:p>
        <w:p w:rsidR="00011C24" w:rsidRDefault="006A4AA0">
          <w:pPr>
            <w:pStyle w:val="Spistreci1"/>
            <w:rPr>
              <w:rFonts w:asciiTheme="minorHAnsi" w:eastAsiaTheme="minorEastAsia" w:hAnsiTheme="minorHAnsi" w:cstheme="minorBidi"/>
              <w:b w:val="0"/>
              <w:i w:val="0"/>
              <w:noProof/>
              <w:sz w:val="22"/>
              <w:szCs w:val="22"/>
            </w:rPr>
          </w:pPr>
          <w:hyperlink w:anchor="_Toc160181623" w:history="1">
            <w:r w:rsidR="00011C24" w:rsidRPr="002C0BBC">
              <w:rPr>
                <w:rStyle w:val="Hipercze"/>
                <w:noProof/>
              </w:rPr>
              <w:t>IV. POMOC OBYWATELOM UKRAINY W ZWIĄZKU Z KONFLIKTEM ZBROJYM NA UKRAINIE</w:t>
            </w:r>
            <w:r w:rsidR="00011C24">
              <w:rPr>
                <w:noProof/>
                <w:webHidden/>
              </w:rPr>
              <w:tab/>
            </w:r>
            <w:r>
              <w:rPr>
                <w:noProof/>
                <w:webHidden/>
              </w:rPr>
              <w:fldChar w:fldCharType="begin"/>
            </w:r>
            <w:r w:rsidR="00011C24">
              <w:rPr>
                <w:noProof/>
                <w:webHidden/>
              </w:rPr>
              <w:instrText xml:space="preserve"> PAGEREF _Toc160181623 \h </w:instrText>
            </w:r>
            <w:r>
              <w:rPr>
                <w:noProof/>
                <w:webHidden/>
              </w:rPr>
            </w:r>
            <w:r>
              <w:rPr>
                <w:noProof/>
                <w:webHidden/>
              </w:rPr>
              <w:fldChar w:fldCharType="separate"/>
            </w:r>
            <w:r w:rsidR="00634E7E">
              <w:rPr>
                <w:noProof/>
                <w:webHidden/>
              </w:rPr>
              <w:t>30</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24" w:history="1">
            <w:r w:rsidR="00011C24" w:rsidRPr="002C0BBC">
              <w:rPr>
                <w:rStyle w:val="Hipercze"/>
                <w:noProof/>
              </w:rPr>
              <w:t>4.1. Bieżąca pomoc obywatelom Ukrainy</w:t>
            </w:r>
            <w:r w:rsidR="00011C24">
              <w:rPr>
                <w:noProof/>
                <w:webHidden/>
              </w:rPr>
              <w:tab/>
            </w:r>
            <w:r>
              <w:rPr>
                <w:noProof/>
                <w:webHidden/>
              </w:rPr>
              <w:fldChar w:fldCharType="begin"/>
            </w:r>
            <w:r w:rsidR="00011C24">
              <w:rPr>
                <w:noProof/>
                <w:webHidden/>
              </w:rPr>
              <w:instrText xml:space="preserve"> PAGEREF _Toc160181624 \h </w:instrText>
            </w:r>
            <w:r>
              <w:rPr>
                <w:noProof/>
                <w:webHidden/>
              </w:rPr>
            </w:r>
            <w:r>
              <w:rPr>
                <w:noProof/>
                <w:webHidden/>
              </w:rPr>
              <w:fldChar w:fldCharType="separate"/>
            </w:r>
            <w:r w:rsidR="00634E7E">
              <w:rPr>
                <w:noProof/>
                <w:webHidden/>
              </w:rPr>
              <w:t>30</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25" w:history="1">
            <w:r w:rsidR="00011C24" w:rsidRPr="002C0BBC">
              <w:rPr>
                <w:rStyle w:val="Hipercze"/>
                <w:noProof/>
              </w:rPr>
              <w:t>4.2. Projekt „Pomorskie z Ukrainą”</w:t>
            </w:r>
            <w:r w:rsidR="00011C24">
              <w:rPr>
                <w:noProof/>
                <w:webHidden/>
              </w:rPr>
              <w:tab/>
            </w:r>
            <w:r>
              <w:rPr>
                <w:noProof/>
                <w:webHidden/>
              </w:rPr>
              <w:fldChar w:fldCharType="begin"/>
            </w:r>
            <w:r w:rsidR="00011C24">
              <w:rPr>
                <w:noProof/>
                <w:webHidden/>
              </w:rPr>
              <w:instrText xml:space="preserve"> PAGEREF _Toc160181625 \h </w:instrText>
            </w:r>
            <w:r>
              <w:rPr>
                <w:noProof/>
                <w:webHidden/>
              </w:rPr>
            </w:r>
            <w:r>
              <w:rPr>
                <w:noProof/>
                <w:webHidden/>
              </w:rPr>
              <w:fldChar w:fldCharType="separate"/>
            </w:r>
            <w:r w:rsidR="00634E7E">
              <w:rPr>
                <w:noProof/>
                <w:webHidden/>
              </w:rPr>
              <w:t>30</w:t>
            </w:r>
            <w:r>
              <w:rPr>
                <w:noProof/>
                <w:webHidden/>
              </w:rPr>
              <w:fldChar w:fldCharType="end"/>
            </w:r>
          </w:hyperlink>
        </w:p>
        <w:p w:rsidR="00011C24" w:rsidRDefault="006A4AA0">
          <w:pPr>
            <w:pStyle w:val="Spistreci1"/>
            <w:rPr>
              <w:rFonts w:asciiTheme="minorHAnsi" w:eastAsiaTheme="minorEastAsia" w:hAnsiTheme="minorHAnsi" w:cstheme="minorBidi"/>
              <w:b w:val="0"/>
              <w:i w:val="0"/>
              <w:noProof/>
              <w:sz w:val="22"/>
              <w:szCs w:val="22"/>
            </w:rPr>
          </w:pPr>
          <w:hyperlink w:anchor="_Toc160181626" w:history="1">
            <w:r w:rsidR="00011C24" w:rsidRPr="002C0BBC">
              <w:rPr>
                <w:rStyle w:val="Hipercze"/>
                <w:noProof/>
              </w:rPr>
              <w:t>V. REALIZACJA ZADAŃ W ZAKRESIE WSPIERANIA RODZINY</w:t>
            </w:r>
            <w:r w:rsidR="00011C24">
              <w:rPr>
                <w:noProof/>
                <w:webHidden/>
              </w:rPr>
              <w:tab/>
            </w:r>
            <w:r>
              <w:rPr>
                <w:noProof/>
                <w:webHidden/>
              </w:rPr>
              <w:fldChar w:fldCharType="begin"/>
            </w:r>
            <w:r w:rsidR="00011C24">
              <w:rPr>
                <w:noProof/>
                <w:webHidden/>
              </w:rPr>
              <w:instrText xml:space="preserve"> PAGEREF _Toc160181626 \h </w:instrText>
            </w:r>
            <w:r>
              <w:rPr>
                <w:noProof/>
                <w:webHidden/>
              </w:rPr>
            </w:r>
            <w:r>
              <w:rPr>
                <w:noProof/>
                <w:webHidden/>
              </w:rPr>
              <w:fldChar w:fldCharType="separate"/>
            </w:r>
            <w:r w:rsidR="00634E7E">
              <w:rPr>
                <w:noProof/>
                <w:webHidden/>
              </w:rPr>
              <w:t>32</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27" w:history="1">
            <w:r w:rsidR="00011C24" w:rsidRPr="002C0BBC">
              <w:rPr>
                <w:rStyle w:val="Hipercze"/>
                <w:noProof/>
              </w:rPr>
              <w:t>5.1. Asysta rodzinna</w:t>
            </w:r>
            <w:r w:rsidR="00011C24">
              <w:rPr>
                <w:noProof/>
                <w:webHidden/>
              </w:rPr>
              <w:tab/>
            </w:r>
            <w:r>
              <w:rPr>
                <w:noProof/>
                <w:webHidden/>
              </w:rPr>
              <w:fldChar w:fldCharType="begin"/>
            </w:r>
            <w:r w:rsidR="00011C24">
              <w:rPr>
                <w:noProof/>
                <w:webHidden/>
              </w:rPr>
              <w:instrText xml:space="preserve"> PAGEREF _Toc160181627 \h </w:instrText>
            </w:r>
            <w:r>
              <w:rPr>
                <w:noProof/>
                <w:webHidden/>
              </w:rPr>
            </w:r>
            <w:r>
              <w:rPr>
                <w:noProof/>
                <w:webHidden/>
              </w:rPr>
              <w:fldChar w:fldCharType="separate"/>
            </w:r>
            <w:r w:rsidR="00634E7E">
              <w:rPr>
                <w:noProof/>
                <w:webHidden/>
              </w:rPr>
              <w:t>32</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28" w:history="1">
            <w:r w:rsidR="00011C24" w:rsidRPr="002C0BBC">
              <w:rPr>
                <w:rStyle w:val="Hipercze"/>
                <w:noProof/>
              </w:rPr>
              <w:t>5.2. Wsparcie rodzin w zakresie przeciwdziałania przemocy w rodzinie</w:t>
            </w:r>
            <w:r w:rsidR="00011C24">
              <w:rPr>
                <w:noProof/>
                <w:webHidden/>
              </w:rPr>
              <w:tab/>
            </w:r>
            <w:r>
              <w:rPr>
                <w:noProof/>
                <w:webHidden/>
              </w:rPr>
              <w:fldChar w:fldCharType="begin"/>
            </w:r>
            <w:r w:rsidR="00011C24">
              <w:rPr>
                <w:noProof/>
                <w:webHidden/>
              </w:rPr>
              <w:instrText xml:space="preserve"> PAGEREF _Toc160181628 \h </w:instrText>
            </w:r>
            <w:r>
              <w:rPr>
                <w:noProof/>
                <w:webHidden/>
              </w:rPr>
            </w:r>
            <w:r>
              <w:rPr>
                <w:noProof/>
                <w:webHidden/>
              </w:rPr>
              <w:fldChar w:fldCharType="separate"/>
            </w:r>
            <w:r w:rsidR="00634E7E">
              <w:rPr>
                <w:noProof/>
                <w:webHidden/>
              </w:rPr>
              <w:t>35</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29" w:history="1">
            <w:r w:rsidR="00011C24" w:rsidRPr="002C0BBC">
              <w:rPr>
                <w:rStyle w:val="Hipercze"/>
                <w:noProof/>
              </w:rPr>
              <w:t>5.3. Placówki Wsparcia Dziennego dla dzieci i młodzieży w miejscowości Minięta, Morany, Prakwice.</w:t>
            </w:r>
            <w:r w:rsidR="00011C24">
              <w:rPr>
                <w:noProof/>
                <w:webHidden/>
              </w:rPr>
              <w:tab/>
            </w:r>
            <w:r>
              <w:rPr>
                <w:noProof/>
                <w:webHidden/>
              </w:rPr>
              <w:fldChar w:fldCharType="begin"/>
            </w:r>
            <w:r w:rsidR="00011C24">
              <w:rPr>
                <w:noProof/>
                <w:webHidden/>
              </w:rPr>
              <w:instrText xml:space="preserve"> PAGEREF _Toc160181629 \h </w:instrText>
            </w:r>
            <w:r>
              <w:rPr>
                <w:noProof/>
                <w:webHidden/>
              </w:rPr>
            </w:r>
            <w:r>
              <w:rPr>
                <w:noProof/>
                <w:webHidden/>
              </w:rPr>
              <w:fldChar w:fldCharType="separate"/>
            </w:r>
            <w:r w:rsidR="00634E7E">
              <w:rPr>
                <w:noProof/>
                <w:webHidden/>
              </w:rPr>
              <w:t>36</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30" w:history="1">
            <w:r w:rsidR="00011C24" w:rsidRPr="002C0BBC">
              <w:rPr>
                <w:rStyle w:val="Hipercze"/>
                <w:noProof/>
              </w:rPr>
              <w:t>5.4. Centrum Wsparcia Rodziny w Gminie Dzierzgoń</w:t>
            </w:r>
            <w:r w:rsidR="00011C24">
              <w:rPr>
                <w:noProof/>
                <w:webHidden/>
              </w:rPr>
              <w:tab/>
            </w:r>
            <w:r>
              <w:rPr>
                <w:noProof/>
                <w:webHidden/>
              </w:rPr>
              <w:fldChar w:fldCharType="begin"/>
            </w:r>
            <w:r w:rsidR="00011C24">
              <w:rPr>
                <w:noProof/>
                <w:webHidden/>
              </w:rPr>
              <w:instrText xml:space="preserve"> PAGEREF _Toc160181630 \h </w:instrText>
            </w:r>
            <w:r>
              <w:rPr>
                <w:noProof/>
                <w:webHidden/>
              </w:rPr>
            </w:r>
            <w:r>
              <w:rPr>
                <w:noProof/>
                <w:webHidden/>
              </w:rPr>
              <w:fldChar w:fldCharType="separate"/>
            </w:r>
            <w:r w:rsidR="00634E7E">
              <w:rPr>
                <w:noProof/>
                <w:webHidden/>
              </w:rPr>
              <w:t>37</w:t>
            </w:r>
            <w:r>
              <w:rPr>
                <w:noProof/>
                <w:webHidden/>
              </w:rPr>
              <w:fldChar w:fldCharType="end"/>
            </w:r>
          </w:hyperlink>
        </w:p>
        <w:p w:rsidR="00011C24" w:rsidRDefault="006A4AA0">
          <w:pPr>
            <w:pStyle w:val="Spistreci1"/>
            <w:tabs>
              <w:tab w:val="left" w:pos="880"/>
            </w:tabs>
            <w:rPr>
              <w:rFonts w:asciiTheme="minorHAnsi" w:eastAsiaTheme="minorEastAsia" w:hAnsiTheme="minorHAnsi" w:cstheme="minorBidi"/>
              <w:b w:val="0"/>
              <w:i w:val="0"/>
              <w:noProof/>
              <w:sz w:val="22"/>
              <w:szCs w:val="22"/>
            </w:rPr>
          </w:pPr>
          <w:hyperlink w:anchor="_Toc160181631" w:history="1">
            <w:r w:rsidR="00011C24" w:rsidRPr="002C0BBC">
              <w:rPr>
                <w:rStyle w:val="Hipercze"/>
                <w:noProof/>
              </w:rPr>
              <w:t xml:space="preserve">VI. </w:t>
            </w:r>
            <w:r w:rsidR="00011C24">
              <w:rPr>
                <w:rFonts w:asciiTheme="minorHAnsi" w:eastAsiaTheme="minorEastAsia" w:hAnsiTheme="minorHAnsi" w:cstheme="minorBidi"/>
                <w:b w:val="0"/>
                <w:i w:val="0"/>
                <w:noProof/>
                <w:sz w:val="22"/>
                <w:szCs w:val="22"/>
              </w:rPr>
              <w:tab/>
            </w:r>
            <w:r w:rsidR="00011C24" w:rsidRPr="002C0BBC">
              <w:rPr>
                <w:rStyle w:val="Hipercze"/>
                <w:noProof/>
              </w:rPr>
              <w:t>SYSTEM WSPARCIA OSÓB STARSZYCH I NIEPEŁNOSPRAWNYCH</w:t>
            </w:r>
            <w:r w:rsidR="00011C24">
              <w:rPr>
                <w:noProof/>
                <w:webHidden/>
              </w:rPr>
              <w:tab/>
            </w:r>
            <w:r>
              <w:rPr>
                <w:noProof/>
                <w:webHidden/>
              </w:rPr>
              <w:fldChar w:fldCharType="begin"/>
            </w:r>
            <w:r w:rsidR="00011C24">
              <w:rPr>
                <w:noProof/>
                <w:webHidden/>
              </w:rPr>
              <w:instrText xml:space="preserve"> PAGEREF _Toc160181631 \h </w:instrText>
            </w:r>
            <w:r>
              <w:rPr>
                <w:noProof/>
                <w:webHidden/>
              </w:rPr>
            </w:r>
            <w:r>
              <w:rPr>
                <w:noProof/>
                <w:webHidden/>
              </w:rPr>
              <w:fldChar w:fldCharType="separate"/>
            </w:r>
            <w:r w:rsidR="00634E7E">
              <w:rPr>
                <w:noProof/>
                <w:webHidden/>
              </w:rPr>
              <w:t>39</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32" w:history="1">
            <w:r w:rsidR="00011C24" w:rsidRPr="002C0BBC">
              <w:rPr>
                <w:rStyle w:val="Hipercze"/>
                <w:noProof/>
              </w:rPr>
              <w:t>6.1. Program „KORPUS WSPARCIA SENIORA”</w:t>
            </w:r>
            <w:r w:rsidR="00011C24">
              <w:rPr>
                <w:noProof/>
                <w:webHidden/>
              </w:rPr>
              <w:tab/>
            </w:r>
            <w:r>
              <w:rPr>
                <w:noProof/>
                <w:webHidden/>
              </w:rPr>
              <w:fldChar w:fldCharType="begin"/>
            </w:r>
            <w:r w:rsidR="00011C24">
              <w:rPr>
                <w:noProof/>
                <w:webHidden/>
              </w:rPr>
              <w:instrText xml:space="preserve"> PAGEREF _Toc160181632 \h </w:instrText>
            </w:r>
            <w:r>
              <w:rPr>
                <w:noProof/>
                <w:webHidden/>
              </w:rPr>
            </w:r>
            <w:r>
              <w:rPr>
                <w:noProof/>
                <w:webHidden/>
              </w:rPr>
              <w:fldChar w:fldCharType="separate"/>
            </w:r>
            <w:r w:rsidR="00634E7E">
              <w:rPr>
                <w:noProof/>
                <w:webHidden/>
              </w:rPr>
              <w:t>39</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33" w:history="1">
            <w:r w:rsidR="00011C24" w:rsidRPr="002C0BBC">
              <w:rPr>
                <w:rStyle w:val="Hipercze"/>
                <w:noProof/>
              </w:rPr>
              <w:t>6.2.</w:t>
            </w:r>
            <w:r w:rsidR="00011C24">
              <w:rPr>
                <w:rFonts w:asciiTheme="minorHAnsi" w:eastAsiaTheme="minorEastAsia" w:hAnsiTheme="minorHAnsi" w:cstheme="minorBidi"/>
                <w:b w:val="0"/>
                <w:noProof/>
                <w:szCs w:val="22"/>
              </w:rPr>
              <w:tab/>
            </w:r>
            <w:r w:rsidR="00011C24" w:rsidRPr="002C0BBC">
              <w:rPr>
                <w:rStyle w:val="Hipercze"/>
                <w:noProof/>
              </w:rPr>
              <w:t>Usługi opiekuńcze</w:t>
            </w:r>
            <w:r w:rsidR="00011C24">
              <w:rPr>
                <w:noProof/>
                <w:webHidden/>
              </w:rPr>
              <w:tab/>
            </w:r>
            <w:r>
              <w:rPr>
                <w:noProof/>
                <w:webHidden/>
              </w:rPr>
              <w:fldChar w:fldCharType="begin"/>
            </w:r>
            <w:r w:rsidR="00011C24">
              <w:rPr>
                <w:noProof/>
                <w:webHidden/>
              </w:rPr>
              <w:instrText xml:space="preserve"> PAGEREF _Toc160181633 \h </w:instrText>
            </w:r>
            <w:r>
              <w:rPr>
                <w:noProof/>
                <w:webHidden/>
              </w:rPr>
            </w:r>
            <w:r>
              <w:rPr>
                <w:noProof/>
                <w:webHidden/>
              </w:rPr>
              <w:fldChar w:fldCharType="separate"/>
            </w:r>
            <w:r w:rsidR="00634E7E">
              <w:rPr>
                <w:noProof/>
                <w:webHidden/>
              </w:rPr>
              <w:t>39</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34" w:history="1">
            <w:r w:rsidR="00011C24" w:rsidRPr="002C0BBC">
              <w:rPr>
                <w:rStyle w:val="Hipercze"/>
                <w:noProof/>
              </w:rPr>
              <w:t>6.3. Specjalistyczne usługi opiekuńcze dla osób z zaburzeniami psychicznymi</w:t>
            </w:r>
            <w:r w:rsidR="00011C24">
              <w:rPr>
                <w:noProof/>
                <w:webHidden/>
              </w:rPr>
              <w:tab/>
            </w:r>
            <w:r>
              <w:rPr>
                <w:noProof/>
                <w:webHidden/>
              </w:rPr>
              <w:fldChar w:fldCharType="begin"/>
            </w:r>
            <w:r w:rsidR="00011C24">
              <w:rPr>
                <w:noProof/>
                <w:webHidden/>
              </w:rPr>
              <w:instrText xml:space="preserve"> PAGEREF _Toc160181634 \h </w:instrText>
            </w:r>
            <w:r>
              <w:rPr>
                <w:noProof/>
                <w:webHidden/>
              </w:rPr>
            </w:r>
            <w:r>
              <w:rPr>
                <w:noProof/>
                <w:webHidden/>
              </w:rPr>
              <w:fldChar w:fldCharType="separate"/>
            </w:r>
            <w:r w:rsidR="00634E7E">
              <w:rPr>
                <w:noProof/>
                <w:webHidden/>
              </w:rPr>
              <w:t>41</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35" w:history="1">
            <w:r w:rsidR="00011C24" w:rsidRPr="002C0BBC">
              <w:rPr>
                <w:rStyle w:val="Hipercze"/>
                <w:noProof/>
              </w:rPr>
              <w:t>6.4.</w:t>
            </w:r>
            <w:r w:rsidR="00011C24">
              <w:rPr>
                <w:rFonts w:asciiTheme="minorHAnsi" w:eastAsiaTheme="minorEastAsia" w:hAnsiTheme="minorHAnsi" w:cstheme="minorBidi"/>
                <w:b w:val="0"/>
                <w:noProof/>
                <w:szCs w:val="22"/>
              </w:rPr>
              <w:tab/>
            </w:r>
            <w:r w:rsidR="00011C24" w:rsidRPr="002C0BBC">
              <w:rPr>
                <w:rStyle w:val="Hipercze"/>
                <w:noProof/>
              </w:rPr>
              <w:t>Pobyt w Domach Pomocy Społecznej</w:t>
            </w:r>
            <w:r w:rsidR="00011C24">
              <w:rPr>
                <w:noProof/>
                <w:webHidden/>
              </w:rPr>
              <w:tab/>
            </w:r>
            <w:r>
              <w:rPr>
                <w:noProof/>
                <w:webHidden/>
              </w:rPr>
              <w:fldChar w:fldCharType="begin"/>
            </w:r>
            <w:r w:rsidR="00011C24">
              <w:rPr>
                <w:noProof/>
                <w:webHidden/>
              </w:rPr>
              <w:instrText xml:space="preserve"> PAGEREF _Toc160181635 \h </w:instrText>
            </w:r>
            <w:r>
              <w:rPr>
                <w:noProof/>
                <w:webHidden/>
              </w:rPr>
            </w:r>
            <w:r>
              <w:rPr>
                <w:noProof/>
                <w:webHidden/>
              </w:rPr>
              <w:fldChar w:fldCharType="separate"/>
            </w:r>
            <w:r w:rsidR="00634E7E">
              <w:rPr>
                <w:noProof/>
                <w:webHidden/>
              </w:rPr>
              <w:t>41</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36" w:history="1">
            <w:r w:rsidR="00011C24" w:rsidRPr="002C0BBC">
              <w:rPr>
                <w:rStyle w:val="Hipercze"/>
                <w:noProof/>
              </w:rPr>
              <w:t>6.5.</w:t>
            </w:r>
            <w:r w:rsidR="00011C24">
              <w:rPr>
                <w:rFonts w:asciiTheme="minorHAnsi" w:eastAsiaTheme="minorEastAsia" w:hAnsiTheme="minorHAnsi" w:cstheme="minorBidi"/>
                <w:b w:val="0"/>
                <w:noProof/>
                <w:szCs w:val="22"/>
              </w:rPr>
              <w:tab/>
            </w:r>
            <w:r w:rsidR="00011C24" w:rsidRPr="002C0BBC">
              <w:rPr>
                <w:rStyle w:val="Hipercze"/>
                <w:noProof/>
              </w:rPr>
              <w:t>Klub Seniora „Senior+”</w:t>
            </w:r>
            <w:r w:rsidR="00011C24">
              <w:rPr>
                <w:noProof/>
                <w:webHidden/>
              </w:rPr>
              <w:tab/>
            </w:r>
            <w:r>
              <w:rPr>
                <w:noProof/>
                <w:webHidden/>
              </w:rPr>
              <w:fldChar w:fldCharType="begin"/>
            </w:r>
            <w:r w:rsidR="00011C24">
              <w:rPr>
                <w:noProof/>
                <w:webHidden/>
              </w:rPr>
              <w:instrText xml:space="preserve"> PAGEREF _Toc160181636 \h </w:instrText>
            </w:r>
            <w:r>
              <w:rPr>
                <w:noProof/>
                <w:webHidden/>
              </w:rPr>
            </w:r>
            <w:r>
              <w:rPr>
                <w:noProof/>
                <w:webHidden/>
              </w:rPr>
              <w:fldChar w:fldCharType="separate"/>
            </w:r>
            <w:r w:rsidR="00634E7E">
              <w:rPr>
                <w:noProof/>
                <w:webHidden/>
              </w:rPr>
              <w:t>42</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37" w:history="1">
            <w:r w:rsidR="00011C24" w:rsidRPr="002C0BBC">
              <w:rPr>
                <w:rStyle w:val="Hipercze"/>
                <w:rFonts w:cs="Times New Roman"/>
                <w:noProof/>
              </w:rPr>
              <w:t>6.6.</w:t>
            </w:r>
            <w:r w:rsidR="00011C24">
              <w:rPr>
                <w:rFonts w:asciiTheme="minorHAnsi" w:eastAsiaTheme="minorEastAsia" w:hAnsiTheme="minorHAnsi" w:cstheme="minorBidi"/>
                <w:b w:val="0"/>
                <w:noProof/>
                <w:szCs w:val="22"/>
              </w:rPr>
              <w:tab/>
            </w:r>
            <w:r w:rsidR="00011C24" w:rsidRPr="002C0BBC">
              <w:rPr>
                <w:rStyle w:val="Hipercze"/>
                <w:rFonts w:cs="Times New Roman"/>
                <w:noProof/>
              </w:rPr>
              <w:t>Dzienny Dom Pobytu „Senior+”</w:t>
            </w:r>
            <w:r w:rsidR="00011C24">
              <w:rPr>
                <w:noProof/>
                <w:webHidden/>
              </w:rPr>
              <w:tab/>
            </w:r>
            <w:r>
              <w:rPr>
                <w:noProof/>
                <w:webHidden/>
              </w:rPr>
              <w:fldChar w:fldCharType="begin"/>
            </w:r>
            <w:r w:rsidR="00011C24">
              <w:rPr>
                <w:noProof/>
                <w:webHidden/>
              </w:rPr>
              <w:instrText xml:space="preserve"> PAGEREF _Toc160181637 \h </w:instrText>
            </w:r>
            <w:r>
              <w:rPr>
                <w:noProof/>
                <w:webHidden/>
              </w:rPr>
            </w:r>
            <w:r>
              <w:rPr>
                <w:noProof/>
                <w:webHidden/>
              </w:rPr>
              <w:fldChar w:fldCharType="separate"/>
            </w:r>
            <w:r w:rsidR="00634E7E">
              <w:rPr>
                <w:noProof/>
                <w:webHidden/>
              </w:rPr>
              <w:t>44</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38" w:history="1">
            <w:r w:rsidR="00011C24" w:rsidRPr="002C0BBC">
              <w:rPr>
                <w:rStyle w:val="Hipercze"/>
                <w:noProof/>
              </w:rPr>
              <w:t>6.7. Realizacja program „Asystent osobisty osoby niepełnosprawnej – edycja 2023”</w:t>
            </w:r>
            <w:r w:rsidR="00011C24">
              <w:rPr>
                <w:noProof/>
                <w:webHidden/>
              </w:rPr>
              <w:tab/>
            </w:r>
            <w:r>
              <w:rPr>
                <w:noProof/>
                <w:webHidden/>
              </w:rPr>
              <w:fldChar w:fldCharType="begin"/>
            </w:r>
            <w:r w:rsidR="00011C24">
              <w:rPr>
                <w:noProof/>
                <w:webHidden/>
              </w:rPr>
              <w:instrText xml:space="preserve"> PAGEREF _Toc160181638 \h </w:instrText>
            </w:r>
            <w:r>
              <w:rPr>
                <w:noProof/>
                <w:webHidden/>
              </w:rPr>
            </w:r>
            <w:r>
              <w:rPr>
                <w:noProof/>
                <w:webHidden/>
              </w:rPr>
              <w:fldChar w:fldCharType="separate"/>
            </w:r>
            <w:r w:rsidR="00634E7E">
              <w:rPr>
                <w:noProof/>
                <w:webHidden/>
              </w:rPr>
              <w:t>46</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39" w:history="1">
            <w:r w:rsidR="00011C24" w:rsidRPr="002C0BBC">
              <w:rPr>
                <w:rStyle w:val="Hipercze"/>
                <w:noProof/>
              </w:rPr>
              <w:t>6.8. Stacja Socjalna JOANNITÓW w Dzierzgoniu</w:t>
            </w:r>
            <w:r w:rsidR="00011C24">
              <w:rPr>
                <w:noProof/>
                <w:webHidden/>
              </w:rPr>
              <w:tab/>
            </w:r>
            <w:r>
              <w:rPr>
                <w:noProof/>
                <w:webHidden/>
              </w:rPr>
              <w:fldChar w:fldCharType="begin"/>
            </w:r>
            <w:r w:rsidR="00011C24">
              <w:rPr>
                <w:noProof/>
                <w:webHidden/>
              </w:rPr>
              <w:instrText xml:space="preserve"> PAGEREF _Toc160181639 \h </w:instrText>
            </w:r>
            <w:r>
              <w:rPr>
                <w:noProof/>
                <w:webHidden/>
              </w:rPr>
            </w:r>
            <w:r>
              <w:rPr>
                <w:noProof/>
                <w:webHidden/>
              </w:rPr>
              <w:fldChar w:fldCharType="separate"/>
            </w:r>
            <w:r w:rsidR="00634E7E">
              <w:rPr>
                <w:noProof/>
                <w:webHidden/>
              </w:rPr>
              <w:t>46</w:t>
            </w:r>
            <w:r>
              <w:rPr>
                <w:noProof/>
                <w:webHidden/>
              </w:rPr>
              <w:fldChar w:fldCharType="end"/>
            </w:r>
          </w:hyperlink>
        </w:p>
        <w:p w:rsidR="00011C24" w:rsidRDefault="006A4AA0">
          <w:pPr>
            <w:pStyle w:val="Spistreci1"/>
            <w:tabs>
              <w:tab w:val="left" w:pos="880"/>
            </w:tabs>
            <w:rPr>
              <w:rFonts w:asciiTheme="minorHAnsi" w:eastAsiaTheme="minorEastAsia" w:hAnsiTheme="minorHAnsi" w:cstheme="minorBidi"/>
              <w:b w:val="0"/>
              <w:i w:val="0"/>
              <w:noProof/>
              <w:sz w:val="22"/>
              <w:szCs w:val="22"/>
            </w:rPr>
          </w:pPr>
          <w:hyperlink w:anchor="_Toc160181640" w:history="1">
            <w:r w:rsidR="00011C24" w:rsidRPr="002C0BBC">
              <w:rPr>
                <w:rStyle w:val="Hipercze"/>
                <w:noProof/>
              </w:rPr>
              <w:t xml:space="preserve">VII. </w:t>
            </w:r>
            <w:r w:rsidR="00011C24">
              <w:rPr>
                <w:rFonts w:asciiTheme="minorHAnsi" w:eastAsiaTheme="minorEastAsia" w:hAnsiTheme="minorHAnsi" w:cstheme="minorBidi"/>
                <w:b w:val="0"/>
                <w:i w:val="0"/>
                <w:noProof/>
                <w:sz w:val="22"/>
                <w:szCs w:val="22"/>
              </w:rPr>
              <w:tab/>
            </w:r>
            <w:r w:rsidR="00011C24" w:rsidRPr="002C0BBC">
              <w:rPr>
                <w:rStyle w:val="Hipercze"/>
                <w:noProof/>
              </w:rPr>
              <w:t>ŚWIADCZENIA RODZINNE, ŚWIADCZENIA WYCHOWAWCZE I FUNDUSZ ALIMENTACYJNY</w:t>
            </w:r>
            <w:r w:rsidR="00011C24">
              <w:rPr>
                <w:noProof/>
                <w:webHidden/>
              </w:rPr>
              <w:tab/>
            </w:r>
            <w:r>
              <w:rPr>
                <w:noProof/>
                <w:webHidden/>
              </w:rPr>
              <w:fldChar w:fldCharType="begin"/>
            </w:r>
            <w:r w:rsidR="00011C24">
              <w:rPr>
                <w:noProof/>
                <w:webHidden/>
              </w:rPr>
              <w:instrText xml:space="preserve"> PAGEREF _Toc160181640 \h </w:instrText>
            </w:r>
            <w:r>
              <w:rPr>
                <w:noProof/>
                <w:webHidden/>
              </w:rPr>
            </w:r>
            <w:r>
              <w:rPr>
                <w:noProof/>
                <w:webHidden/>
              </w:rPr>
              <w:fldChar w:fldCharType="separate"/>
            </w:r>
            <w:r w:rsidR="00634E7E">
              <w:rPr>
                <w:noProof/>
                <w:webHidden/>
              </w:rPr>
              <w:t>47</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41" w:history="1">
            <w:r w:rsidR="00011C24" w:rsidRPr="002C0BBC">
              <w:rPr>
                <w:rStyle w:val="Hipercze"/>
                <w:noProof/>
              </w:rPr>
              <w:t>7.1. Świadczenia rodzinne</w:t>
            </w:r>
            <w:r w:rsidR="00011C24">
              <w:rPr>
                <w:noProof/>
                <w:webHidden/>
              </w:rPr>
              <w:tab/>
            </w:r>
            <w:r>
              <w:rPr>
                <w:noProof/>
                <w:webHidden/>
              </w:rPr>
              <w:fldChar w:fldCharType="begin"/>
            </w:r>
            <w:r w:rsidR="00011C24">
              <w:rPr>
                <w:noProof/>
                <w:webHidden/>
              </w:rPr>
              <w:instrText xml:space="preserve"> PAGEREF _Toc160181641 \h </w:instrText>
            </w:r>
            <w:r>
              <w:rPr>
                <w:noProof/>
                <w:webHidden/>
              </w:rPr>
            </w:r>
            <w:r>
              <w:rPr>
                <w:noProof/>
                <w:webHidden/>
              </w:rPr>
              <w:fldChar w:fldCharType="separate"/>
            </w:r>
            <w:r w:rsidR="00634E7E">
              <w:rPr>
                <w:noProof/>
                <w:webHidden/>
              </w:rPr>
              <w:t>47</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42" w:history="1">
            <w:r w:rsidR="00011C24" w:rsidRPr="002C0BBC">
              <w:rPr>
                <w:rStyle w:val="Hipercze"/>
                <w:bCs/>
                <w:iCs/>
                <w:noProof/>
              </w:rPr>
              <w:t>7.2. Świadczenie wychowawcze</w:t>
            </w:r>
            <w:r w:rsidR="00011C24">
              <w:rPr>
                <w:noProof/>
                <w:webHidden/>
              </w:rPr>
              <w:tab/>
            </w:r>
            <w:r>
              <w:rPr>
                <w:noProof/>
                <w:webHidden/>
              </w:rPr>
              <w:fldChar w:fldCharType="begin"/>
            </w:r>
            <w:r w:rsidR="00011C24">
              <w:rPr>
                <w:noProof/>
                <w:webHidden/>
              </w:rPr>
              <w:instrText xml:space="preserve"> PAGEREF _Toc160181642 \h </w:instrText>
            </w:r>
            <w:r>
              <w:rPr>
                <w:noProof/>
                <w:webHidden/>
              </w:rPr>
            </w:r>
            <w:r>
              <w:rPr>
                <w:noProof/>
                <w:webHidden/>
              </w:rPr>
              <w:fldChar w:fldCharType="separate"/>
            </w:r>
            <w:r w:rsidR="00634E7E">
              <w:rPr>
                <w:noProof/>
                <w:webHidden/>
              </w:rPr>
              <w:t>49</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43" w:history="1">
            <w:r w:rsidR="00011C24" w:rsidRPr="002C0BBC">
              <w:rPr>
                <w:rStyle w:val="Hipercze"/>
                <w:noProof/>
              </w:rPr>
              <w:t>7.3. Fundusz alimentacyjny</w:t>
            </w:r>
            <w:r w:rsidR="00011C24">
              <w:rPr>
                <w:noProof/>
                <w:webHidden/>
              </w:rPr>
              <w:tab/>
            </w:r>
            <w:r>
              <w:rPr>
                <w:noProof/>
                <w:webHidden/>
              </w:rPr>
              <w:fldChar w:fldCharType="begin"/>
            </w:r>
            <w:r w:rsidR="00011C24">
              <w:rPr>
                <w:noProof/>
                <w:webHidden/>
              </w:rPr>
              <w:instrText xml:space="preserve"> PAGEREF _Toc160181643 \h </w:instrText>
            </w:r>
            <w:r>
              <w:rPr>
                <w:noProof/>
                <w:webHidden/>
              </w:rPr>
            </w:r>
            <w:r>
              <w:rPr>
                <w:noProof/>
                <w:webHidden/>
              </w:rPr>
              <w:fldChar w:fldCharType="separate"/>
            </w:r>
            <w:r w:rsidR="00634E7E">
              <w:rPr>
                <w:noProof/>
                <w:webHidden/>
              </w:rPr>
              <w:t>50</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44" w:history="1">
            <w:r w:rsidR="00011C24" w:rsidRPr="002C0BBC">
              <w:rPr>
                <w:rStyle w:val="Hipercze"/>
                <w:noProof/>
              </w:rPr>
              <w:t>7.4. Prowadzenie postępowań wobec dłużników alimentacyjnych</w:t>
            </w:r>
            <w:r w:rsidR="00011C24">
              <w:rPr>
                <w:noProof/>
                <w:webHidden/>
              </w:rPr>
              <w:tab/>
            </w:r>
            <w:r>
              <w:rPr>
                <w:noProof/>
                <w:webHidden/>
              </w:rPr>
              <w:fldChar w:fldCharType="begin"/>
            </w:r>
            <w:r w:rsidR="00011C24">
              <w:rPr>
                <w:noProof/>
                <w:webHidden/>
              </w:rPr>
              <w:instrText xml:space="preserve"> PAGEREF _Toc160181644 \h </w:instrText>
            </w:r>
            <w:r>
              <w:rPr>
                <w:noProof/>
                <w:webHidden/>
              </w:rPr>
            </w:r>
            <w:r>
              <w:rPr>
                <w:noProof/>
                <w:webHidden/>
              </w:rPr>
              <w:fldChar w:fldCharType="separate"/>
            </w:r>
            <w:r w:rsidR="00634E7E">
              <w:rPr>
                <w:noProof/>
                <w:webHidden/>
              </w:rPr>
              <w:t>50</w:t>
            </w:r>
            <w:r>
              <w:rPr>
                <w:noProof/>
                <w:webHidden/>
              </w:rPr>
              <w:fldChar w:fldCharType="end"/>
            </w:r>
          </w:hyperlink>
        </w:p>
        <w:p w:rsidR="00011C24" w:rsidRDefault="006A4AA0">
          <w:pPr>
            <w:pStyle w:val="Spistreci1"/>
            <w:tabs>
              <w:tab w:val="left" w:pos="880"/>
            </w:tabs>
            <w:rPr>
              <w:rFonts w:asciiTheme="minorHAnsi" w:eastAsiaTheme="minorEastAsia" w:hAnsiTheme="minorHAnsi" w:cstheme="minorBidi"/>
              <w:b w:val="0"/>
              <w:i w:val="0"/>
              <w:noProof/>
              <w:sz w:val="22"/>
              <w:szCs w:val="22"/>
            </w:rPr>
          </w:pPr>
          <w:hyperlink w:anchor="_Toc160181645" w:history="1">
            <w:r w:rsidR="00011C24" w:rsidRPr="002C0BBC">
              <w:rPr>
                <w:rStyle w:val="Hipercze"/>
                <w:noProof/>
              </w:rPr>
              <w:t>VIII.</w:t>
            </w:r>
            <w:r w:rsidR="00011C24">
              <w:rPr>
                <w:rFonts w:asciiTheme="minorHAnsi" w:eastAsiaTheme="minorEastAsia" w:hAnsiTheme="minorHAnsi" w:cstheme="minorBidi"/>
                <w:b w:val="0"/>
                <w:i w:val="0"/>
                <w:noProof/>
                <w:sz w:val="22"/>
                <w:szCs w:val="22"/>
              </w:rPr>
              <w:tab/>
            </w:r>
            <w:r w:rsidR="00011C24" w:rsidRPr="002C0BBC">
              <w:rPr>
                <w:rStyle w:val="Hipercze"/>
                <w:noProof/>
              </w:rPr>
              <w:t>STRUKTURA WYDATKÓW W ODNIESIENIU DO REALIZOWANYCH ZADAŃ</w:t>
            </w:r>
            <w:r w:rsidR="00011C24">
              <w:rPr>
                <w:noProof/>
                <w:webHidden/>
              </w:rPr>
              <w:tab/>
            </w:r>
            <w:r>
              <w:rPr>
                <w:noProof/>
                <w:webHidden/>
              </w:rPr>
              <w:fldChar w:fldCharType="begin"/>
            </w:r>
            <w:r w:rsidR="00011C24">
              <w:rPr>
                <w:noProof/>
                <w:webHidden/>
              </w:rPr>
              <w:instrText xml:space="preserve"> PAGEREF _Toc160181645 \h </w:instrText>
            </w:r>
            <w:r>
              <w:rPr>
                <w:noProof/>
                <w:webHidden/>
              </w:rPr>
            </w:r>
            <w:r>
              <w:rPr>
                <w:noProof/>
                <w:webHidden/>
              </w:rPr>
              <w:fldChar w:fldCharType="separate"/>
            </w:r>
            <w:r w:rsidR="00634E7E">
              <w:rPr>
                <w:noProof/>
                <w:webHidden/>
              </w:rPr>
              <w:t>51</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46" w:history="1">
            <w:r w:rsidR="00011C24" w:rsidRPr="002C0BBC">
              <w:rPr>
                <w:rStyle w:val="Hipercze"/>
                <w:noProof/>
              </w:rPr>
              <w:t>8.1. Świadczenia z zakresu zadań własnych gminy</w:t>
            </w:r>
            <w:r w:rsidR="00011C24">
              <w:rPr>
                <w:noProof/>
                <w:webHidden/>
              </w:rPr>
              <w:tab/>
            </w:r>
            <w:r>
              <w:rPr>
                <w:noProof/>
                <w:webHidden/>
              </w:rPr>
              <w:fldChar w:fldCharType="begin"/>
            </w:r>
            <w:r w:rsidR="00011C24">
              <w:rPr>
                <w:noProof/>
                <w:webHidden/>
              </w:rPr>
              <w:instrText xml:space="preserve"> PAGEREF _Toc160181646 \h </w:instrText>
            </w:r>
            <w:r>
              <w:rPr>
                <w:noProof/>
                <w:webHidden/>
              </w:rPr>
            </w:r>
            <w:r>
              <w:rPr>
                <w:noProof/>
                <w:webHidden/>
              </w:rPr>
              <w:fldChar w:fldCharType="separate"/>
            </w:r>
            <w:r w:rsidR="00634E7E">
              <w:rPr>
                <w:noProof/>
                <w:webHidden/>
              </w:rPr>
              <w:t>51</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47" w:history="1">
            <w:r w:rsidR="00011C24" w:rsidRPr="002C0BBC">
              <w:rPr>
                <w:rStyle w:val="Hipercze"/>
                <w:noProof/>
              </w:rPr>
              <w:t>8.2. Świadczenia dla podopiecznych MOPS - środki rządowe oraz dofinansowanie do zadań własnych gminy</w:t>
            </w:r>
            <w:r w:rsidR="00011C24">
              <w:rPr>
                <w:noProof/>
                <w:webHidden/>
              </w:rPr>
              <w:tab/>
            </w:r>
            <w:r>
              <w:rPr>
                <w:noProof/>
                <w:webHidden/>
              </w:rPr>
              <w:fldChar w:fldCharType="begin"/>
            </w:r>
            <w:r w:rsidR="00011C24">
              <w:rPr>
                <w:noProof/>
                <w:webHidden/>
              </w:rPr>
              <w:instrText xml:space="preserve"> PAGEREF _Toc160181647 \h </w:instrText>
            </w:r>
            <w:r>
              <w:rPr>
                <w:noProof/>
                <w:webHidden/>
              </w:rPr>
            </w:r>
            <w:r>
              <w:rPr>
                <w:noProof/>
                <w:webHidden/>
              </w:rPr>
              <w:fldChar w:fldCharType="separate"/>
            </w:r>
            <w:r w:rsidR="00634E7E">
              <w:rPr>
                <w:noProof/>
                <w:webHidden/>
              </w:rPr>
              <w:t>53</w:t>
            </w:r>
            <w:r>
              <w:rPr>
                <w:noProof/>
                <w:webHidden/>
              </w:rPr>
              <w:fldChar w:fldCharType="end"/>
            </w:r>
          </w:hyperlink>
        </w:p>
        <w:p w:rsidR="00011C24" w:rsidRDefault="006A4AA0">
          <w:pPr>
            <w:pStyle w:val="Spistreci1"/>
            <w:tabs>
              <w:tab w:val="left" w:pos="880"/>
            </w:tabs>
            <w:rPr>
              <w:rFonts w:asciiTheme="minorHAnsi" w:eastAsiaTheme="minorEastAsia" w:hAnsiTheme="minorHAnsi" w:cstheme="minorBidi"/>
              <w:b w:val="0"/>
              <w:i w:val="0"/>
              <w:noProof/>
              <w:sz w:val="22"/>
              <w:szCs w:val="22"/>
            </w:rPr>
          </w:pPr>
          <w:hyperlink w:anchor="_Toc160181648" w:history="1">
            <w:r w:rsidR="00011C24" w:rsidRPr="002C0BBC">
              <w:rPr>
                <w:rStyle w:val="Hipercze"/>
                <w:noProof/>
              </w:rPr>
              <w:t xml:space="preserve">IX. </w:t>
            </w:r>
            <w:r w:rsidR="00011C24">
              <w:rPr>
                <w:rFonts w:asciiTheme="minorHAnsi" w:eastAsiaTheme="minorEastAsia" w:hAnsiTheme="minorHAnsi" w:cstheme="minorBidi"/>
                <w:b w:val="0"/>
                <w:i w:val="0"/>
                <w:noProof/>
                <w:sz w:val="22"/>
                <w:szCs w:val="22"/>
              </w:rPr>
              <w:tab/>
            </w:r>
            <w:r w:rsidR="00011C24" w:rsidRPr="002C0BBC">
              <w:rPr>
                <w:rStyle w:val="Hipercze"/>
                <w:noProof/>
              </w:rPr>
              <w:t>WAŻNIEJSZE PRZEDSIĘWZIĘCIA ZAPEWNIAJĄCE CIĄGŁOSĆ FUNKCJONOWANIA ORAZ UTRZYMANIE INFRASTRUKTURY</w:t>
            </w:r>
            <w:r w:rsidR="00011C24">
              <w:rPr>
                <w:noProof/>
                <w:webHidden/>
              </w:rPr>
              <w:tab/>
            </w:r>
            <w:r>
              <w:rPr>
                <w:noProof/>
                <w:webHidden/>
              </w:rPr>
              <w:fldChar w:fldCharType="begin"/>
            </w:r>
            <w:r w:rsidR="00011C24">
              <w:rPr>
                <w:noProof/>
                <w:webHidden/>
              </w:rPr>
              <w:instrText xml:space="preserve"> PAGEREF _Toc160181648 \h </w:instrText>
            </w:r>
            <w:r>
              <w:rPr>
                <w:noProof/>
                <w:webHidden/>
              </w:rPr>
            </w:r>
            <w:r>
              <w:rPr>
                <w:noProof/>
                <w:webHidden/>
              </w:rPr>
              <w:fldChar w:fldCharType="separate"/>
            </w:r>
            <w:r w:rsidR="00634E7E">
              <w:rPr>
                <w:noProof/>
                <w:webHidden/>
              </w:rPr>
              <w:t>56</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49" w:history="1">
            <w:r w:rsidR="00011C24" w:rsidRPr="002C0BBC">
              <w:rPr>
                <w:rStyle w:val="Hipercze"/>
                <w:noProof/>
              </w:rPr>
              <w:t>9.1. Obsługa organizacyjna Ośrodka</w:t>
            </w:r>
            <w:r w:rsidR="00011C24">
              <w:rPr>
                <w:noProof/>
                <w:webHidden/>
              </w:rPr>
              <w:tab/>
            </w:r>
            <w:r>
              <w:rPr>
                <w:noProof/>
                <w:webHidden/>
              </w:rPr>
              <w:fldChar w:fldCharType="begin"/>
            </w:r>
            <w:r w:rsidR="00011C24">
              <w:rPr>
                <w:noProof/>
                <w:webHidden/>
              </w:rPr>
              <w:instrText xml:space="preserve"> PAGEREF _Toc160181649 \h </w:instrText>
            </w:r>
            <w:r>
              <w:rPr>
                <w:noProof/>
                <w:webHidden/>
              </w:rPr>
            </w:r>
            <w:r>
              <w:rPr>
                <w:noProof/>
                <w:webHidden/>
              </w:rPr>
              <w:fldChar w:fldCharType="separate"/>
            </w:r>
            <w:r w:rsidR="00634E7E">
              <w:rPr>
                <w:noProof/>
                <w:webHidden/>
              </w:rPr>
              <w:t>56</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50" w:history="1">
            <w:r w:rsidR="00011C24" w:rsidRPr="002C0BBC">
              <w:rPr>
                <w:rStyle w:val="Hipercze"/>
                <w:noProof/>
              </w:rPr>
              <w:t>9.2. Informatyzacja</w:t>
            </w:r>
            <w:r w:rsidR="00011C24">
              <w:rPr>
                <w:noProof/>
                <w:webHidden/>
              </w:rPr>
              <w:tab/>
            </w:r>
            <w:r>
              <w:rPr>
                <w:noProof/>
                <w:webHidden/>
              </w:rPr>
              <w:fldChar w:fldCharType="begin"/>
            </w:r>
            <w:r w:rsidR="00011C24">
              <w:rPr>
                <w:noProof/>
                <w:webHidden/>
              </w:rPr>
              <w:instrText xml:space="preserve"> PAGEREF _Toc160181650 \h </w:instrText>
            </w:r>
            <w:r>
              <w:rPr>
                <w:noProof/>
                <w:webHidden/>
              </w:rPr>
            </w:r>
            <w:r>
              <w:rPr>
                <w:noProof/>
                <w:webHidden/>
              </w:rPr>
              <w:fldChar w:fldCharType="separate"/>
            </w:r>
            <w:r w:rsidR="00634E7E">
              <w:rPr>
                <w:noProof/>
                <w:webHidden/>
              </w:rPr>
              <w:t>57</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51" w:history="1">
            <w:r w:rsidR="00011C24" w:rsidRPr="002C0BBC">
              <w:rPr>
                <w:rStyle w:val="Hipercze"/>
                <w:noProof/>
              </w:rPr>
              <w:t>9.3. Współpraca z organizacjami, innymi instytucjami i podmiotami</w:t>
            </w:r>
            <w:r w:rsidR="00011C24">
              <w:rPr>
                <w:noProof/>
                <w:webHidden/>
              </w:rPr>
              <w:tab/>
            </w:r>
            <w:r>
              <w:rPr>
                <w:noProof/>
                <w:webHidden/>
              </w:rPr>
              <w:fldChar w:fldCharType="begin"/>
            </w:r>
            <w:r w:rsidR="00011C24">
              <w:rPr>
                <w:noProof/>
                <w:webHidden/>
              </w:rPr>
              <w:instrText xml:space="preserve"> PAGEREF _Toc160181651 \h </w:instrText>
            </w:r>
            <w:r>
              <w:rPr>
                <w:noProof/>
                <w:webHidden/>
              </w:rPr>
            </w:r>
            <w:r>
              <w:rPr>
                <w:noProof/>
                <w:webHidden/>
              </w:rPr>
              <w:fldChar w:fldCharType="separate"/>
            </w:r>
            <w:r w:rsidR="00634E7E">
              <w:rPr>
                <w:noProof/>
                <w:webHidden/>
              </w:rPr>
              <w:t>57</w:t>
            </w:r>
            <w:r>
              <w:rPr>
                <w:noProof/>
                <w:webHidden/>
              </w:rPr>
              <w:fldChar w:fldCharType="end"/>
            </w:r>
          </w:hyperlink>
        </w:p>
        <w:p w:rsidR="00011C24" w:rsidRDefault="006A4AA0">
          <w:pPr>
            <w:pStyle w:val="Spistreci2"/>
            <w:rPr>
              <w:rFonts w:asciiTheme="minorHAnsi" w:eastAsiaTheme="minorEastAsia" w:hAnsiTheme="minorHAnsi" w:cstheme="minorBidi"/>
              <w:b w:val="0"/>
              <w:noProof/>
              <w:szCs w:val="22"/>
            </w:rPr>
          </w:pPr>
          <w:hyperlink w:anchor="_Toc160181652" w:history="1">
            <w:r w:rsidR="00011C24" w:rsidRPr="002C0BBC">
              <w:rPr>
                <w:rStyle w:val="Hipercze"/>
                <w:bCs/>
                <w:iCs/>
                <w:noProof/>
              </w:rPr>
              <w:t>Potrzeby w zakresie pomocy społecznej na rok 2024</w:t>
            </w:r>
            <w:r w:rsidR="00011C24">
              <w:rPr>
                <w:noProof/>
                <w:webHidden/>
              </w:rPr>
              <w:tab/>
            </w:r>
            <w:r>
              <w:rPr>
                <w:noProof/>
                <w:webHidden/>
              </w:rPr>
              <w:fldChar w:fldCharType="begin"/>
            </w:r>
            <w:r w:rsidR="00011C24">
              <w:rPr>
                <w:noProof/>
                <w:webHidden/>
              </w:rPr>
              <w:instrText xml:space="preserve"> PAGEREF _Toc160181652 \h </w:instrText>
            </w:r>
            <w:r>
              <w:rPr>
                <w:noProof/>
                <w:webHidden/>
              </w:rPr>
            </w:r>
            <w:r>
              <w:rPr>
                <w:noProof/>
                <w:webHidden/>
              </w:rPr>
              <w:fldChar w:fldCharType="separate"/>
            </w:r>
            <w:r w:rsidR="00634E7E">
              <w:rPr>
                <w:noProof/>
                <w:webHidden/>
              </w:rPr>
              <w:t>60</w:t>
            </w:r>
            <w:r>
              <w:rPr>
                <w:noProof/>
                <w:webHidden/>
              </w:rPr>
              <w:fldChar w:fldCharType="end"/>
            </w:r>
          </w:hyperlink>
        </w:p>
        <w:p w:rsidR="007457C6" w:rsidRDefault="006A4AA0">
          <w:r>
            <w:rPr>
              <w:b/>
              <w:bCs/>
            </w:rPr>
            <w:fldChar w:fldCharType="end"/>
          </w:r>
        </w:p>
      </w:sdtContent>
    </w:sdt>
    <w:p w:rsidR="0003032C" w:rsidRDefault="0003032C" w:rsidP="0003032C">
      <w:pPr>
        <w:pStyle w:val="Nagwek1"/>
        <w:rPr>
          <w:rFonts w:cs="Times New Roman"/>
          <w:b w:val="0"/>
          <w:sz w:val="22"/>
          <w:szCs w:val="22"/>
        </w:rPr>
      </w:pPr>
    </w:p>
    <w:p w:rsidR="0003032C" w:rsidRPr="006F527C" w:rsidRDefault="0003032C" w:rsidP="0003032C"/>
    <w:p w:rsidR="0003032C" w:rsidRDefault="0003032C" w:rsidP="0003032C">
      <w:pPr>
        <w:rPr>
          <w:bCs/>
          <w:sz w:val="22"/>
          <w:szCs w:val="22"/>
        </w:rPr>
      </w:pPr>
    </w:p>
    <w:p w:rsidR="0003032C" w:rsidRDefault="0003032C" w:rsidP="0003032C">
      <w:pPr>
        <w:tabs>
          <w:tab w:val="left" w:pos="5865"/>
        </w:tabs>
        <w:rPr>
          <w:bCs/>
          <w:sz w:val="22"/>
          <w:szCs w:val="22"/>
        </w:rPr>
      </w:pPr>
      <w:r>
        <w:rPr>
          <w:bCs/>
          <w:sz w:val="22"/>
          <w:szCs w:val="22"/>
        </w:rPr>
        <w:tab/>
      </w:r>
    </w:p>
    <w:p w:rsidR="0003032C" w:rsidRPr="006F527C" w:rsidRDefault="0003032C" w:rsidP="0003032C">
      <w:pPr>
        <w:tabs>
          <w:tab w:val="left" w:pos="5865"/>
        </w:tabs>
        <w:sectPr w:rsidR="0003032C" w:rsidRPr="006F527C" w:rsidSect="00484565">
          <w:footerReference w:type="even" r:id="rId11"/>
          <w:footerReference w:type="default" r:id="rId12"/>
          <w:footerReference w:type="first" r:id="rId13"/>
          <w:pgSz w:w="11906" w:h="16838"/>
          <w:pgMar w:top="1304" w:right="567" w:bottom="1304" w:left="567" w:header="708" w:footer="709" w:gutter="0"/>
          <w:cols w:space="708"/>
          <w:titlePg/>
          <w:docGrid w:linePitch="360"/>
        </w:sectPr>
      </w:pPr>
      <w:r>
        <w:tab/>
      </w:r>
    </w:p>
    <w:p w:rsidR="0003032C" w:rsidRPr="00A81B0B" w:rsidRDefault="0003032C" w:rsidP="0003032C">
      <w:pPr>
        <w:pStyle w:val="Nagwek1"/>
        <w:rPr>
          <w:rFonts w:cs="Times New Roman"/>
        </w:rPr>
      </w:pPr>
      <w:bookmarkStart w:id="0" w:name="_Toc477782234"/>
      <w:bookmarkStart w:id="1" w:name="_Toc160133455"/>
      <w:bookmarkStart w:id="2" w:name="_Toc160181602"/>
      <w:r w:rsidRPr="00A81B0B">
        <w:rPr>
          <w:rFonts w:cs="Times New Roman"/>
        </w:rPr>
        <w:lastRenderedPageBreak/>
        <w:t>WPROWADZENIE</w:t>
      </w:r>
      <w:bookmarkEnd w:id="0"/>
      <w:bookmarkEnd w:id="1"/>
      <w:bookmarkEnd w:id="2"/>
    </w:p>
    <w:p w:rsidR="0003032C" w:rsidRPr="00A81B0B" w:rsidRDefault="0003032C" w:rsidP="0003032C"/>
    <w:p w:rsidR="0003032C" w:rsidRPr="00A81B0B" w:rsidRDefault="0003032C" w:rsidP="0033006E">
      <w:pPr>
        <w:pStyle w:val="Default"/>
        <w:spacing w:line="276" w:lineRule="auto"/>
        <w:jc w:val="both"/>
        <w:rPr>
          <w:rFonts w:ascii="Times New Roman" w:eastAsia="Times New Roman" w:hAnsi="Times New Roman" w:cs="Times New Roman"/>
          <w:lang w:eastAsia="pl-PL"/>
        </w:rPr>
      </w:pPr>
      <w:r w:rsidRPr="00A81B0B">
        <w:rPr>
          <w:rFonts w:ascii="Times New Roman" w:hAnsi="Times New Roman" w:cs="Times New Roman"/>
        </w:rPr>
        <w:tab/>
        <w:t xml:space="preserve">Miejski Ośrodek Pomocy Społecznej w Dzierzgoniu, jako jednostka organizacyjna pomocy społecznej wchodzi w skład systemu polityki społecznej miasta Dzierzgoń. MOPS działalność prowadzi w oparciu o statut oraz regulamin organizacyjny. </w:t>
      </w:r>
      <w:r w:rsidR="00CA28A6" w:rsidRPr="00A81B0B">
        <w:rPr>
          <w:rFonts w:ascii="Times New Roman" w:hAnsi="Times New Roman" w:cs="Times New Roman"/>
          <w:lang w:eastAsia="pl-PL"/>
        </w:rPr>
        <w:t xml:space="preserve">Poza zadaniami wynikającymi z </w:t>
      </w:r>
      <w:r w:rsidRPr="00A81B0B">
        <w:rPr>
          <w:rFonts w:ascii="Times New Roman" w:hAnsi="Times New Roman" w:cs="Times New Roman"/>
          <w:lang w:eastAsia="pl-PL"/>
        </w:rPr>
        <w:t>ustawy o pomocy społecznej dzierzgoński MOPS realizuje również zadania związane z kompleksowym wsparciem rodziny, takimi jak dodatki mieszkaniowe i energetyczne, dodatki węglowe, dodatki do innych źródeł ciepła</w:t>
      </w:r>
      <w:r w:rsidR="00CA28A6" w:rsidRPr="00A81B0B">
        <w:rPr>
          <w:rFonts w:ascii="Times New Roman" w:hAnsi="Times New Roman" w:cs="Times New Roman"/>
          <w:lang w:eastAsia="pl-PL"/>
        </w:rPr>
        <w:t>, dodatek elektryczny</w:t>
      </w:r>
      <w:r w:rsidRPr="00A81B0B">
        <w:rPr>
          <w:rFonts w:ascii="Times New Roman" w:hAnsi="Times New Roman" w:cs="Times New Roman"/>
          <w:lang w:eastAsia="pl-PL"/>
        </w:rPr>
        <w:t>,</w:t>
      </w:r>
      <w:r w:rsidR="008D29A5" w:rsidRPr="00A81B0B">
        <w:rPr>
          <w:rFonts w:ascii="Times New Roman" w:hAnsi="Times New Roman" w:cs="Times New Roman"/>
          <w:lang w:eastAsia="pl-PL"/>
        </w:rPr>
        <w:t xml:space="preserve"> refundacja podatku VAT za dostarczone paliwa gazowe,</w:t>
      </w:r>
      <w:r w:rsidR="003F77C1" w:rsidRPr="00A81B0B">
        <w:rPr>
          <w:rFonts w:ascii="Times New Roman" w:hAnsi="Times New Roman" w:cs="Times New Roman"/>
          <w:lang w:eastAsia="pl-PL"/>
        </w:rPr>
        <w:t xml:space="preserve"> </w:t>
      </w:r>
      <w:r w:rsidRPr="00A81B0B">
        <w:rPr>
          <w:rFonts w:ascii="Times New Roman" w:hAnsi="Times New Roman" w:cs="Times New Roman"/>
          <w:lang w:eastAsia="pl-PL"/>
        </w:rPr>
        <w:t>świadczenia rodzinne, wychowawcze, opiekuńcze i pielęgnacyjne, czy działania wspierające dla rodzin wielodzietnych, osób starszych, niepełnosprawnych, pomoc obywatelom Ukrainy.</w:t>
      </w:r>
    </w:p>
    <w:p w:rsidR="0003032C" w:rsidRPr="00A81B0B" w:rsidRDefault="0003032C" w:rsidP="0033006E">
      <w:pPr>
        <w:pStyle w:val="Default"/>
        <w:spacing w:line="276" w:lineRule="auto"/>
        <w:jc w:val="both"/>
        <w:rPr>
          <w:rFonts w:ascii="Times New Roman" w:hAnsi="Times New Roman" w:cs="Times New Roman"/>
          <w:lang w:eastAsia="pl-PL"/>
        </w:rPr>
      </w:pPr>
      <w:r w:rsidRPr="00A81B0B">
        <w:rPr>
          <w:rFonts w:ascii="Times New Roman" w:hAnsi="Times New Roman" w:cs="Times New Roman"/>
          <w:lang w:eastAsia="pl-PL"/>
        </w:rPr>
        <w:tab/>
        <w:t>O</w:t>
      </w:r>
      <w:r w:rsidRPr="00A81B0B">
        <w:rPr>
          <w:rFonts w:ascii="Times New Roman" w:hAnsi="Times New Roman" w:cs="Times New Roman"/>
        </w:rPr>
        <w:t>sobie zgłaszającej się do MOPS gwarantujemy natychmiastową pomoc, która w zależności od zgłaszanego problemu może przybierać różne formy, takie jak np.: wsparcie pracownika socjalnego, asystenta rodziny, usługi z zakresu poradnictwa specjalistycznego m.in. dla rodzi</w:t>
      </w:r>
      <w:r w:rsidR="00CA28A6" w:rsidRPr="00A81B0B">
        <w:rPr>
          <w:rFonts w:ascii="Times New Roman" w:hAnsi="Times New Roman" w:cs="Times New Roman"/>
        </w:rPr>
        <w:t xml:space="preserve">n i </w:t>
      </w:r>
      <w:r w:rsidRPr="00A81B0B">
        <w:rPr>
          <w:rFonts w:ascii="Times New Roman" w:hAnsi="Times New Roman" w:cs="Times New Roman"/>
        </w:rPr>
        <w:t>dzieci, opieka nad osobami starszymi, niepełnosprawnymi,</w:t>
      </w:r>
      <w:r w:rsidR="00CA28A6" w:rsidRPr="00A81B0B">
        <w:rPr>
          <w:rFonts w:ascii="Times New Roman" w:hAnsi="Times New Roman" w:cs="Times New Roman"/>
        </w:rPr>
        <w:t xml:space="preserve"> z</w:t>
      </w:r>
      <w:r w:rsidRPr="00A81B0B">
        <w:rPr>
          <w:rFonts w:ascii="Times New Roman" w:hAnsi="Times New Roman" w:cs="Times New Roman"/>
        </w:rPr>
        <w:t xml:space="preserve"> zaburz</w:t>
      </w:r>
      <w:r w:rsidR="00CA28A6" w:rsidRPr="00A81B0B">
        <w:rPr>
          <w:rFonts w:ascii="Times New Roman" w:hAnsi="Times New Roman" w:cs="Times New Roman"/>
        </w:rPr>
        <w:t>e</w:t>
      </w:r>
      <w:r w:rsidRPr="00A81B0B">
        <w:rPr>
          <w:rFonts w:ascii="Times New Roman" w:hAnsi="Times New Roman" w:cs="Times New Roman"/>
        </w:rPr>
        <w:t>n</w:t>
      </w:r>
      <w:r w:rsidR="00CA28A6" w:rsidRPr="00A81B0B">
        <w:rPr>
          <w:rFonts w:ascii="Times New Roman" w:hAnsi="Times New Roman" w:cs="Times New Roman"/>
        </w:rPr>
        <w:t>ia</w:t>
      </w:r>
      <w:r w:rsidRPr="00A81B0B">
        <w:rPr>
          <w:rFonts w:ascii="Times New Roman" w:hAnsi="Times New Roman" w:cs="Times New Roman"/>
        </w:rPr>
        <w:t>mi psychiczn</w:t>
      </w:r>
      <w:r w:rsidR="00CA28A6" w:rsidRPr="00A81B0B">
        <w:rPr>
          <w:rFonts w:ascii="Times New Roman" w:hAnsi="Times New Roman" w:cs="Times New Roman"/>
        </w:rPr>
        <w:t xml:space="preserve">ymi, </w:t>
      </w:r>
      <w:r w:rsidRPr="00A81B0B">
        <w:rPr>
          <w:rFonts w:ascii="Times New Roman" w:hAnsi="Times New Roman" w:cs="Times New Roman"/>
        </w:rPr>
        <w:t>bezdomnymi, wsparcie osób doświadczających przemocy, w tym wsparcie prawne,</w:t>
      </w:r>
      <w:r w:rsidR="00CA28A6" w:rsidRPr="00A81B0B">
        <w:rPr>
          <w:rFonts w:ascii="Times New Roman" w:hAnsi="Times New Roman" w:cs="Times New Roman"/>
        </w:rPr>
        <w:t xml:space="preserve"> czy</w:t>
      </w:r>
      <w:r w:rsidRPr="00A81B0B">
        <w:rPr>
          <w:rFonts w:ascii="Times New Roman" w:hAnsi="Times New Roman" w:cs="Times New Roman"/>
        </w:rPr>
        <w:t xml:space="preserve"> psychologiczne. </w:t>
      </w:r>
    </w:p>
    <w:p w:rsidR="0003032C" w:rsidRPr="00A81B0B" w:rsidRDefault="0003032C" w:rsidP="0033006E">
      <w:pPr>
        <w:tabs>
          <w:tab w:val="left" w:pos="0"/>
        </w:tabs>
        <w:spacing w:line="276" w:lineRule="auto"/>
        <w:jc w:val="both"/>
        <w:rPr>
          <w:color w:val="000000"/>
        </w:rPr>
      </w:pPr>
      <w:r w:rsidRPr="00A81B0B">
        <w:rPr>
          <w:color w:val="000000"/>
        </w:rPr>
        <w:tab/>
        <w:t xml:space="preserve">Ośrodek wspierając osoby i rodziny w trudnych sytuacjach życiowych z jednej strony dąży do zapewnienia bezpieczeństwa socjalnego, z drugiej stosuje zasadę pomocniczości nakierowaną na wykorzystanie własnych zasobów, potencjału i aktywności. Poprzez realizację różnego rodzaju projektów nie ograniczamy się tylko do wypłaty zasiłków podopiecznym, ale poszukujemy innowacyjnych form pracy z osobami zagrożonymi wykluczeniem społecznym mającym na celu ich aktywizację społeczną i zawodową. </w:t>
      </w:r>
    </w:p>
    <w:p w:rsidR="0003032C" w:rsidRPr="00A81B0B" w:rsidRDefault="0003032C" w:rsidP="0033006E">
      <w:pPr>
        <w:tabs>
          <w:tab w:val="left" w:pos="0"/>
        </w:tabs>
        <w:spacing w:line="276" w:lineRule="auto"/>
        <w:jc w:val="both"/>
        <w:rPr>
          <w:color w:val="000000" w:themeColor="text1"/>
        </w:rPr>
      </w:pPr>
      <w:r w:rsidRPr="00A81B0B">
        <w:rPr>
          <w:color w:val="000000" w:themeColor="text1"/>
        </w:rPr>
        <w:tab/>
      </w:r>
      <w:r w:rsidRPr="00A81B0B">
        <w:rPr>
          <w:color w:val="000000"/>
        </w:rPr>
        <w:t>W tym celu wykorzystujemy możliwości, jakie niosą ze sobą środki pochodzące z UE, realizując projekty w ramach Regionalnego Programu Operacyjnego Województwa Pomorskiego na lata 2014-2020 oraz środki pozyskane z Ministerstwa Rodziny, Pracy i Polityki Społecznej w ramach ofert konkursowych.</w:t>
      </w:r>
      <w:r w:rsidRPr="00A81B0B">
        <w:rPr>
          <w:color w:val="000000" w:themeColor="text1"/>
        </w:rPr>
        <w:t xml:space="preserve"> </w:t>
      </w:r>
      <w:r w:rsidRPr="00A81B0B">
        <w:rPr>
          <w:color w:val="000000" w:themeColor="text1"/>
        </w:rPr>
        <w:tab/>
      </w:r>
    </w:p>
    <w:p w:rsidR="0003032C" w:rsidRPr="00A81B0B" w:rsidRDefault="0003032C" w:rsidP="0033006E">
      <w:pPr>
        <w:pStyle w:val="Default"/>
        <w:spacing w:line="276" w:lineRule="auto"/>
        <w:jc w:val="both"/>
        <w:rPr>
          <w:rFonts w:ascii="Times New Roman" w:hAnsi="Times New Roman" w:cs="Times New Roman"/>
          <w:color w:val="FF0000"/>
        </w:rPr>
      </w:pPr>
      <w:r w:rsidRPr="00A81B0B">
        <w:rPr>
          <w:rFonts w:ascii="Times New Roman" w:hAnsi="Times New Roman" w:cs="Times New Roman"/>
          <w:color w:val="FF0000"/>
        </w:rPr>
        <w:tab/>
      </w:r>
      <w:r w:rsidRPr="00A81B0B">
        <w:rPr>
          <w:rFonts w:ascii="Times New Roman" w:hAnsi="Times New Roman" w:cs="Times New Roman"/>
          <w:color w:val="000000" w:themeColor="text1"/>
        </w:rPr>
        <w:t>Ponadto, wzorem lat poprzednich, Ośrodek kontynuował współpracę z organizacjami pozarządowymi, instytucjami rynku pracy (Powiatowym Urzędem Pracy), instytucjami zarządzającymi funduszami unijnymi (Wojewódzkim Urzędem Pracy, Urzędem Marszałkowskim, Ministerstwem Rodziny, Pracy i Polityki Społecznej) czy</w:t>
      </w:r>
      <w:r w:rsidR="00A94C4C">
        <w:rPr>
          <w:rFonts w:ascii="Times New Roman" w:hAnsi="Times New Roman" w:cs="Times New Roman"/>
          <w:color w:val="000000" w:themeColor="text1"/>
        </w:rPr>
        <w:t xml:space="preserve"> służbami mundurowymi (Policją</w:t>
      </w:r>
      <w:r w:rsidRPr="00A81B0B">
        <w:rPr>
          <w:rFonts w:ascii="Times New Roman" w:hAnsi="Times New Roman" w:cs="Times New Roman"/>
          <w:color w:val="000000" w:themeColor="text1"/>
        </w:rPr>
        <w:t>, Zakładem Karnym, Strażą Pożarną).</w:t>
      </w:r>
    </w:p>
    <w:p w:rsidR="0003032C" w:rsidRPr="00A81B0B" w:rsidRDefault="0003032C" w:rsidP="0033006E">
      <w:pPr>
        <w:shd w:val="clear" w:color="auto" w:fill="FFFFFF"/>
        <w:suppressAutoHyphens w:val="0"/>
        <w:spacing w:line="276" w:lineRule="auto"/>
        <w:ind w:firstLine="708"/>
        <w:jc w:val="both"/>
        <w:rPr>
          <w:color w:val="000000" w:themeColor="text1"/>
          <w:lang w:eastAsia="pl-PL"/>
        </w:rPr>
      </w:pPr>
      <w:r w:rsidRPr="00A81B0B">
        <w:rPr>
          <w:color w:val="000000" w:themeColor="text1"/>
          <w:lang w:eastAsia="pl-PL"/>
        </w:rPr>
        <w:t xml:space="preserve">Pracownicy Miejskiego Ośrodka Pomocy Społecznej w Dzierzgoniu organizowali oraz przyłączali się do innych form pomocy na rzecz osób potrzebujących. </w:t>
      </w:r>
    </w:p>
    <w:p w:rsidR="0003032C" w:rsidRPr="00A81B0B" w:rsidRDefault="0003032C" w:rsidP="0033006E">
      <w:pPr>
        <w:pStyle w:val="NormalnyWeb"/>
        <w:spacing w:before="0" w:after="0" w:line="276" w:lineRule="auto"/>
        <w:ind w:firstLine="708"/>
        <w:jc w:val="both"/>
        <w:rPr>
          <w:color w:val="000000"/>
        </w:rPr>
      </w:pPr>
      <w:r w:rsidRPr="00A81B0B">
        <w:rPr>
          <w:color w:val="000000"/>
        </w:rPr>
        <w:t>Opisany w sprawozdaniu rocznym katalog zadań realizowanych w 202</w:t>
      </w:r>
      <w:r w:rsidR="00CA28A6" w:rsidRPr="00A81B0B">
        <w:rPr>
          <w:color w:val="000000"/>
        </w:rPr>
        <w:t>3</w:t>
      </w:r>
      <w:r w:rsidRPr="00A81B0B">
        <w:rPr>
          <w:color w:val="000000"/>
        </w:rPr>
        <w:t xml:space="preserve"> roku przez Ośrodek będzie w roku 202</w:t>
      </w:r>
      <w:r w:rsidR="00CA28A6" w:rsidRPr="00A81B0B">
        <w:rPr>
          <w:color w:val="000000"/>
        </w:rPr>
        <w:t>4</w:t>
      </w:r>
      <w:r w:rsidRPr="00A81B0B">
        <w:rPr>
          <w:color w:val="000000"/>
        </w:rPr>
        <w:t xml:space="preserve"> modyfikowany i aktualizowany. Ośrodek będzie realizował nowe projekty, wdrażał innowacyjne rozwiązania. Część obecnie realizowanych przedsięwzięć będzie kontynuowana, niektóre w odpowiedzi na zdiagnozowane potrzeby ulegną modyfikacji i rozbudowie. Planowany jest dalszy rozwój współpracy z podmiotami zewnętrznymi oraz pozyskiwanie środków zewnętrznych na realizację postawionych przed Ośrodkiem zadań. Chcemy nadal podnosić jakość usług, rangę i prestiż Ośrodka oraz zwiększać potencjał kadry pracowników Ośrodka.</w:t>
      </w:r>
    </w:p>
    <w:p w:rsidR="0003032C" w:rsidRPr="00A81B0B" w:rsidRDefault="0003032C" w:rsidP="0033006E">
      <w:pPr>
        <w:pStyle w:val="NormalnyWeb"/>
        <w:spacing w:before="0" w:after="0" w:line="276" w:lineRule="auto"/>
        <w:ind w:firstLine="708"/>
        <w:jc w:val="both"/>
        <w:rPr>
          <w:color w:val="000000"/>
        </w:rPr>
      </w:pPr>
      <w:r w:rsidRPr="00A81B0B">
        <w:lastRenderedPageBreak/>
        <w:t>Sprawozdanie roczne z działalności ośrodka przedstawia efekty zrealizowanych zadań ujętych w Strategii Rozwiązywania Problemów Społecznych Gminy Dzierzgoń na lata 2021 – 2030. Strategia określa główne kierunki i priorytety szeroko rozumianej polityki społecznej Miasta oraz tworzy system działań podejmowanych w celu przezwyciężania problemów społecznych występujących i mogących pojawić się w Gminie Dzierzgoń.</w:t>
      </w:r>
    </w:p>
    <w:p w:rsidR="0003032C" w:rsidRPr="00A81B0B" w:rsidRDefault="0003032C" w:rsidP="0033006E">
      <w:pPr>
        <w:spacing w:line="276" w:lineRule="auto"/>
        <w:ind w:firstLine="708"/>
        <w:jc w:val="both"/>
        <w:rPr>
          <w:color w:val="000000"/>
        </w:rPr>
      </w:pPr>
      <w:r w:rsidRPr="00A81B0B">
        <w:rPr>
          <w:color w:val="000000"/>
        </w:rPr>
        <w:t xml:space="preserve">Zgodnie z art. 110 ust. 9 ustawy z dnia 12 marca 2004 r. o pomocy </w:t>
      </w:r>
      <w:r w:rsidRPr="00A81B0B">
        <w:t>społecznej (t. j. Dz.</w:t>
      </w:r>
      <w:r w:rsidR="00CA28A6" w:rsidRPr="00A81B0B">
        <w:t xml:space="preserve"> </w:t>
      </w:r>
      <w:r w:rsidRPr="00A81B0B">
        <w:t>U.</w:t>
      </w:r>
      <w:r w:rsidR="00CA28A6" w:rsidRPr="00A81B0B">
        <w:t xml:space="preserve"> 2023 poz. 901</w:t>
      </w:r>
      <w:r w:rsidRPr="00A81B0B">
        <w:t>) kierownik ośrodka pomocy społecznej składa coroczne sprawozdanie z działalności ośrodka i przedstawia potrzeby w zakresie pomocy społecznej</w:t>
      </w:r>
      <w:r w:rsidRPr="00A81B0B">
        <w:rPr>
          <w:color w:val="000000"/>
        </w:rPr>
        <w:t xml:space="preserve"> oraz działania z realizacji Gminnego Programu Wspierania Rodziny dla Gminy Dzierzgoń na lata 2020-2024</w:t>
      </w:r>
      <w:r w:rsidRPr="00A81B0B">
        <w:rPr>
          <w:color w:val="FF0000"/>
        </w:rPr>
        <w:t>.</w:t>
      </w:r>
      <w:r w:rsidRPr="00A81B0B">
        <w:rPr>
          <w:color w:val="000000"/>
        </w:rPr>
        <w:t xml:space="preserve"> </w:t>
      </w:r>
      <w:r w:rsidR="00CA28A6" w:rsidRPr="00A81B0B">
        <w:rPr>
          <w:color w:val="000000"/>
        </w:rPr>
        <w:t>Niniejsze sprawozdanie</w:t>
      </w:r>
      <w:r w:rsidRPr="00A81B0B">
        <w:rPr>
          <w:color w:val="000000"/>
        </w:rPr>
        <w:t xml:space="preserve">, ze względu na komplementarny zakres informacji wynikających ze spełnienia obydwu powołanych wyżej obowiązków sprawozdawczych, prezentuje te informacje łącznie. </w:t>
      </w:r>
    </w:p>
    <w:p w:rsidR="0003032C" w:rsidRPr="00A81B0B" w:rsidRDefault="0003032C" w:rsidP="0003032C">
      <w:pPr>
        <w:tabs>
          <w:tab w:val="left" w:pos="0"/>
        </w:tabs>
        <w:spacing w:line="360" w:lineRule="auto"/>
        <w:jc w:val="both"/>
      </w:pPr>
      <w:r w:rsidRPr="00A81B0B">
        <w:tab/>
      </w:r>
    </w:p>
    <w:p w:rsidR="0003032C" w:rsidRPr="00A81B0B" w:rsidRDefault="0003032C" w:rsidP="0003032C">
      <w:pPr>
        <w:pStyle w:val="Nagwek1"/>
        <w:numPr>
          <w:ilvl w:val="0"/>
          <w:numId w:val="1"/>
        </w:numPr>
        <w:spacing w:line="276" w:lineRule="auto"/>
        <w:ind w:hanging="578"/>
        <w:rPr>
          <w:rFonts w:cs="Times New Roman"/>
        </w:rPr>
      </w:pPr>
      <w:bookmarkStart w:id="3" w:name="_Toc477782235"/>
      <w:bookmarkStart w:id="4" w:name="_Ref509569478"/>
      <w:bookmarkStart w:id="5" w:name="_Ref509569479"/>
      <w:bookmarkStart w:id="6" w:name="_Toc160133456"/>
      <w:bookmarkStart w:id="7" w:name="_Toc160181603"/>
      <w:r w:rsidRPr="00A81B0B">
        <w:rPr>
          <w:rFonts w:cs="Times New Roman"/>
        </w:rPr>
        <w:t>ZAKRES ZADAŃ I KADRA MIEJSKIEGO OŚRODKA POMOCY SPOŁECZNEJ W DZIERZGONIU</w:t>
      </w:r>
      <w:bookmarkEnd w:id="3"/>
      <w:bookmarkEnd w:id="4"/>
      <w:bookmarkEnd w:id="5"/>
      <w:r w:rsidRPr="00A81B0B">
        <w:rPr>
          <w:rFonts w:cs="Times New Roman"/>
        </w:rPr>
        <w:t>.</w:t>
      </w:r>
      <w:bookmarkEnd w:id="6"/>
      <w:bookmarkEnd w:id="7"/>
    </w:p>
    <w:p w:rsidR="0003032C" w:rsidRPr="00A81B0B" w:rsidRDefault="0003032C" w:rsidP="0003032C">
      <w:pPr>
        <w:pStyle w:val="Nagwek1"/>
        <w:spacing w:line="276" w:lineRule="auto"/>
        <w:ind w:left="720"/>
        <w:rPr>
          <w:rFonts w:cs="Times New Roman"/>
        </w:rPr>
      </w:pPr>
    </w:p>
    <w:p w:rsidR="0003032C" w:rsidRPr="00A81B0B" w:rsidRDefault="0003032C" w:rsidP="001C7711">
      <w:pPr>
        <w:pStyle w:val="Nagwek2"/>
      </w:pPr>
      <w:bookmarkStart w:id="8" w:name="_Toc477782236"/>
      <w:bookmarkStart w:id="9" w:name="_Toc160133457"/>
      <w:bookmarkStart w:id="10" w:name="_Toc160181604"/>
      <w:r w:rsidRPr="00A81B0B">
        <w:t>1.1</w:t>
      </w:r>
      <w:r w:rsidR="0033006E">
        <w:t>.</w:t>
      </w:r>
      <w:r w:rsidRPr="00A81B0B">
        <w:tab/>
        <w:t>Zadania</w:t>
      </w:r>
      <w:bookmarkEnd w:id="8"/>
      <w:bookmarkEnd w:id="9"/>
      <w:bookmarkEnd w:id="10"/>
    </w:p>
    <w:p w:rsidR="0003032C" w:rsidRPr="00A81B0B" w:rsidRDefault="0003032C" w:rsidP="0003032C">
      <w:pPr>
        <w:spacing w:line="276" w:lineRule="auto"/>
        <w:ind w:firstLine="709"/>
        <w:jc w:val="both"/>
      </w:pPr>
    </w:p>
    <w:p w:rsidR="0003032C" w:rsidRPr="00A81B0B" w:rsidRDefault="0003032C" w:rsidP="0033006E">
      <w:pPr>
        <w:spacing w:line="276" w:lineRule="auto"/>
        <w:jc w:val="both"/>
      </w:pPr>
      <w:bookmarkStart w:id="11" w:name="_Toc507591245"/>
      <w:bookmarkStart w:id="12" w:name="_Toc508008686"/>
      <w:bookmarkStart w:id="13" w:name="_Toc508112153"/>
      <w:r w:rsidRPr="00A81B0B">
        <w:tab/>
        <w:t>Miejski Ośrodek Pomocy Społecznej w Dzierzgoniu, funkcjonuje w strukturach miasta od 1995 r., udzielając mieszkańcom/klientom wsparcia (nie tylko finansowego), które umożliwia im samodzielną egzystencję, dając szansę na zas</w:t>
      </w:r>
      <w:r w:rsidR="00CA28A6" w:rsidRPr="00A81B0B">
        <w:t xml:space="preserve">pokojenie podstawowych potrzeb, </w:t>
      </w:r>
      <w:r w:rsidRPr="00A81B0B">
        <w:t>włączenie społeczne, skuteczną realizację ról społecznych, a także szansę na rozwój.</w:t>
      </w:r>
      <w:bookmarkEnd w:id="11"/>
      <w:bookmarkEnd w:id="12"/>
      <w:bookmarkEnd w:id="13"/>
    </w:p>
    <w:p w:rsidR="0003032C" w:rsidRPr="00A81B0B" w:rsidRDefault="0003032C" w:rsidP="0033006E">
      <w:pPr>
        <w:spacing w:line="276" w:lineRule="auto"/>
        <w:jc w:val="both"/>
        <w:rPr>
          <w:rFonts w:eastAsia="ArialNarrow"/>
        </w:rPr>
      </w:pPr>
      <w:r w:rsidRPr="00A81B0B">
        <w:t>Zadania w zakresie pomocy społecznej, rodzaje świadczeń, zasady i tryb ich udzielania oraz organizację pomocy społecznej określa ustawa z dnia 12 marca 2004</w:t>
      </w:r>
      <w:r w:rsidR="00CA28A6" w:rsidRPr="00A81B0B">
        <w:t xml:space="preserve"> </w:t>
      </w:r>
      <w:r w:rsidRPr="00A81B0B">
        <w:t>r. o pomocy społecznej oraz akty wykonawcze do ww. ustawy. Pomoc społeczna, zgodnie z art. 15 Ustawy o pomocy społecznej polega w szczególności na:</w:t>
      </w:r>
    </w:p>
    <w:p w:rsidR="0003032C" w:rsidRPr="00A81B0B" w:rsidRDefault="0003032C" w:rsidP="0033006E">
      <w:pPr>
        <w:numPr>
          <w:ilvl w:val="0"/>
          <w:numId w:val="8"/>
        </w:numPr>
        <w:shd w:val="clear" w:color="auto" w:fill="FFFFFF"/>
        <w:suppressAutoHyphens w:val="0"/>
        <w:spacing w:line="276" w:lineRule="auto"/>
        <w:jc w:val="both"/>
        <w:rPr>
          <w:lang w:eastAsia="pl-PL"/>
        </w:rPr>
      </w:pPr>
      <w:r w:rsidRPr="00A81B0B">
        <w:rPr>
          <w:lang w:eastAsia="pl-PL"/>
        </w:rPr>
        <w:t>przyznawaniu i wypłacaniu przewidzianych ustawą świadczeń;</w:t>
      </w:r>
    </w:p>
    <w:p w:rsidR="0003032C" w:rsidRPr="00A81B0B" w:rsidRDefault="0003032C" w:rsidP="0033006E">
      <w:pPr>
        <w:numPr>
          <w:ilvl w:val="0"/>
          <w:numId w:val="8"/>
        </w:numPr>
        <w:shd w:val="clear" w:color="auto" w:fill="FFFFFF"/>
        <w:suppressAutoHyphens w:val="0"/>
        <w:spacing w:line="276" w:lineRule="auto"/>
        <w:jc w:val="both"/>
        <w:rPr>
          <w:lang w:eastAsia="pl-PL"/>
        </w:rPr>
      </w:pPr>
      <w:r w:rsidRPr="00A81B0B">
        <w:rPr>
          <w:lang w:eastAsia="pl-PL"/>
        </w:rPr>
        <w:t>pracy socjalnej;</w:t>
      </w:r>
    </w:p>
    <w:p w:rsidR="0003032C" w:rsidRPr="00A81B0B" w:rsidRDefault="0003032C" w:rsidP="0033006E">
      <w:pPr>
        <w:numPr>
          <w:ilvl w:val="0"/>
          <w:numId w:val="8"/>
        </w:numPr>
        <w:shd w:val="clear" w:color="auto" w:fill="FFFFFF"/>
        <w:suppressAutoHyphens w:val="0"/>
        <w:spacing w:line="276" w:lineRule="auto"/>
        <w:jc w:val="both"/>
        <w:rPr>
          <w:lang w:eastAsia="pl-PL"/>
        </w:rPr>
      </w:pPr>
      <w:r w:rsidRPr="00A81B0B">
        <w:rPr>
          <w:lang w:eastAsia="pl-PL"/>
        </w:rPr>
        <w:t>prowadzeniu i rozwoju niezbędnej infrastruktury socjalnej;</w:t>
      </w:r>
    </w:p>
    <w:p w:rsidR="0003032C" w:rsidRPr="00A81B0B" w:rsidRDefault="0003032C" w:rsidP="0033006E">
      <w:pPr>
        <w:numPr>
          <w:ilvl w:val="0"/>
          <w:numId w:val="8"/>
        </w:numPr>
        <w:shd w:val="clear" w:color="auto" w:fill="FFFFFF"/>
        <w:suppressAutoHyphens w:val="0"/>
        <w:spacing w:line="276" w:lineRule="auto"/>
        <w:jc w:val="both"/>
        <w:rPr>
          <w:lang w:eastAsia="pl-PL"/>
        </w:rPr>
      </w:pPr>
      <w:r w:rsidRPr="00A81B0B">
        <w:rPr>
          <w:lang w:eastAsia="pl-PL"/>
        </w:rPr>
        <w:t>analizie i ocenie zjawisk rodzących zapotrzebowanie na świadczenia z pomocy społecznej;</w:t>
      </w:r>
    </w:p>
    <w:p w:rsidR="0003032C" w:rsidRPr="00A81B0B" w:rsidRDefault="0003032C" w:rsidP="0033006E">
      <w:pPr>
        <w:numPr>
          <w:ilvl w:val="0"/>
          <w:numId w:val="8"/>
        </w:numPr>
        <w:shd w:val="clear" w:color="auto" w:fill="FFFFFF"/>
        <w:suppressAutoHyphens w:val="0"/>
        <w:spacing w:line="276" w:lineRule="auto"/>
        <w:jc w:val="both"/>
        <w:rPr>
          <w:lang w:eastAsia="pl-PL"/>
        </w:rPr>
      </w:pPr>
      <w:r w:rsidRPr="00A81B0B">
        <w:rPr>
          <w:lang w:eastAsia="pl-PL"/>
        </w:rPr>
        <w:t>realizacji zadań wynikających z rozeznanych potrzeb społecznych;</w:t>
      </w:r>
    </w:p>
    <w:p w:rsidR="0003032C" w:rsidRPr="00A81B0B" w:rsidRDefault="0003032C" w:rsidP="0033006E">
      <w:pPr>
        <w:numPr>
          <w:ilvl w:val="0"/>
          <w:numId w:val="8"/>
        </w:numPr>
        <w:shd w:val="clear" w:color="auto" w:fill="FFFFFF"/>
        <w:suppressAutoHyphens w:val="0"/>
        <w:spacing w:line="276" w:lineRule="auto"/>
        <w:jc w:val="both"/>
        <w:rPr>
          <w:lang w:eastAsia="pl-PL"/>
        </w:rPr>
      </w:pPr>
      <w:r w:rsidRPr="00A81B0B">
        <w:rPr>
          <w:lang w:eastAsia="pl-PL"/>
        </w:rPr>
        <w:t>rozwijaniu nowych form pomocy społecznej i samopomocy w ramach zidentyfikowanych potrzeb;</w:t>
      </w:r>
    </w:p>
    <w:p w:rsidR="0003032C" w:rsidRPr="00A81B0B" w:rsidRDefault="0003032C" w:rsidP="0033006E">
      <w:pPr>
        <w:spacing w:line="276" w:lineRule="auto"/>
        <w:jc w:val="both"/>
      </w:pPr>
    </w:p>
    <w:p w:rsidR="0003032C" w:rsidRPr="00A81B0B" w:rsidRDefault="0003032C" w:rsidP="0033006E">
      <w:pPr>
        <w:spacing w:line="276" w:lineRule="auto"/>
        <w:jc w:val="both"/>
        <w:rPr>
          <w:b/>
        </w:rPr>
      </w:pPr>
      <w:bookmarkStart w:id="14" w:name="_Toc477782237"/>
      <w:r w:rsidRPr="00A81B0B">
        <w:rPr>
          <w:b/>
        </w:rPr>
        <w:t xml:space="preserve">Miejski Ośrodek Pomocy Społecznej w Dzierzgoniu świadczył pomoc na rzecz mieszkańców miasta w oparciu o następujące przepisy prawne: </w:t>
      </w:r>
    </w:p>
    <w:p w:rsidR="0003032C" w:rsidRPr="00A81B0B" w:rsidRDefault="0003032C" w:rsidP="0033006E">
      <w:pPr>
        <w:widowControl w:val="0"/>
        <w:suppressAutoHyphens w:val="0"/>
        <w:spacing w:line="276" w:lineRule="auto"/>
        <w:jc w:val="both"/>
      </w:pPr>
    </w:p>
    <w:p w:rsidR="0003032C" w:rsidRPr="00A81B0B" w:rsidRDefault="0003032C" w:rsidP="0033006E">
      <w:pPr>
        <w:numPr>
          <w:ilvl w:val="0"/>
          <w:numId w:val="9"/>
        </w:numPr>
        <w:spacing w:line="276" w:lineRule="auto"/>
        <w:jc w:val="both"/>
        <w:rPr>
          <w:lang w:eastAsia="pl-PL"/>
        </w:rPr>
      </w:pPr>
      <w:r w:rsidRPr="00A81B0B">
        <w:rPr>
          <w:lang w:eastAsia="pl-PL"/>
        </w:rPr>
        <w:t>Ustawa z dnia 12 marca 2004 roku o pomocy społecznej (t. j. Dz. U. z 20</w:t>
      </w:r>
      <w:r w:rsidR="008D29A5" w:rsidRPr="00A81B0B">
        <w:rPr>
          <w:lang w:eastAsia="pl-PL"/>
        </w:rPr>
        <w:t xml:space="preserve">23 </w:t>
      </w:r>
      <w:r w:rsidRPr="00A81B0B">
        <w:rPr>
          <w:lang w:eastAsia="pl-PL"/>
        </w:rPr>
        <w:t xml:space="preserve">r. poz. </w:t>
      </w:r>
      <w:r w:rsidR="008D29A5" w:rsidRPr="00A81B0B">
        <w:rPr>
          <w:lang w:eastAsia="pl-PL"/>
        </w:rPr>
        <w:t>901</w:t>
      </w:r>
      <w:r w:rsidRPr="00A81B0B">
        <w:rPr>
          <w:lang w:eastAsia="pl-PL"/>
        </w:rPr>
        <w:t>),</w:t>
      </w:r>
    </w:p>
    <w:p w:rsidR="0003032C" w:rsidRPr="00A81B0B" w:rsidRDefault="0003032C" w:rsidP="0033006E">
      <w:pPr>
        <w:numPr>
          <w:ilvl w:val="0"/>
          <w:numId w:val="9"/>
        </w:numPr>
        <w:spacing w:line="276" w:lineRule="auto"/>
        <w:jc w:val="both"/>
        <w:rPr>
          <w:strike/>
          <w:lang w:eastAsia="pl-PL"/>
        </w:rPr>
      </w:pPr>
      <w:r w:rsidRPr="00A81B0B">
        <w:lastRenderedPageBreak/>
        <w:t xml:space="preserve">Uchwała Nr 140 Rady Ministrów z dnia 15 października 2018 r. w sprawie ustanowienia </w:t>
      </w:r>
      <w:r w:rsidRPr="00A81B0B">
        <w:rPr>
          <w:bCs/>
          <w:shd w:val="clear" w:color="auto" w:fill="FFFFFF"/>
        </w:rPr>
        <w:t>wieloletniego rządowego programu „Posiłek w szkole i w domu” na</w:t>
      </w:r>
      <w:r w:rsidRPr="00A81B0B">
        <w:rPr>
          <w:bCs/>
        </w:rPr>
        <w:t xml:space="preserve"> lata</w:t>
      </w:r>
      <w:r w:rsidRPr="00A81B0B">
        <w:rPr>
          <w:bCs/>
          <w:shd w:val="clear" w:color="auto" w:fill="FFFFFF"/>
        </w:rPr>
        <w:t xml:space="preserve"> 2019-2023</w:t>
      </w:r>
      <w:r w:rsidRPr="00A81B0B">
        <w:t>, zwanego dalej Program (M. P. 2018</w:t>
      </w:r>
      <w:r w:rsidR="003F77C1" w:rsidRPr="00A81B0B">
        <w:t xml:space="preserve"> </w:t>
      </w:r>
      <w:r w:rsidRPr="00A81B0B">
        <w:t>r. poz. 1057)</w:t>
      </w:r>
      <w:r w:rsidRPr="00A81B0B">
        <w:rPr>
          <w:lang w:eastAsia="pl-PL"/>
        </w:rPr>
        <w:t>,</w:t>
      </w:r>
    </w:p>
    <w:p w:rsidR="0003032C" w:rsidRPr="00A81B0B" w:rsidRDefault="0003032C" w:rsidP="0033006E">
      <w:pPr>
        <w:numPr>
          <w:ilvl w:val="0"/>
          <w:numId w:val="9"/>
        </w:numPr>
        <w:spacing w:line="276" w:lineRule="auto"/>
        <w:jc w:val="both"/>
        <w:rPr>
          <w:lang w:eastAsia="pl-PL"/>
        </w:rPr>
      </w:pPr>
      <w:r w:rsidRPr="00A81B0B">
        <w:rPr>
          <w:lang w:eastAsia="pl-PL"/>
        </w:rPr>
        <w:t>Ustawa z dnia 21 czerwca 2001 roku o dodatkach mieszkaniowych (t. j. Dz. U. z 20</w:t>
      </w:r>
      <w:r w:rsidR="008D29A5" w:rsidRPr="00A81B0B">
        <w:rPr>
          <w:lang w:eastAsia="pl-PL"/>
        </w:rPr>
        <w:t xml:space="preserve">23 </w:t>
      </w:r>
      <w:r w:rsidRPr="00A81B0B">
        <w:rPr>
          <w:lang w:eastAsia="pl-PL"/>
        </w:rPr>
        <w:t>r. poz.</w:t>
      </w:r>
      <w:r w:rsidR="008D29A5" w:rsidRPr="00A81B0B">
        <w:rPr>
          <w:lang w:eastAsia="pl-PL"/>
        </w:rPr>
        <w:t>1335</w:t>
      </w:r>
      <w:r w:rsidRPr="00A81B0B">
        <w:rPr>
          <w:lang w:eastAsia="pl-PL"/>
        </w:rPr>
        <w:t>),</w:t>
      </w:r>
    </w:p>
    <w:p w:rsidR="0003032C" w:rsidRPr="00A81B0B" w:rsidRDefault="0003032C" w:rsidP="0033006E">
      <w:pPr>
        <w:numPr>
          <w:ilvl w:val="0"/>
          <w:numId w:val="9"/>
        </w:numPr>
        <w:spacing w:line="276" w:lineRule="auto"/>
        <w:jc w:val="both"/>
        <w:rPr>
          <w:lang w:eastAsia="pl-PL"/>
        </w:rPr>
      </w:pPr>
      <w:r w:rsidRPr="00A81B0B">
        <w:rPr>
          <w:lang w:eastAsia="pl-PL"/>
        </w:rPr>
        <w:t>Rozporządzenie Rady Ministrów z dnia 28 grudnia 2001 r. w sprawie dodatków mieszkaniowych (t. j. D</w:t>
      </w:r>
      <w:r w:rsidR="000E5B50" w:rsidRPr="00A81B0B">
        <w:rPr>
          <w:lang w:eastAsia="pl-PL"/>
        </w:rPr>
        <w:t>z. U. 2001</w:t>
      </w:r>
      <w:r w:rsidR="003F77C1" w:rsidRPr="00A81B0B">
        <w:rPr>
          <w:lang w:eastAsia="pl-PL"/>
        </w:rPr>
        <w:t xml:space="preserve"> </w:t>
      </w:r>
      <w:r w:rsidR="000E5B50" w:rsidRPr="00A81B0B">
        <w:rPr>
          <w:lang w:eastAsia="pl-PL"/>
        </w:rPr>
        <w:t>r., Nr 156 poz. 1817 ze</w:t>
      </w:r>
      <w:r w:rsidRPr="00A81B0B">
        <w:rPr>
          <w:lang w:eastAsia="pl-PL"/>
        </w:rPr>
        <w:t xml:space="preserve"> zm.),</w:t>
      </w:r>
    </w:p>
    <w:p w:rsidR="0003032C" w:rsidRPr="00A81B0B" w:rsidRDefault="0003032C" w:rsidP="0033006E">
      <w:pPr>
        <w:numPr>
          <w:ilvl w:val="0"/>
          <w:numId w:val="9"/>
        </w:numPr>
        <w:spacing w:line="276" w:lineRule="auto"/>
        <w:jc w:val="both"/>
        <w:rPr>
          <w:lang w:eastAsia="pl-PL"/>
        </w:rPr>
      </w:pPr>
      <w:r w:rsidRPr="00A81B0B">
        <w:rPr>
          <w:lang w:eastAsia="pl-PL"/>
        </w:rPr>
        <w:t>Rozporządzenie Ministra Transportu, Budownictwa i Gospodarki Morskiej z dnia 26 kwietnia 2013 r. w sprawie sposobu przeprowadzania wywiadu środowiskowego, wzoru kwestionariusza wywiadu oraz oświadczenia o stanie majątkowym wnioskodawcy i innych członków gospodarstwa domowego, a także wzoru legitymacji pracownika upoważnionego do przeprowadzenia wywiadu (Dz. U. z 2013 r. poz. 589),</w:t>
      </w:r>
    </w:p>
    <w:p w:rsidR="0003032C" w:rsidRPr="00A81B0B" w:rsidRDefault="0003032C" w:rsidP="0033006E">
      <w:pPr>
        <w:numPr>
          <w:ilvl w:val="0"/>
          <w:numId w:val="9"/>
        </w:numPr>
        <w:spacing w:line="276" w:lineRule="auto"/>
        <w:jc w:val="both"/>
        <w:rPr>
          <w:lang w:eastAsia="pl-PL"/>
        </w:rPr>
      </w:pPr>
      <w:r w:rsidRPr="00A81B0B">
        <w:rPr>
          <w:lang w:eastAsia="pl-PL"/>
        </w:rPr>
        <w:t>Ustawa z dnia 10 kwietnia 1997</w:t>
      </w:r>
      <w:r w:rsidR="003F77C1" w:rsidRPr="00A81B0B">
        <w:rPr>
          <w:lang w:eastAsia="pl-PL"/>
        </w:rPr>
        <w:t xml:space="preserve"> </w:t>
      </w:r>
      <w:r w:rsidRPr="00A81B0B">
        <w:rPr>
          <w:lang w:eastAsia="pl-PL"/>
        </w:rPr>
        <w:t xml:space="preserve">r. Prawo Energetyczne (t. j. Dz. U. z </w:t>
      </w:r>
      <w:r w:rsidR="000E5B50" w:rsidRPr="00A81B0B">
        <w:t>2022 r. poz. 1385 ze zm.</w:t>
      </w:r>
      <w:r w:rsidRPr="00A81B0B">
        <w:rPr>
          <w:lang w:eastAsia="pl-PL"/>
        </w:rPr>
        <w:t>),</w:t>
      </w:r>
    </w:p>
    <w:p w:rsidR="0003032C" w:rsidRPr="00A81B0B" w:rsidRDefault="0003032C" w:rsidP="0033006E">
      <w:pPr>
        <w:numPr>
          <w:ilvl w:val="0"/>
          <w:numId w:val="9"/>
        </w:numPr>
        <w:spacing w:line="276" w:lineRule="auto"/>
        <w:jc w:val="both"/>
        <w:rPr>
          <w:lang w:eastAsia="pl-PL"/>
        </w:rPr>
      </w:pPr>
      <w:r w:rsidRPr="00A81B0B">
        <w:rPr>
          <w:lang w:eastAsia="pl-PL"/>
        </w:rPr>
        <w:t>Ustawa z dnia 28 listopada 2003 roku o świadczeniach rodzinnych (t. j. Dz. U. z</w:t>
      </w:r>
      <w:r w:rsidR="00B07517" w:rsidRPr="00A81B0B">
        <w:rPr>
          <w:lang w:eastAsia="pl-PL"/>
        </w:rPr>
        <w:t> 2023 r., poz. 390 ze zm.</w:t>
      </w:r>
      <w:r w:rsidRPr="00A81B0B">
        <w:rPr>
          <w:lang w:eastAsia="pl-PL"/>
        </w:rPr>
        <w:t>),</w:t>
      </w:r>
    </w:p>
    <w:p w:rsidR="0003032C" w:rsidRPr="00A81B0B" w:rsidRDefault="0003032C" w:rsidP="0033006E">
      <w:pPr>
        <w:numPr>
          <w:ilvl w:val="0"/>
          <w:numId w:val="9"/>
        </w:numPr>
        <w:spacing w:line="276" w:lineRule="auto"/>
        <w:jc w:val="both"/>
        <w:rPr>
          <w:lang w:eastAsia="pl-PL"/>
        </w:rPr>
      </w:pPr>
      <w:r w:rsidRPr="00A81B0B">
        <w:rPr>
          <w:lang w:eastAsia="pl-PL"/>
        </w:rPr>
        <w:t>Ustawa z dnia 7 września 2007</w:t>
      </w:r>
      <w:r w:rsidR="00B07517" w:rsidRPr="00A81B0B">
        <w:rPr>
          <w:lang w:eastAsia="pl-PL"/>
        </w:rPr>
        <w:t xml:space="preserve"> </w:t>
      </w:r>
      <w:r w:rsidRPr="00A81B0B">
        <w:rPr>
          <w:lang w:eastAsia="pl-PL"/>
        </w:rPr>
        <w:t>r. o pomocy osobom uprawnionym do alimentów (t. j. Dz. U. z </w:t>
      </w:r>
      <w:r w:rsidR="000E5B50" w:rsidRPr="00A81B0B">
        <w:t>2023 r. poz. 1993 ze zm.)</w:t>
      </w:r>
    </w:p>
    <w:p w:rsidR="0003032C" w:rsidRPr="00A81B0B" w:rsidRDefault="0003032C" w:rsidP="0033006E">
      <w:pPr>
        <w:numPr>
          <w:ilvl w:val="0"/>
          <w:numId w:val="9"/>
        </w:numPr>
        <w:spacing w:line="276" w:lineRule="auto"/>
        <w:jc w:val="both"/>
        <w:rPr>
          <w:lang w:eastAsia="pl-PL"/>
        </w:rPr>
      </w:pPr>
      <w:r w:rsidRPr="00A81B0B">
        <w:t xml:space="preserve">Ustawa </w:t>
      </w:r>
      <w:r w:rsidRPr="00A81B0B">
        <w:rPr>
          <w:lang w:eastAsia="pl-PL"/>
        </w:rPr>
        <w:t xml:space="preserve">z dnia 11 lutego 2016 r. </w:t>
      </w:r>
      <w:r w:rsidRPr="00A81B0B">
        <w:rPr>
          <w:bCs/>
          <w:lang w:eastAsia="pl-PL"/>
        </w:rPr>
        <w:t xml:space="preserve">o pomocy państwa w wychowywaniu dzieci </w:t>
      </w:r>
      <w:r w:rsidRPr="00A81B0B">
        <w:rPr>
          <w:lang w:eastAsia="pl-PL"/>
        </w:rPr>
        <w:t xml:space="preserve">(Dz. U. z </w:t>
      </w:r>
      <w:r w:rsidR="000E5B50" w:rsidRPr="00A81B0B">
        <w:t>2023 r. poz. 810 ze zm.)</w:t>
      </w:r>
    </w:p>
    <w:p w:rsidR="0003032C" w:rsidRPr="00A81B0B" w:rsidRDefault="0003032C" w:rsidP="0033006E">
      <w:pPr>
        <w:numPr>
          <w:ilvl w:val="0"/>
          <w:numId w:val="9"/>
        </w:numPr>
        <w:spacing w:line="276" w:lineRule="auto"/>
        <w:jc w:val="both"/>
        <w:rPr>
          <w:lang w:eastAsia="pl-PL"/>
        </w:rPr>
      </w:pPr>
      <w:r w:rsidRPr="00A81B0B">
        <w:rPr>
          <w:lang w:eastAsia="pl-PL"/>
        </w:rPr>
        <w:t>Ustawa z dnia 7 września 1991</w:t>
      </w:r>
      <w:r w:rsidR="003F77C1" w:rsidRPr="00A81B0B">
        <w:rPr>
          <w:lang w:eastAsia="pl-PL"/>
        </w:rPr>
        <w:t xml:space="preserve"> </w:t>
      </w:r>
      <w:r w:rsidRPr="00A81B0B">
        <w:rPr>
          <w:lang w:eastAsia="pl-PL"/>
        </w:rPr>
        <w:t xml:space="preserve">r. o systemie oświaty (t. j. Dz. U. z </w:t>
      </w:r>
      <w:r w:rsidR="00C74605" w:rsidRPr="00A81B0B">
        <w:t>2022 r. poz. 2230</w:t>
      </w:r>
      <w:r w:rsidR="00C74605" w:rsidRPr="00A81B0B">
        <w:rPr>
          <w:lang w:eastAsia="pl-PL"/>
        </w:rPr>
        <w:t xml:space="preserve"> ze </w:t>
      </w:r>
      <w:r w:rsidRPr="00A81B0B">
        <w:rPr>
          <w:lang w:eastAsia="pl-PL"/>
        </w:rPr>
        <w:t>zm.),</w:t>
      </w:r>
    </w:p>
    <w:p w:rsidR="0003032C" w:rsidRPr="00A81B0B" w:rsidRDefault="0003032C" w:rsidP="0033006E">
      <w:pPr>
        <w:numPr>
          <w:ilvl w:val="0"/>
          <w:numId w:val="9"/>
        </w:numPr>
        <w:spacing w:line="276" w:lineRule="auto"/>
        <w:jc w:val="both"/>
        <w:rPr>
          <w:lang w:eastAsia="pl-PL"/>
        </w:rPr>
      </w:pPr>
      <w:r w:rsidRPr="00A81B0B">
        <w:rPr>
          <w:lang w:eastAsia="pl-PL"/>
        </w:rPr>
        <w:t>Ustawa z dnia 9 czerwca 2011</w:t>
      </w:r>
      <w:r w:rsidR="003F77C1" w:rsidRPr="00A81B0B">
        <w:rPr>
          <w:lang w:eastAsia="pl-PL"/>
        </w:rPr>
        <w:t xml:space="preserve"> </w:t>
      </w:r>
      <w:r w:rsidRPr="00A81B0B">
        <w:rPr>
          <w:lang w:eastAsia="pl-PL"/>
        </w:rPr>
        <w:t xml:space="preserve">r. o wspieraniu rodziny i systemie pieczy zastępczej (t. j. Dz. U. z </w:t>
      </w:r>
      <w:r w:rsidR="00C74605" w:rsidRPr="00A81B0B">
        <w:t>2024 r. poz. 177</w:t>
      </w:r>
      <w:r w:rsidRPr="00A81B0B">
        <w:rPr>
          <w:lang w:eastAsia="pl-PL"/>
        </w:rPr>
        <w:t>),</w:t>
      </w:r>
    </w:p>
    <w:p w:rsidR="0003032C" w:rsidRPr="00A81B0B" w:rsidRDefault="0003032C" w:rsidP="0033006E">
      <w:pPr>
        <w:numPr>
          <w:ilvl w:val="0"/>
          <w:numId w:val="9"/>
        </w:numPr>
        <w:spacing w:line="276" w:lineRule="auto"/>
        <w:jc w:val="both"/>
        <w:rPr>
          <w:lang w:eastAsia="pl-PL"/>
        </w:rPr>
      </w:pPr>
      <w:r w:rsidRPr="00A81B0B">
        <w:rPr>
          <w:lang w:eastAsia="pl-PL"/>
        </w:rPr>
        <w:t>Ustawa z dnia 21 czerwca 2001 roku o ochronie praw lokatorów, mieszkaniowym zasobie gminy i o zmianie Kodeks</w:t>
      </w:r>
      <w:r w:rsidR="00C74605" w:rsidRPr="00A81B0B">
        <w:rPr>
          <w:lang w:eastAsia="pl-PL"/>
        </w:rPr>
        <w:t>u cywilnego (t. j. Dz. U. z</w:t>
      </w:r>
      <w:r w:rsidR="00C74605" w:rsidRPr="00A81B0B">
        <w:t xml:space="preserve"> 2023 r. poz. 725</w:t>
      </w:r>
      <w:r w:rsidRPr="00A81B0B">
        <w:rPr>
          <w:lang w:eastAsia="pl-PL"/>
        </w:rPr>
        <w:t>),</w:t>
      </w:r>
    </w:p>
    <w:p w:rsidR="0003032C" w:rsidRPr="00A81B0B" w:rsidRDefault="0003032C" w:rsidP="0033006E">
      <w:pPr>
        <w:numPr>
          <w:ilvl w:val="0"/>
          <w:numId w:val="9"/>
        </w:numPr>
        <w:spacing w:line="276" w:lineRule="auto"/>
        <w:jc w:val="both"/>
        <w:rPr>
          <w:lang w:eastAsia="pl-PL"/>
        </w:rPr>
      </w:pPr>
      <w:r w:rsidRPr="00A81B0B">
        <w:rPr>
          <w:lang w:eastAsia="pl-PL"/>
        </w:rPr>
        <w:t xml:space="preserve">Ustawa z dnia 27 sierpnia 2004 roku o świadczeniach opieki zdrowotnej finansowanych ze środków publicznych (t. j. Dz. U. z </w:t>
      </w:r>
      <w:r w:rsidR="00C74605" w:rsidRPr="00A81B0B">
        <w:t>2022 r. poz. 2561</w:t>
      </w:r>
      <w:r w:rsidRPr="00A81B0B">
        <w:rPr>
          <w:lang w:eastAsia="pl-PL"/>
        </w:rPr>
        <w:t xml:space="preserve"> z</w:t>
      </w:r>
      <w:r w:rsidR="00C74605" w:rsidRPr="00A81B0B">
        <w:rPr>
          <w:lang w:eastAsia="pl-PL"/>
        </w:rPr>
        <w:t xml:space="preserve">e </w:t>
      </w:r>
      <w:r w:rsidRPr="00A81B0B">
        <w:rPr>
          <w:lang w:eastAsia="pl-PL"/>
        </w:rPr>
        <w:t>zm.),</w:t>
      </w:r>
    </w:p>
    <w:p w:rsidR="0003032C" w:rsidRPr="00A81B0B" w:rsidRDefault="0003032C" w:rsidP="0033006E">
      <w:pPr>
        <w:numPr>
          <w:ilvl w:val="0"/>
          <w:numId w:val="9"/>
        </w:numPr>
        <w:spacing w:line="276" w:lineRule="auto"/>
        <w:jc w:val="both"/>
        <w:rPr>
          <w:lang w:eastAsia="pl-PL"/>
        </w:rPr>
      </w:pPr>
      <w:r w:rsidRPr="00A81B0B">
        <w:rPr>
          <w:lang w:eastAsia="pl-PL"/>
        </w:rPr>
        <w:t>Ustawa z dnia 13 października 1998 roku o systemie ubezpieczeń społecznych (t. j. Dz. U. z </w:t>
      </w:r>
      <w:r w:rsidR="00C74605" w:rsidRPr="00A81B0B">
        <w:t>2023 r. poz. 1230</w:t>
      </w:r>
      <w:r w:rsidR="00C74605" w:rsidRPr="00A81B0B">
        <w:rPr>
          <w:lang w:eastAsia="pl-PL"/>
        </w:rPr>
        <w:t xml:space="preserve"> ze </w:t>
      </w:r>
      <w:r w:rsidRPr="00A81B0B">
        <w:rPr>
          <w:lang w:eastAsia="pl-PL"/>
        </w:rPr>
        <w:t>zm.),</w:t>
      </w:r>
    </w:p>
    <w:p w:rsidR="0003032C" w:rsidRPr="00A81B0B" w:rsidRDefault="0003032C" w:rsidP="0033006E">
      <w:pPr>
        <w:numPr>
          <w:ilvl w:val="0"/>
          <w:numId w:val="9"/>
        </w:numPr>
        <w:spacing w:line="276" w:lineRule="auto"/>
        <w:jc w:val="both"/>
        <w:rPr>
          <w:lang w:eastAsia="pl-PL"/>
        </w:rPr>
      </w:pPr>
      <w:r w:rsidRPr="00A81B0B">
        <w:rPr>
          <w:lang w:eastAsia="pl-PL"/>
        </w:rPr>
        <w:t xml:space="preserve">Ustawa z dnia 19 sierpnia 1994 roku o ochronie zdrowia psychicznego (t. j. z </w:t>
      </w:r>
      <w:r w:rsidR="00C74605" w:rsidRPr="00A81B0B">
        <w:t>2022 r. poz. 2123</w:t>
      </w:r>
      <w:r w:rsidR="00C74605" w:rsidRPr="00A81B0B">
        <w:rPr>
          <w:lang w:eastAsia="pl-PL"/>
        </w:rPr>
        <w:t xml:space="preserve"> ze </w:t>
      </w:r>
      <w:r w:rsidRPr="00A81B0B">
        <w:rPr>
          <w:lang w:eastAsia="pl-PL"/>
        </w:rPr>
        <w:t>zm.),</w:t>
      </w:r>
    </w:p>
    <w:p w:rsidR="0003032C" w:rsidRPr="00A81B0B" w:rsidRDefault="0003032C" w:rsidP="0033006E">
      <w:pPr>
        <w:numPr>
          <w:ilvl w:val="0"/>
          <w:numId w:val="9"/>
        </w:numPr>
        <w:spacing w:line="276" w:lineRule="auto"/>
        <w:jc w:val="both"/>
        <w:rPr>
          <w:lang w:eastAsia="pl-PL"/>
        </w:rPr>
      </w:pPr>
      <w:r w:rsidRPr="00A81B0B">
        <w:rPr>
          <w:lang w:eastAsia="pl-PL"/>
        </w:rPr>
        <w:t xml:space="preserve">Ustawa z dnia 27 sierpnia 1997 roku o rehabilitacji zawodowej i społecznej oraz zatrudnianiu osób niepełnosprawnych (t. j. Dz. U. z </w:t>
      </w:r>
      <w:r w:rsidR="00C74605" w:rsidRPr="00A81B0B">
        <w:t>2024 r. poz. 44</w:t>
      </w:r>
      <w:r w:rsidRPr="00A81B0B">
        <w:rPr>
          <w:lang w:eastAsia="pl-PL"/>
        </w:rPr>
        <w:t xml:space="preserve"> z</w:t>
      </w:r>
      <w:r w:rsidR="00C74605" w:rsidRPr="00A81B0B">
        <w:rPr>
          <w:lang w:eastAsia="pl-PL"/>
        </w:rPr>
        <w:t>e</w:t>
      </w:r>
      <w:r w:rsidRPr="00A81B0B">
        <w:rPr>
          <w:lang w:eastAsia="pl-PL"/>
        </w:rPr>
        <w:t>. zm.),</w:t>
      </w:r>
    </w:p>
    <w:p w:rsidR="0003032C" w:rsidRPr="00A81B0B" w:rsidRDefault="0003032C" w:rsidP="0033006E">
      <w:pPr>
        <w:numPr>
          <w:ilvl w:val="0"/>
          <w:numId w:val="9"/>
        </w:numPr>
        <w:spacing w:line="276" w:lineRule="auto"/>
        <w:jc w:val="both"/>
        <w:rPr>
          <w:lang w:eastAsia="pl-PL"/>
        </w:rPr>
      </w:pPr>
      <w:r w:rsidRPr="00A81B0B">
        <w:rPr>
          <w:lang w:eastAsia="pl-PL"/>
        </w:rPr>
        <w:t>Ustawa z dnia 29 lipca 2005 roku o przeciwdziałaniu przemocy w rodzinie (t. j. Dz. U. z </w:t>
      </w:r>
      <w:r w:rsidR="00C74605" w:rsidRPr="00A81B0B">
        <w:t>2021 r. poz. 1249 ze zm.</w:t>
      </w:r>
      <w:r w:rsidRPr="00A81B0B">
        <w:rPr>
          <w:lang w:eastAsia="pl-PL"/>
        </w:rPr>
        <w:t>),</w:t>
      </w:r>
    </w:p>
    <w:p w:rsidR="0003032C" w:rsidRPr="00A81B0B" w:rsidRDefault="0003032C" w:rsidP="0033006E">
      <w:pPr>
        <w:numPr>
          <w:ilvl w:val="0"/>
          <w:numId w:val="9"/>
        </w:numPr>
        <w:spacing w:line="276" w:lineRule="auto"/>
        <w:jc w:val="both"/>
        <w:rPr>
          <w:lang w:eastAsia="pl-PL"/>
        </w:rPr>
      </w:pPr>
      <w:r w:rsidRPr="00A81B0B">
        <w:rPr>
          <w:lang w:eastAsia="pl-PL"/>
        </w:rPr>
        <w:t xml:space="preserve">Ustawa z dnia 24 kwietnia 2003 roku o działalności pożytku publicznego i o wolontariacie (t. j. Dz. U. </w:t>
      </w:r>
      <w:r w:rsidR="00C74605" w:rsidRPr="00A81B0B">
        <w:t>2023 r. poz. 571</w:t>
      </w:r>
      <w:r w:rsidRPr="00A81B0B">
        <w:rPr>
          <w:lang w:eastAsia="pl-PL"/>
        </w:rPr>
        <w:t>),</w:t>
      </w:r>
    </w:p>
    <w:p w:rsidR="0003032C" w:rsidRPr="00A81B0B" w:rsidRDefault="0003032C" w:rsidP="0033006E">
      <w:pPr>
        <w:numPr>
          <w:ilvl w:val="0"/>
          <w:numId w:val="9"/>
        </w:numPr>
        <w:spacing w:line="276" w:lineRule="auto"/>
        <w:jc w:val="both"/>
        <w:rPr>
          <w:lang w:eastAsia="pl-PL"/>
        </w:rPr>
      </w:pPr>
      <w:r w:rsidRPr="00A81B0B">
        <w:rPr>
          <w:lang w:eastAsia="pl-PL"/>
        </w:rPr>
        <w:t>Ustawa z dnia 13 czerwca 2003 roku o zatrudnieniu socjalnym (t. j. Dz. U. z 2020</w:t>
      </w:r>
      <w:r w:rsidR="003F77C1" w:rsidRPr="00A81B0B">
        <w:rPr>
          <w:lang w:eastAsia="pl-PL"/>
        </w:rPr>
        <w:t xml:space="preserve"> </w:t>
      </w:r>
      <w:r w:rsidRPr="00A81B0B">
        <w:rPr>
          <w:lang w:eastAsia="pl-PL"/>
        </w:rPr>
        <w:t>r. poz. 176</w:t>
      </w:r>
      <w:r w:rsidR="00C74605" w:rsidRPr="00A81B0B">
        <w:rPr>
          <w:lang w:eastAsia="pl-PL"/>
        </w:rPr>
        <w:t xml:space="preserve"> ze zm.</w:t>
      </w:r>
      <w:r w:rsidRPr="00A81B0B">
        <w:rPr>
          <w:lang w:eastAsia="pl-PL"/>
        </w:rPr>
        <w:t>),</w:t>
      </w:r>
      <w:r w:rsidR="00C74605" w:rsidRPr="00A81B0B">
        <w:t xml:space="preserve"> </w:t>
      </w:r>
    </w:p>
    <w:p w:rsidR="0003032C" w:rsidRPr="00A81B0B" w:rsidRDefault="0003032C" w:rsidP="0033006E">
      <w:pPr>
        <w:numPr>
          <w:ilvl w:val="0"/>
          <w:numId w:val="9"/>
        </w:numPr>
        <w:spacing w:line="276" w:lineRule="auto"/>
        <w:jc w:val="both"/>
        <w:rPr>
          <w:lang w:eastAsia="pl-PL"/>
        </w:rPr>
      </w:pPr>
      <w:r w:rsidRPr="00A81B0B">
        <w:rPr>
          <w:lang w:eastAsia="pl-PL"/>
        </w:rPr>
        <w:t xml:space="preserve">Ustawa z dnia 20 kwietnia 2004 roku o promocji zatrudnienia i instytucjach rynku pracy (t. j. Dz. U. </w:t>
      </w:r>
      <w:r w:rsidR="00C74605" w:rsidRPr="00A81B0B">
        <w:rPr>
          <w:lang w:eastAsia="pl-PL"/>
        </w:rPr>
        <w:t xml:space="preserve">z </w:t>
      </w:r>
      <w:r w:rsidR="00C74605" w:rsidRPr="00A81B0B">
        <w:t>2023 r. poz. 735</w:t>
      </w:r>
      <w:r w:rsidR="00C74605" w:rsidRPr="00A81B0B">
        <w:rPr>
          <w:lang w:eastAsia="pl-PL"/>
        </w:rPr>
        <w:t xml:space="preserve"> </w:t>
      </w:r>
      <w:r w:rsidRPr="00A81B0B">
        <w:rPr>
          <w:lang w:eastAsia="pl-PL"/>
        </w:rPr>
        <w:t>z</w:t>
      </w:r>
      <w:r w:rsidR="00C74605" w:rsidRPr="00A81B0B">
        <w:rPr>
          <w:lang w:eastAsia="pl-PL"/>
        </w:rPr>
        <w:t xml:space="preserve">e </w:t>
      </w:r>
      <w:r w:rsidRPr="00A81B0B">
        <w:rPr>
          <w:lang w:eastAsia="pl-PL"/>
        </w:rPr>
        <w:t>zm.),</w:t>
      </w:r>
    </w:p>
    <w:p w:rsidR="0003032C" w:rsidRPr="00A81B0B" w:rsidRDefault="0003032C" w:rsidP="0033006E">
      <w:pPr>
        <w:numPr>
          <w:ilvl w:val="0"/>
          <w:numId w:val="9"/>
        </w:numPr>
        <w:spacing w:line="276" w:lineRule="auto"/>
        <w:jc w:val="both"/>
        <w:rPr>
          <w:lang w:eastAsia="pl-PL"/>
        </w:rPr>
      </w:pPr>
      <w:r w:rsidRPr="00A81B0B">
        <w:rPr>
          <w:lang w:eastAsia="pl-PL"/>
        </w:rPr>
        <w:t xml:space="preserve">Ustawa z dnia 27 sierpnia 2009 roku o finansach publicznych (t. j. Dz. U. z </w:t>
      </w:r>
      <w:r w:rsidR="00C74605" w:rsidRPr="00A81B0B">
        <w:t>2023 r. poz. 1270</w:t>
      </w:r>
      <w:r w:rsidR="00C74605" w:rsidRPr="00A81B0B">
        <w:rPr>
          <w:lang w:eastAsia="pl-PL"/>
        </w:rPr>
        <w:t xml:space="preserve"> ze</w:t>
      </w:r>
      <w:r w:rsidRPr="00A81B0B">
        <w:rPr>
          <w:lang w:eastAsia="pl-PL"/>
        </w:rPr>
        <w:t xml:space="preserve"> zm.),</w:t>
      </w:r>
    </w:p>
    <w:p w:rsidR="0003032C" w:rsidRPr="00A81B0B" w:rsidRDefault="0003032C" w:rsidP="0033006E">
      <w:pPr>
        <w:numPr>
          <w:ilvl w:val="0"/>
          <w:numId w:val="9"/>
        </w:numPr>
        <w:spacing w:line="276" w:lineRule="auto"/>
        <w:jc w:val="both"/>
        <w:rPr>
          <w:lang w:eastAsia="pl-PL"/>
        </w:rPr>
      </w:pPr>
      <w:r w:rsidRPr="00A81B0B">
        <w:rPr>
          <w:lang w:eastAsia="pl-PL"/>
        </w:rPr>
        <w:lastRenderedPageBreak/>
        <w:t>Ustawa z dnia 29 stycznia 2004 roku prawo zamówień publicznych (t.</w:t>
      </w:r>
      <w:r w:rsidR="00C74605" w:rsidRPr="00A81B0B">
        <w:rPr>
          <w:lang w:eastAsia="pl-PL"/>
        </w:rPr>
        <w:t xml:space="preserve"> j. Dz. U. z 2019 r. poz. 1843 ze</w:t>
      </w:r>
      <w:r w:rsidRPr="00A81B0B">
        <w:rPr>
          <w:lang w:eastAsia="pl-PL"/>
        </w:rPr>
        <w:t xml:space="preserve"> zm.),</w:t>
      </w:r>
    </w:p>
    <w:p w:rsidR="0003032C" w:rsidRPr="00A81B0B" w:rsidRDefault="0003032C" w:rsidP="0033006E">
      <w:pPr>
        <w:numPr>
          <w:ilvl w:val="0"/>
          <w:numId w:val="9"/>
        </w:numPr>
        <w:spacing w:line="276" w:lineRule="auto"/>
        <w:jc w:val="both"/>
        <w:rPr>
          <w:lang w:eastAsia="pl-PL"/>
        </w:rPr>
      </w:pPr>
      <w:r w:rsidRPr="00A81B0B">
        <w:rPr>
          <w:lang w:eastAsia="pl-PL"/>
        </w:rPr>
        <w:t>Ustawa z dnia 17 grudnia 2004</w:t>
      </w:r>
      <w:r w:rsidR="003F77C1" w:rsidRPr="00A81B0B">
        <w:rPr>
          <w:lang w:eastAsia="pl-PL"/>
        </w:rPr>
        <w:t xml:space="preserve"> </w:t>
      </w:r>
      <w:r w:rsidRPr="00A81B0B">
        <w:rPr>
          <w:lang w:eastAsia="pl-PL"/>
        </w:rPr>
        <w:t xml:space="preserve">r. o odpowiedzialności za naruszenie dyscypliny finansów publicznych (t. j. </w:t>
      </w:r>
      <w:r w:rsidR="00C74605" w:rsidRPr="00A81B0B">
        <w:t>Dz. U. z 2024 r. poz. 104</w:t>
      </w:r>
      <w:r w:rsidRPr="00A81B0B">
        <w:rPr>
          <w:lang w:eastAsia="pl-PL"/>
        </w:rPr>
        <w:t>),</w:t>
      </w:r>
    </w:p>
    <w:p w:rsidR="0003032C" w:rsidRPr="00A81B0B" w:rsidRDefault="0003032C" w:rsidP="0033006E">
      <w:pPr>
        <w:numPr>
          <w:ilvl w:val="0"/>
          <w:numId w:val="9"/>
        </w:numPr>
        <w:spacing w:line="276" w:lineRule="auto"/>
        <w:jc w:val="both"/>
        <w:rPr>
          <w:lang w:eastAsia="pl-PL"/>
        </w:rPr>
      </w:pPr>
      <w:r w:rsidRPr="00A81B0B">
        <w:rPr>
          <w:lang w:eastAsia="pl-PL"/>
        </w:rPr>
        <w:t>Ustawa z dnia 10 maja 2018 roku o ochronie danych osobowych (Dz. U. z 2019</w:t>
      </w:r>
      <w:r w:rsidR="00C74605" w:rsidRPr="00A81B0B">
        <w:rPr>
          <w:lang w:eastAsia="pl-PL"/>
        </w:rPr>
        <w:t xml:space="preserve"> </w:t>
      </w:r>
      <w:r w:rsidRPr="00A81B0B">
        <w:rPr>
          <w:lang w:eastAsia="pl-PL"/>
        </w:rPr>
        <w:t>r. poz. 1781);</w:t>
      </w:r>
    </w:p>
    <w:p w:rsidR="0003032C" w:rsidRPr="00A81B0B" w:rsidRDefault="0003032C" w:rsidP="0033006E">
      <w:pPr>
        <w:numPr>
          <w:ilvl w:val="0"/>
          <w:numId w:val="9"/>
        </w:numPr>
        <w:spacing w:line="276" w:lineRule="auto"/>
        <w:jc w:val="both"/>
        <w:rPr>
          <w:lang w:eastAsia="pl-PL"/>
        </w:rPr>
      </w:pPr>
      <w:r w:rsidRPr="00A81B0B">
        <w:rPr>
          <w:lang w:eastAsia="pl-PL"/>
        </w:rPr>
        <w:t>Rozporządzenie Parlamentu Europejskiego I Rady (UE) 2016/679 z dnia 27 kwietnia 2016 r. w sprawie ochrony osób fizycznych w związku z przetwarzaniem danych osobowych i w sprawie swobodnego przepływu takich danych oraz uchylenia dyrektywy 95/46/WE,</w:t>
      </w:r>
    </w:p>
    <w:p w:rsidR="0003032C" w:rsidRPr="00A81B0B" w:rsidRDefault="0003032C" w:rsidP="0033006E">
      <w:pPr>
        <w:numPr>
          <w:ilvl w:val="0"/>
          <w:numId w:val="9"/>
        </w:numPr>
        <w:shd w:val="clear" w:color="auto" w:fill="FFFFFF"/>
        <w:spacing w:line="276" w:lineRule="auto"/>
        <w:jc w:val="both"/>
        <w:rPr>
          <w:bCs/>
          <w:lang w:eastAsia="pl-PL"/>
        </w:rPr>
      </w:pPr>
      <w:r w:rsidRPr="00A81B0B">
        <w:rPr>
          <w:bCs/>
          <w:lang w:eastAsia="pl-PL"/>
        </w:rPr>
        <w:t xml:space="preserve">Ustawa </w:t>
      </w:r>
      <w:r w:rsidRPr="00A81B0B">
        <w:rPr>
          <w:lang w:eastAsia="pl-PL"/>
        </w:rPr>
        <w:t>z dnia 14 czerwca 1960 r.</w:t>
      </w:r>
      <w:r w:rsidRPr="00A81B0B">
        <w:rPr>
          <w:bCs/>
          <w:lang w:eastAsia="pl-PL"/>
        </w:rPr>
        <w:t xml:space="preserve"> Kodeks postępowania administracyjnego (t. j. Dz. U. z 2018</w:t>
      </w:r>
      <w:r w:rsidR="003F77C1" w:rsidRPr="00A81B0B">
        <w:rPr>
          <w:bCs/>
          <w:lang w:eastAsia="pl-PL"/>
        </w:rPr>
        <w:t xml:space="preserve"> </w:t>
      </w:r>
      <w:r w:rsidRPr="00A81B0B">
        <w:rPr>
          <w:bCs/>
          <w:lang w:eastAsia="pl-PL"/>
        </w:rPr>
        <w:t xml:space="preserve">r. poz. 2096 z </w:t>
      </w:r>
      <w:proofErr w:type="spellStart"/>
      <w:r w:rsidRPr="00A81B0B">
        <w:rPr>
          <w:bCs/>
          <w:lang w:eastAsia="pl-PL"/>
        </w:rPr>
        <w:t>późn</w:t>
      </w:r>
      <w:proofErr w:type="spellEnd"/>
      <w:r w:rsidRPr="00A81B0B">
        <w:rPr>
          <w:bCs/>
          <w:lang w:eastAsia="pl-PL"/>
        </w:rPr>
        <w:t>. zm.),</w:t>
      </w:r>
    </w:p>
    <w:p w:rsidR="0003032C" w:rsidRPr="00A81B0B" w:rsidRDefault="0003032C" w:rsidP="0033006E">
      <w:pPr>
        <w:numPr>
          <w:ilvl w:val="0"/>
          <w:numId w:val="9"/>
        </w:numPr>
        <w:shd w:val="clear" w:color="auto" w:fill="FFFFFF"/>
        <w:spacing w:line="276" w:lineRule="auto"/>
        <w:jc w:val="both"/>
        <w:rPr>
          <w:lang w:eastAsia="pl-PL"/>
        </w:rPr>
      </w:pPr>
      <w:r w:rsidRPr="00A81B0B">
        <w:rPr>
          <w:bCs/>
          <w:lang w:eastAsia="pl-PL"/>
        </w:rPr>
        <w:t xml:space="preserve">Ustawa </w:t>
      </w:r>
      <w:r w:rsidRPr="00A81B0B">
        <w:rPr>
          <w:lang w:eastAsia="pl-PL"/>
        </w:rPr>
        <w:t xml:space="preserve">z dnia 26 czerwca 1974 r. </w:t>
      </w:r>
      <w:r w:rsidRPr="00A81B0B">
        <w:rPr>
          <w:bCs/>
          <w:lang w:eastAsia="pl-PL"/>
        </w:rPr>
        <w:t xml:space="preserve">Kodeks pracy (Dz. U. z </w:t>
      </w:r>
      <w:r w:rsidR="00556B34" w:rsidRPr="00A81B0B">
        <w:t>2023 r. poz. 1465</w:t>
      </w:r>
      <w:r w:rsidRPr="00A81B0B">
        <w:rPr>
          <w:bCs/>
          <w:lang w:eastAsia="pl-PL"/>
        </w:rPr>
        <w:t>),</w:t>
      </w:r>
    </w:p>
    <w:p w:rsidR="0003032C" w:rsidRPr="00A81B0B" w:rsidRDefault="0003032C" w:rsidP="0033006E">
      <w:pPr>
        <w:numPr>
          <w:ilvl w:val="0"/>
          <w:numId w:val="9"/>
        </w:numPr>
        <w:spacing w:line="276" w:lineRule="auto"/>
        <w:jc w:val="both"/>
        <w:rPr>
          <w:lang w:eastAsia="pl-PL"/>
        </w:rPr>
      </w:pPr>
      <w:r w:rsidRPr="00A81B0B">
        <w:rPr>
          <w:lang w:eastAsia="pl-PL"/>
        </w:rPr>
        <w:t>Rozporządzenie Ministra Rodziny, Pracy i Polityki Społecznej z dnia 21 grudnia 2017</w:t>
      </w:r>
      <w:r w:rsidR="003F77C1" w:rsidRPr="00A81B0B">
        <w:rPr>
          <w:lang w:eastAsia="pl-PL"/>
        </w:rPr>
        <w:t xml:space="preserve"> </w:t>
      </w:r>
      <w:r w:rsidRPr="00A81B0B">
        <w:rPr>
          <w:lang w:eastAsia="pl-PL"/>
        </w:rPr>
        <w:t>r. w sprawie organizowania prac społecznie użytecznych (Dz. U. 2017 poz. 2447),</w:t>
      </w:r>
    </w:p>
    <w:p w:rsidR="0003032C" w:rsidRPr="00A81B0B" w:rsidRDefault="0003032C" w:rsidP="0033006E">
      <w:pPr>
        <w:numPr>
          <w:ilvl w:val="0"/>
          <w:numId w:val="9"/>
        </w:numPr>
        <w:spacing w:line="276" w:lineRule="auto"/>
        <w:jc w:val="both"/>
        <w:rPr>
          <w:lang w:eastAsia="pl-PL"/>
        </w:rPr>
      </w:pPr>
      <w:r w:rsidRPr="00A81B0B">
        <w:rPr>
          <w:lang w:eastAsia="pl-PL"/>
        </w:rPr>
        <w:t>Rozporządzenie Ministra Polityki Społecznej z dnia 22 września 2005</w:t>
      </w:r>
      <w:r w:rsidR="003F77C1" w:rsidRPr="00A81B0B">
        <w:rPr>
          <w:lang w:eastAsia="pl-PL"/>
        </w:rPr>
        <w:t xml:space="preserve"> </w:t>
      </w:r>
      <w:r w:rsidRPr="00A81B0B">
        <w:rPr>
          <w:lang w:eastAsia="pl-PL"/>
        </w:rPr>
        <w:t xml:space="preserve">r. w sprawie specjalistycznych usług opiekuńczych (Dz. U. Nr 189 poz. 1598 z </w:t>
      </w:r>
      <w:proofErr w:type="spellStart"/>
      <w:r w:rsidRPr="00A81B0B">
        <w:rPr>
          <w:lang w:eastAsia="pl-PL"/>
        </w:rPr>
        <w:t>późn</w:t>
      </w:r>
      <w:proofErr w:type="spellEnd"/>
      <w:r w:rsidRPr="00A81B0B">
        <w:rPr>
          <w:lang w:eastAsia="pl-PL"/>
        </w:rPr>
        <w:t>. zm.),</w:t>
      </w:r>
    </w:p>
    <w:p w:rsidR="0003032C" w:rsidRPr="00A81B0B" w:rsidRDefault="0003032C" w:rsidP="0033006E">
      <w:pPr>
        <w:numPr>
          <w:ilvl w:val="0"/>
          <w:numId w:val="9"/>
        </w:numPr>
        <w:spacing w:line="276" w:lineRule="auto"/>
        <w:jc w:val="both"/>
        <w:rPr>
          <w:lang w:eastAsia="pl-PL"/>
        </w:rPr>
      </w:pPr>
      <w:r w:rsidRPr="00A81B0B">
        <w:rPr>
          <w:lang w:eastAsia="pl-PL"/>
        </w:rPr>
        <w:t>Rozporządzenie Rady Ministrów z dnia 13 września 2011</w:t>
      </w:r>
      <w:r w:rsidR="003F77C1" w:rsidRPr="00A81B0B">
        <w:rPr>
          <w:lang w:eastAsia="pl-PL"/>
        </w:rPr>
        <w:t xml:space="preserve"> </w:t>
      </w:r>
      <w:r w:rsidRPr="00A81B0B">
        <w:rPr>
          <w:lang w:eastAsia="pl-PL"/>
        </w:rPr>
        <w:t xml:space="preserve">r. w sprawie procedury „Niebieskiej Karty” oraz wzorów formularzy „Niebieska Karta” (Dz. U. Nr 209 poz. 1245 z </w:t>
      </w:r>
      <w:proofErr w:type="spellStart"/>
      <w:r w:rsidRPr="00A81B0B">
        <w:rPr>
          <w:lang w:eastAsia="pl-PL"/>
        </w:rPr>
        <w:t>późn</w:t>
      </w:r>
      <w:proofErr w:type="spellEnd"/>
      <w:r w:rsidRPr="00A81B0B">
        <w:rPr>
          <w:lang w:eastAsia="pl-PL"/>
        </w:rPr>
        <w:t>. zm.),</w:t>
      </w:r>
    </w:p>
    <w:p w:rsidR="0003032C" w:rsidRPr="00A81B0B" w:rsidRDefault="0003032C" w:rsidP="0033006E">
      <w:pPr>
        <w:numPr>
          <w:ilvl w:val="0"/>
          <w:numId w:val="9"/>
        </w:numPr>
        <w:spacing w:line="276" w:lineRule="auto"/>
        <w:jc w:val="both"/>
        <w:rPr>
          <w:lang w:eastAsia="pl-PL"/>
        </w:rPr>
      </w:pPr>
      <w:r w:rsidRPr="00A81B0B">
        <w:rPr>
          <w:lang w:eastAsia="pl-PL"/>
        </w:rPr>
        <w:t>Rozporządzenie Ministra Spraw Wewnętrznych i Administracji z dnia 31 marca 2011r. w sprawie procedury postępowania przy wykonywaniu czynności odebrania dziecka z rodziny w razie bezpośredniego zagrożenia życia lub zdrowia dziecka w związku z przemocą w rodzinie (Dz. U. Nr 81 poz. 448),</w:t>
      </w:r>
    </w:p>
    <w:p w:rsidR="0003032C" w:rsidRPr="00A81B0B" w:rsidRDefault="0003032C" w:rsidP="0033006E">
      <w:pPr>
        <w:numPr>
          <w:ilvl w:val="0"/>
          <w:numId w:val="9"/>
        </w:numPr>
        <w:spacing w:line="276" w:lineRule="auto"/>
        <w:jc w:val="both"/>
        <w:rPr>
          <w:lang w:eastAsia="pl-PL"/>
        </w:rPr>
      </w:pPr>
      <w:r w:rsidRPr="00A81B0B">
        <w:rPr>
          <w:lang w:eastAsia="pl-PL"/>
        </w:rPr>
        <w:t>Kodeks rodzinny i opiekuńczy z dnia 25 lutego 1964</w:t>
      </w:r>
      <w:r w:rsidR="003F77C1" w:rsidRPr="00A81B0B">
        <w:rPr>
          <w:lang w:eastAsia="pl-PL"/>
        </w:rPr>
        <w:t xml:space="preserve"> </w:t>
      </w:r>
      <w:r w:rsidRPr="00A81B0B">
        <w:rPr>
          <w:lang w:eastAsia="pl-PL"/>
        </w:rPr>
        <w:t>r. (t. j. Dz. U. z 2019</w:t>
      </w:r>
      <w:r w:rsidR="003F77C1" w:rsidRPr="00A81B0B">
        <w:rPr>
          <w:lang w:eastAsia="pl-PL"/>
        </w:rPr>
        <w:t xml:space="preserve"> </w:t>
      </w:r>
      <w:r w:rsidRPr="00A81B0B">
        <w:rPr>
          <w:lang w:eastAsia="pl-PL"/>
        </w:rPr>
        <w:t xml:space="preserve">r. poz. 2086 z </w:t>
      </w:r>
      <w:proofErr w:type="spellStart"/>
      <w:r w:rsidRPr="00A81B0B">
        <w:rPr>
          <w:lang w:eastAsia="pl-PL"/>
        </w:rPr>
        <w:t>późn</w:t>
      </w:r>
      <w:proofErr w:type="spellEnd"/>
      <w:r w:rsidRPr="00A81B0B">
        <w:rPr>
          <w:lang w:eastAsia="pl-PL"/>
        </w:rPr>
        <w:t>. zm.),</w:t>
      </w:r>
    </w:p>
    <w:p w:rsidR="0003032C" w:rsidRPr="00A81B0B" w:rsidRDefault="0003032C" w:rsidP="0033006E">
      <w:pPr>
        <w:numPr>
          <w:ilvl w:val="0"/>
          <w:numId w:val="9"/>
        </w:numPr>
        <w:spacing w:line="276" w:lineRule="auto"/>
        <w:jc w:val="both"/>
        <w:rPr>
          <w:lang w:eastAsia="pl-PL"/>
        </w:rPr>
      </w:pPr>
      <w:r w:rsidRPr="00A81B0B">
        <w:rPr>
          <w:lang w:eastAsia="pl-PL"/>
        </w:rPr>
        <w:t>Ustawa z dnia 26 października 1982</w:t>
      </w:r>
      <w:r w:rsidR="003F77C1" w:rsidRPr="00A81B0B">
        <w:rPr>
          <w:lang w:eastAsia="pl-PL"/>
        </w:rPr>
        <w:t xml:space="preserve"> </w:t>
      </w:r>
      <w:r w:rsidRPr="00A81B0B">
        <w:rPr>
          <w:lang w:eastAsia="pl-PL"/>
        </w:rPr>
        <w:t>r. o postępowaniu w sprawach nieletnich (t. j. Dz. U. z 2018</w:t>
      </w:r>
      <w:r w:rsidR="003F77C1" w:rsidRPr="00A81B0B">
        <w:rPr>
          <w:lang w:eastAsia="pl-PL"/>
        </w:rPr>
        <w:t xml:space="preserve"> </w:t>
      </w:r>
      <w:r w:rsidRPr="00A81B0B">
        <w:rPr>
          <w:lang w:eastAsia="pl-PL"/>
        </w:rPr>
        <w:t>r. poz. 969),</w:t>
      </w:r>
    </w:p>
    <w:p w:rsidR="0003032C" w:rsidRPr="00A81B0B" w:rsidRDefault="0003032C" w:rsidP="0033006E">
      <w:pPr>
        <w:numPr>
          <w:ilvl w:val="0"/>
          <w:numId w:val="9"/>
        </w:numPr>
        <w:spacing w:line="276" w:lineRule="auto"/>
        <w:jc w:val="both"/>
        <w:rPr>
          <w:lang w:eastAsia="pl-PL"/>
        </w:rPr>
      </w:pPr>
      <w:r w:rsidRPr="00A81B0B">
        <w:rPr>
          <w:lang w:eastAsia="pl-PL"/>
        </w:rPr>
        <w:t>Ustawa z dnia 26 października 1982</w:t>
      </w:r>
      <w:r w:rsidR="003F77C1" w:rsidRPr="00A81B0B">
        <w:rPr>
          <w:lang w:eastAsia="pl-PL"/>
        </w:rPr>
        <w:t xml:space="preserve"> </w:t>
      </w:r>
      <w:r w:rsidRPr="00A81B0B">
        <w:rPr>
          <w:lang w:eastAsia="pl-PL"/>
        </w:rPr>
        <w:t>r. o wychowaniu w trzeźwości i przeciwdziałaniu alkoholizmowi (t. j. Dz. U z 2019</w:t>
      </w:r>
      <w:r w:rsidR="003F77C1" w:rsidRPr="00A81B0B">
        <w:rPr>
          <w:lang w:eastAsia="pl-PL"/>
        </w:rPr>
        <w:t xml:space="preserve"> </w:t>
      </w:r>
      <w:r w:rsidRPr="00A81B0B">
        <w:rPr>
          <w:lang w:eastAsia="pl-PL"/>
        </w:rPr>
        <w:t xml:space="preserve">r. poz. 2277 z </w:t>
      </w:r>
      <w:proofErr w:type="spellStart"/>
      <w:r w:rsidRPr="00A81B0B">
        <w:rPr>
          <w:lang w:eastAsia="pl-PL"/>
        </w:rPr>
        <w:t>późn</w:t>
      </w:r>
      <w:proofErr w:type="spellEnd"/>
      <w:r w:rsidRPr="00A81B0B">
        <w:rPr>
          <w:lang w:eastAsia="pl-PL"/>
        </w:rPr>
        <w:t>. zm.),</w:t>
      </w:r>
    </w:p>
    <w:p w:rsidR="0003032C" w:rsidRPr="00A81B0B" w:rsidRDefault="0003032C" w:rsidP="0033006E">
      <w:pPr>
        <w:numPr>
          <w:ilvl w:val="0"/>
          <w:numId w:val="9"/>
        </w:numPr>
        <w:shd w:val="clear" w:color="auto" w:fill="FFFFFF"/>
        <w:spacing w:line="276" w:lineRule="auto"/>
        <w:jc w:val="both"/>
        <w:rPr>
          <w:bCs/>
          <w:lang w:eastAsia="pl-PL"/>
        </w:rPr>
      </w:pPr>
      <w:r w:rsidRPr="00A81B0B">
        <w:rPr>
          <w:bCs/>
          <w:lang w:eastAsia="pl-PL"/>
        </w:rPr>
        <w:t xml:space="preserve">Ustawa </w:t>
      </w:r>
      <w:r w:rsidRPr="00A81B0B">
        <w:rPr>
          <w:lang w:eastAsia="pl-PL"/>
        </w:rPr>
        <w:t>z dnia 17 czerwca 1966 r.</w:t>
      </w:r>
      <w:r w:rsidRPr="00A81B0B">
        <w:rPr>
          <w:bCs/>
          <w:lang w:eastAsia="pl-PL"/>
        </w:rPr>
        <w:t xml:space="preserve"> o postępowaniu egzekucyjnym w administracji (t. j. Dz. U. z 2019</w:t>
      </w:r>
      <w:r w:rsidR="003F77C1" w:rsidRPr="00A81B0B">
        <w:rPr>
          <w:bCs/>
          <w:lang w:eastAsia="pl-PL"/>
        </w:rPr>
        <w:t xml:space="preserve"> </w:t>
      </w:r>
      <w:r w:rsidRPr="00A81B0B">
        <w:rPr>
          <w:bCs/>
          <w:lang w:eastAsia="pl-PL"/>
        </w:rPr>
        <w:t xml:space="preserve">r. poz. 1438 z </w:t>
      </w:r>
      <w:proofErr w:type="spellStart"/>
      <w:r w:rsidRPr="00A81B0B">
        <w:rPr>
          <w:bCs/>
          <w:lang w:eastAsia="pl-PL"/>
        </w:rPr>
        <w:t>późn</w:t>
      </w:r>
      <w:proofErr w:type="spellEnd"/>
      <w:r w:rsidRPr="00A81B0B">
        <w:rPr>
          <w:bCs/>
          <w:lang w:eastAsia="pl-PL"/>
        </w:rPr>
        <w:t>. zm.),</w:t>
      </w:r>
    </w:p>
    <w:p w:rsidR="0003032C" w:rsidRPr="00A81B0B" w:rsidRDefault="0003032C" w:rsidP="0033006E">
      <w:pPr>
        <w:numPr>
          <w:ilvl w:val="0"/>
          <w:numId w:val="9"/>
        </w:numPr>
        <w:shd w:val="clear" w:color="auto" w:fill="FFFFFF"/>
        <w:spacing w:line="276" w:lineRule="auto"/>
        <w:jc w:val="both"/>
        <w:rPr>
          <w:bCs/>
          <w:lang w:eastAsia="pl-PL"/>
        </w:rPr>
      </w:pPr>
      <w:r w:rsidRPr="00A81B0B">
        <w:rPr>
          <w:rFonts w:eastAsia="Calibri"/>
          <w:lang w:eastAsia="en-US"/>
        </w:rPr>
        <w:t>Obwieszczenie Ministra Klimatu i Środowiska w okresie od 1 maja 2021 roku do dnia 30 kwietnia 2022 roku</w:t>
      </w:r>
    </w:p>
    <w:p w:rsidR="001C7711" w:rsidRPr="001C7711" w:rsidRDefault="0003032C" w:rsidP="0033006E">
      <w:pPr>
        <w:numPr>
          <w:ilvl w:val="0"/>
          <w:numId w:val="9"/>
        </w:numPr>
        <w:shd w:val="clear" w:color="auto" w:fill="FFFFFF"/>
        <w:spacing w:line="276" w:lineRule="auto"/>
        <w:jc w:val="both"/>
        <w:rPr>
          <w:bCs/>
          <w:lang w:eastAsia="pl-PL"/>
        </w:rPr>
      </w:pPr>
      <w:r w:rsidRPr="00A81B0B">
        <w:rPr>
          <w:rFonts w:eastAsia="Calibri"/>
          <w:lang w:eastAsia="en-US"/>
        </w:rPr>
        <w:t>Ustawa z dnia 27.04.2001roku prawo ochrony środowiska art.411 ust.10g (t</w:t>
      </w:r>
      <w:r w:rsidR="003F77C1" w:rsidRPr="00A81B0B">
        <w:rPr>
          <w:rFonts w:eastAsia="Calibri"/>
          <w:lang w:eastAsia="en-US"/>
        </w:rPr>
        <w:t xml:space="preserve">. </w:t>
      </w:r>
      <w:r w:rsidRPr="00A81B0B">
        <w:rPr>
          <w:rFonts w:eastAsia="Calibri"/>
          <w:lang w:eastAsia="en-US"/>
        </w:rPr>
        <w:t>j.</w:t>
      </w:r>
      <w:r w:rsidR="003F77C1" w:rsidRPr="00A81B0B">
        <w:rPr>
          <w:rFonts w:eastAsia="Calibri"/>
          <w:lang w:eastAsia="en-US"/>
        </w:rPr>
        <w:t xml:space="preserve"> </w:t>
      </w:r>
      <w:r w:rsidRPr="00A81B0B">
        <w:rPr>
          <w:rFonts w:eastAsia="Calibri"/>
          <w:lang w:eastAsia="en-US"/>
        </w:rPr>
        <w:t>Dz.</w:t>
      </w:r>
      <w:r w:rsidR="003F77C1" w:rsidRPr="00A81B0B">
        <w:rPr>
          <w:rFonts w:eastAsia="Calibri"/>
          <w:lang w:eastAsia="en-US"/>
        </w:rPr>
        <w:t xml:space="preserve"> </w:t>
      </w:r>
      <w:r w:rsidRPr="00A81B0B">
        <w:rPr>
          <w:rFonts w:eastAsia="Calibri"/>
          <w:lang w:eastAsia="en-US"/>
        </w:rPr>
        <w:t>U</w:t>
      </w:r>
      <w:r w:rsidR="003F77C1" w:rsidRPr="00A81B0B">
        <w:rPr>
          <w:rFonts w:eastAsia="Calibri"/>
          <w:lang w:eastAsia="en-US"/>
        </w:rPr>
        <w:t>.</w:t>
      </w:r>
      <w:r w:rsidRPr="00A81B0B">
        <w:rPr>
          <w:rFonts w:eastAsia="Calibri"/>
          <w:lang w:eastAsia="en-US"/>
        </w:rPr>
        <w:t xml:space="preserve"> 2022</w:t>
      </w:r>
      <w:r w:rsidR="003F77C1" w:rsidRPr="00A81B0B">
        <w:rPr>
          <w:rFonts w:eastAsia="Calibri"/>
          <w:lang w:eastAsia="en-US"/>
        </w:rPr>
        <w:t xml:space="preserve"> r.</w:t>
      </w:r>
      <w:r w:rsidRPr="00A81B0B">
        <w:rPr>
          <w:rFonts w:eastAsia="Calibri"/>
          <w:lang w:eastAsia="en-US"/>
        </w:rPr>
        <w:t xml:space="preserve"> poz.</w:t>
      </w:r>
      <w:r w:rsidR="003F77C1" w:rsidRPr="00A81B0B">
        <w:rPr>
          <w:rFonts w:eastAsia="Calibri"/>
          <w:lang w:eastAsia="en-US"/>
        </w:rPr>
        <w:t xml:space="preserve"> </w:t>
      </w:r>
      <w:r w:rsidRPr="00A81B0B">
        <w:rPr>
          <w:rFonts w:eastAsia="Calibri"/>
          <w:lang w:eastAsia="en-US"/>
        </w:rPr>
        <w:t xml:space="preserve">2556 z </w:t>
      </w:r>
      <w:proofErr w:type="spellStart"/>
      <w:r w:rsidRPr="00A81B0B">
        <w:rPr>
          <w:rFonts w:eastAsia="Calibri"/>
          <w:lang w:eastAsia="en-US"/>
        </w:rPr>
        <w:t>póź.zm</w:t>
      </w:r>
      <w:proofErr w:type="spellEnd"/>
      <w:r w:rsidRPr="00A81B0B">
        <w:rPr>
          <w:rFonts w:eastAsia="Calibri"/>
          <w:lang w:eastAsia="en-US"/>
        </w:rPr>
        <w:t>.)</w:t>
      </w:r>
      <w:bookmarkStart w:id="15" w:name="_Toc160133458"/>
    </w:p>
    <w:p w:rsidR="001C7711" w:rsidRPr="001C7711" w:rsidRDefault="0003032C" w:rsidP="0033006E">
      <w:pPr>
        <w:numPr>
          <w:ilvl w:val="0"/>
          <w:numId w:val="9"/>
        </w:numPr>
        <w:shd w:val="clear" w:color="auto" w:fill="FFFFFF"/>
        <w:spacing w:line="276" w:lineRule="auto"/>
        <w:jc w:val="both"/>
        <w:rPr>
          <w:bCs/>
          <w:lang w:eastAsia="pl-PL"/>
        </w:rPr>
      </w:pPr>
      <w:r w:rsidRPr="001C7711">
        <w:rPr>
          <w:color w:val="000000"/>
        </w:rPr>
        <w:t xml:space="preserve">Ustawa z dnia 5 sierpnia 2022 r. o dodatku węglowym </w:t>
      </w:r>
      <w:r w:rsidRPr="001C7711">
        <w:t>(</w:t>
      </w:r>
      <w:proofErr w:type="spellStart"/>
      <w:r w:rsidRPr="001C7711">
        <w:t>Dz.U</w:t>
      </w:r>
      <w:proofErr w:type="spellEnd"/>
      <w:r w:rsidRPr="001C7711">
        <w:t>. 2022 poz. 1692)</w:t>
      </w:r>
      <w:bookmarkStart w:id="16" w:name="_Toc160133459"/>
      <w:bookmarkEnd w:id="15"/>
    </w:p>
    <w:p w:rsidR="0003032C" w:rsidRPr="001C7711" w:rsidRDefault="0003032C" w:rsidP="0033006E">
      <w:pPr>
        <w:numPr>
          <w:ilvl w:val="0"/>
          <w:numId w:val="9"/>
        </w:numPr>
        <w:shd w:val="clear" w:color="auto" w:fill="FFFFFF"/>
        <w:spacing w:line="276" w:lineRule="auto"/>
        <w:jc w:val="both"/>
        <w:rPr>
          <w:bCs/>
          <w:lang w:eastAsia="pl-PL"/>
        </w:rPr>
      </w:pPr>
      <w:r w:rsidRPr="001C7711">
        <w:rPr>
          <w:color w:val="000000"/>
        </w:rPr>
        <w:t>Ustawa z dnia 15 września 2022 r. o szczególnych rozwiązaniach w zakresie niektórych    źródeł ciepła w związku z sytuacją na rynku paliw (</w:t>
      </w:r>
      <w:proofErr w:type="spellStart"/>
      <w:r w:rsidRPr="001C7711">
        <w:t>Dz.U</w:t>
      </w:r>
      <w:proofErr w:type="spellEnd"/>
      <w:r w:rsidRPr="001C7711">
        <w:t>. 2022 poz. 1967)</w:t>
      </w:r>
      <w:bookmarkEnd w:id="16"/>
    </w:p>
    <w:p w:rsidR="0003032C" w:rsidRPr="00A81B0B" w:rsidRDefault="0003032C" w:rsidP="007457C6">
      <w:pPr>
        <w:pStyle w:val="Nagwek2"/>
        <w:rPr>
          <w:i/>
        </w:rPr>
      </w:pPr>
      <w:r w:rsidRPr="00A81B0B">
        <w:br w:type="page"/>
      </w:r>
      <w:bookmarkStart w:id="17" w:name="_Toc160133460"/>
      <w:bookmarkStart w:id="18" w:name="_Toc160181605"/>
      <w:r w:rsidRPr="00A81B0B">
        <w:lastRenderedPageBreak/>
        <w:t>1.2. Struktura organizacyjna</w:t>
      </w:r>
      <w:bookmarkEnd w:id="14"/>
      <w:bookmarkEnd w:id="17"/>
      <w:bookmarkEnd w:id="18"/>
    </w:p>
    <w:p w:rsidR="0003032C" w:rsidRPr="00A81B0B" w:rsidRDefault="0003032C" w:rsidP="0033006E">
      <w:pPr>
        <w:spacing w:line="276" w:lineRule="auto"/>
        <w:rPr>
          <w:i/>
        </w:rPr>
      </w:pPr>
    </w:p>
    <w:p w:rsidR="0003032C" w:rsidRPr="00A81B0B" w:rsidRDefault="0003032C" w:rsidP="0033006E">
      <w:pPr>
        <w:spacing w:line="276" w:lineRule="auto"/>
        <w:ind w:firstLine="435"/>
        <w:jc w:val="both"/>
      </w:pPr>
      <w:r w:rsidRPr="00A81B0B">
        <w:t>Szczegółową strukturę organizacyjną Miejskiego Ośrodka Pomocy Społecznej w Dzierzgoniu oraz podział zadań zawiera Regulamin Organizacyjny Miejskiego Ośrodka Pomocy Społecznej w Dzierzgoniu. W skład struktury organizacyjnej Ośrodka wchodzą działy, zespoły i samodzielne stanowiska pracy. Na dzień 31 grudnia 202</w:t>
      </w:r>
      <w:r w:rsidR="00747B11" w:rsidRPr="00A81B0B">
        <w:t>3</w:t>
      </w:r>
      <w:r w:rsidRPr="00A81B0B">
        <w:t xml:space="preserve"> roku wewnętrzny podział organizacyjny przedstawiał się następująco:</w:t>
      </w:r>
      <w:bookmarkStart w:id="19" w:name="__RefHeading___Toc411252560"/>
      <w:bookmarkStart w:id="20" w:name="_Toc509568952"/>
      <w:bookmarkStart w:id="21" w:name="_Toc509568973"/>
      <w:bookmarkEnd w:id="19"/>
    </w:p>
    <w:p w:rsidR="0003032C" w:rsidRPr="00A81B0B" w:rsidRDefault="0003032C" w:rsidP="0033006E">
      <w:pPr>
        <w:spacing w:line="276" w:lineRule="auto"/>
        <w:ind w:firstLine="435"/>
        <w:jc w:val="both"/>
        <w:rPr>
          <w:color w:val="FF0000"/>
        </w:rPr>
      </w:pPr>
    </w:p>
    <w:p w:rsidR="0003032C" w:rsidRPr="00A81B0B" w:rsidRDefault="0003032C" w:rsidP="0003032C">
      <w:pPr>
        <w:keepNext/>
        <w:suppressLineNumbers/>
        <w:spacing w:before="120" w:after="120"/>
        <w:jc w:val="center"/>
        <w:rPr>
          <w:b/>
          <w:iCs/>
          <w:color w:val="FF0000"/>
        </w:rPr>
      </w:pPr>
      <w:r w:rsidRPr="00A81B0B">
        <w:rPr>
          <w:b/>
          <w:iCs/>
        </w:rPr>
        <w:t xml:space="preserve">Wykres Nr </w:t>
      </w:r>
      <w:r w:rsidR="006A4AA0" w:rsidRPr="00A81B0B">
        <w:rPr>
          <w:b/>
          <w:iCs/>
        </w:rPr>
        <w:fldChar w:fldCharType="begin"/>
      </w:r>
      <w:r w:rsidRPr="00A81B0B">
        <w:rPr>
          <w:b/>
          <w:iCs/>
        </w:rPr>
        <w:instrText xml:space="preserve"> SEQ Tabela \* ARABIC </w:instrText>
      </w:r>
      <w:r w:rsidR="006A4AA0" w:rsidRPr="00A81B0B">
        <w:rPr>
          <w:b/>
          <w:iCs/>
        </w:rPr>
        <w:fldChar w:fldCharType="separate"/>
      </w:r>
      <w:r w:rsidR="00634E7E">
        <w:rPr>
          <w:b/>
          <w:iCs/>
          <w:noProof/>
        </w:rPr>
        <w:t>1</w:t>
      </w:r>
      <w:r w:rsidR="006A4AA0" w:rsidRPr="00A81B0B">
        <w:rPr>
          <w:b/>
          <w:iCs/>
        </w:rPr>
        <w:fldChar w:fldCharType="end"/>
      </w:r>
      <w:r w:rsidRPr="00A81B0B">
        <w:rPr>
          <w:b/>
          <w:iCs/>
        </w:rPr>
        <w:t xml:space="preserve">. Schemat organizacyjny MOPS w </w:t>
      </w:r>
      <w:bookmarkEnd w:id="20"/>
      <w:bookmarkEnd w:id="21"/>
      <w:r w:rsidRPr="00A81B0B">
        <w:rPr>
          <w:b/>
          <w:iCs/>
        </w:rPr>
        <w:t>Dzierzgoniu</w:t>
      </w:r>
    </w:p>
    <w:p w:rsidR="0003032C" w:rsidRPr="00A81B0B" w:rsidRDefault="0003032C" w:rsidP="0003032C">
      <w:pPr>
        <w:rPr>
          <w:noProof/>
          <w:color w:val="FF0000"/>
          <w:lang w:eastAsia="pl-PL"/>
        </w:rPr>
      </w:pPr>
    </w:p>
    <w:p w:rsidR="0003032C" w:rsidRPr="00A81B0B" w:rsidRDefault="0003032C" w:rsidP="0003032C">
      <w:pPr>
        <w:ind w:left="-567" w:firstLine="567"/>
        <w:jc w:val="center"/>
        <w:rPr>
          <w:noProof/>
          <w:color w:val="FF0000"/>
          <w:lang w:eastAsia="pl-PL"/>
        </w:rPr>
      </w:pPr>
    </w:p>
    <w:p w:rsidR="0003032C" w:rsidRPr="00A81B0B" w:rsidRDefault="0003032C" w:rsidP="0003032C">
      <w:pPr>
        <w:jc w:val="center"/>
        <w:rPr>
          <w:b/>
          <w:bCs/>
        </w:rPr>
      </w:pPr>
      <w:r w:rsidRPr="00A81B0B">
        <w:rPr>
          <w:b/>
          <w:bCs/>
        </w:rPr>
        <w:t>DYREKTOR</w:t>
      </w:r>
    </w:p>
    <w:p w:rsidR="0003032C" w:rsidRPr="00A81B0B" w:rsidRDefault="0003032C" w:rsidP="0003032C">
      <w:pPr>
        <w:jc w:val="center"/>
        <w:rPr>
          <w:b/>
          <w:bCs/>
        </w:rPr>
      </w:pPr>
    </w:p>
    <w:p w:rsidR="0003032C" w:rsidRPr="00A81B0B" w:rsidRDefault="0003032C" w:rsidP="0003032C">
      <w:pPr>
        <w:jc w:val="center"/>
        <w:rPr>
          <w:b/>
          <w:bCs/>
        </w:rPr>
      </w:pPr>
      <w:r w:rsidRPr="00A81B0B">
        <w:rPr>
          <w:b/>
          <w:bCs/>
        </w:rPr>
        <w:t>↓</w:t>
      </w:r>
    </w:p>
    <w:p w:rsidR="0003032C" w:rsidRPr="00A81B0B" w:rsidRDefault="0003032C" w:rsidP="0003032C">
      <w:pPr>
        <w:jc w:val="center"/>
        <w:rPr>
          <w:b/>
          <w:bCs/>
        </w:rPr>
      </w:pPr>
    </w:p>
    <w:p w:rsidR="0003032C" w:rsidRPr="00A81B0B" w:rsidRDefault="0003032C" w:rsidP="0003032C">
      <w:pPr>
        <w:jc w:val="center"/>
        <w:rPr>
          <w:b/>
          <w:bCs/>
        </w:rPr>
      </w:pPr>
      <w:r w:rsidRPr="00A81B0B">
        <w:rPr>
          <w:b/>
          <w:bCs/>
        </w:rPr>
        <w:t>DZIAŁ KSIĘGOWY I ADMINISTRACYJNY</w:t>
      </w:r>
    </w:p>
    <w:p w:rsidR="0003032C" w:rsidRPr="00A81B0B" w:rsidRDefault="0003032C" w:rsidP="0003032C">
      <w:pPr>
        <w:jc w:val="center"/>
        <w:rPr>
          <w:b/>
          <w:bCs/>
        </w:rPr>
      </w:pPr>
    </w:p>
    <w:p w:rsidR="0003032C" w:rsidRPr="00A81B0B" w:rsidRDefault="0003032C" w:rsidP="0003032C">
      <w:pPr>
        <w:jc w:val="center"/>
        <w:rPr>
          <w:b/>
          <w:bCs/>
        </w:rPr>
      </w:pPr>
      <w:r w:rsidRPr="00A81B0B">
        <w:rPr>
          <w:b/>
          <w:bCs/>
        </w:rPr>
        <w:t>- GŁÓWNY KSIEGOWY</w:t>
      </w:r>
    </w:p>
    <w:p w:rsidR="0003032C" w:rsidRDefault="0003032C" w:rsidP="0003032C">
      <w:pPr>
        <w:jc w:val="center"/>
        <w:rPr>
          <w:b/>
          <w:bCs/>
        </w:rPr>
      </w:pPr>
      <w:r w:rsidRPr="00A81B0B">
        <w:rPr>
          <w:b/>
          <w:bCs/>
        </w:rPr>
        <w:t xml:space="preserve">- STANOWISKO DS. PŁACOWO </w:t>
      </w:r>
      <w:r w:rsidR="00A81B0B">
        <w:rPr>
          <w:b/>
          <w:bCs/>
        </w:rPr>
        <w:t>–</w:t>
      </w:r>
      <w:r w:rsidRPr="00A81B0B">
        <w:rPr>
          <w:b/>
          <w:bCs/>
        </w:rPr>
        <w:t xml:space="preserve"> KADROWYCH</w:t>
      </w:r>
    </w:p>
    <w:p w:rsidR="00A81B0B" w:rsidRPr="00A81B0B" w:rsidRDefault="00A81B0B" w:rsidP="00A81B0B">
      <w:pPr>
        <w:jc w:val="center"/>
        <w:rPr>
          <w:b/>
          <w:bCs/>
        </w:rPr>
      </w:pPr>
      <w:r>
        <w:rPr>
          <w:b/>
          <w:bCs/>
        </w:rPr>
        <w:t>- MŁODSZY KSIĘGOWY</w:t>
      </w:r>
    </w:p>
    <w:p w:rsidR="0003032C" w:rsidRPr="00A81B0B" w:rsidRDefault="0003032C" w:rsidP="0003032C">
      <w:pPr>
        <w:jc w:val="center"/>
        <w:rPr>
          <w:b/>
          <w:bCs/>
        </w:rPr>
      </w:pPr>
    </w:p>
    <w:p w:rsidR="0003032C" w:rsidRPr="00A81B0B" w:rsidRDefault="0003032C" w:rsidP="0003032C">
      <w:pPr>
        <w:jc w:val="center"/>
        <w:rPr>
          <w:b/>
          <w:bCs/>
        </w:rPr>
      </w:pPr>
      <w:r w:rsidRPr="00A81B0B">
        <w:rPr>
          <w:b/>
          <w:bCs/>
        </w:rPr>
        <w:t>↓</w:t>
      </w:r>
    </w:p>
    <w:p w:rsidR="0003032C" w:rsidRPr="00A81B0B" w:rsidRDefault="0003032C" w:rsidP="0003032C">
      <w:pPr>
        <w:jc w:val="center"/>
        <w:rPr>
          <w:b/>
          <w:bCs/>
        </w:rPr>
      </w:pPr>
    </w:p>
    <w:p w:rsidR="0003032C" w:rsidRPr="00A81B0B" w:rsidRDefault="0003032C" w:rsidP="0003032C">
      <w:pPr>
        <w:jc w:val="center"/>
        <w:rPr>
          <w:b/>
          <w:bCs/>
        </w:rPr>
      </w:pPr>
      <w:r w:rsidRPr="00A81B0B">
        <w:rPr>
          <w:b/>
          <w:bCs/>
        </w:rPr>
        <w:t>DZIAŁ POMOCY SPOŁECZNEJ</w:t>
      </w:r>
    </w:p>
    <w:p w:rsidR="0003032C" w:rsidRPr="00A81B0B" w:rsidRDefault="0003032C" w:rsidP="0003032C">
      <w:pPr>
        <w:jc w:val="center"/>
        <w:rPr>
          <w:b/>
          <w:bCs/>
        </w:rPr>
      </w:pPr>
    </w:p>
    <w:p w:rsidR="0003032C" w:rsidRPr="00A81B0B" w:rsidRDefault="0003032C" w:rsidP="0003032C">
      <w:pPr>
        <w:jc w:val="center"/>
        <w:rPr>
          <w:b/>
          <w:bCs/>
        </w:rPr>
      </w:pPr>
      <w:r w:rsidRPr="00A81B0B">
        <w:rPr>
          <w:b/>
          <w:bCs/>
        </w:rPr>
        <w:t>- STANOWISKO DS. PIERWSZEGO KONTAKTU</w:t>
      </w:r>
    </w:p>
    <w:p w:rsidR="0003032C" w:rsidRPr="00A81B0B" w:rsidRDefault="0003032C" w:rsidP="0003032C">
      <w:pPr>
        <w:jc w:val="center"/>
        <w:rPr>
          <w:b/>
          <w:bCs/>
        </w:rPr>
      </w:pPr>
      <w:r w:rsidRPr="00A81B0B">
        <w:rPr>
          <w:b/>
          <w:bCs/>
        </w:rPr>
        <w:t>- STNOWISKO DS. ŚWIADCZEŃ PRZYZNANYCH DECYZJĄ</w:t>
      </w:r>
    </w:p>
    <w:p w:rsidR="0003032C" w:rsidRPr="00A81B0B" w:rsidRDefault="0003032C" w:rsidP="0003032C">
      <w:pPr>
        <w:jc w:val="center"/>
        <w:rPr>
          <w:b/>
          <w:bCs/>
        </w:rPr>
      </w:pPr>
      <w:r w:rsidRPr="00A81B0B">
        <w:rPr>
          <w:b/>
          <w:bCs/>
        </w:rPr>
        <w:t>- STANOWISKO DS. PRACY SOCJALNEJ</w:t>
      </w:r>
    </w:p>
    <w:p w:rsidR="0003032C" w:rsidRPr="00A81B0B" w:rsidRDefault="0003032C" w:rsidP="0003032C">
      <w:pPr>
        <w:jc w:val="center"/>
        <w:rPr>
          <w:b/>
          <w:bCs/>
        </w:rPr>
      </w:pPr>
      <w:r w:rsidRPr="00A81B0B">
        <w:rPr>
          <w:b/>
          <w:bCs/>
        </w:rPr>
        <w:t>- ZESPÓŁ DS. USŁUG SOCJALNYCH</w:t>
      </w:r>
    </w:p>
    <w:p w:rsidR="0003032C" w:rsidRPr="00A81B0B" w:rsidRDefault="0003032C" w:rsidP="0003032C">
      <w:pPr>
        <w:jc w:val="center"/>
        <w:rPr>
          <w:b/>
          <w:bCs/>
        </w:rPr>
      </w:pPr>
      <w:r w:rsidRPr="00A81B0B">
        <w:rPr>
          <w:b/>
          <w:bCs/>
        </w:rPr>
        <w:t>- STANOWISKO DS. PRACY SOCJALNEJ</w:t>
      </w:r>
    </w:p>
    <w:p w:rsidR="0003032C" w:rsidRPr="00A81B0B" w:rsidRDefault="0003032C" w:rsidP="0003032C">
      <w:pPr>
        <w:jc w:val="center"/>
        <w:rPr>
          <w:b/>
          <w:bCs/>
        </w:rPr>
      </w:pPr>
    </w:p>
    <w:p w:rsidR="0003032C" w:rsidRPr="00A81B0B" w:rsidRDefault="0003032C" w:rsidP="0003032C">
      <w:pPr>
        <w:jc w:val="center"/>
        <w:rPr>
          <w:b/>
          <w:bCs/>
        </w:rPr>
      </w:pPr>
      <w:r w:rsidRPr="00A81B0B">
        <w:rPr>
          <w:b/>
          <w:bCs/>
        </w:rPr>
        <w:t>↓</w:t>
      </w:r>
    </w:p>
    <w:p w:rsidR="0003032C" w:rsidRPr="00A81B0B" w:rsidRDefault="0003032C" w:rsidP="0003032C">
      <w:pPr>
        <w:jc w:val="center"/>
        <w:rPr>
          <w:b/>
          <w:bCs/>
        </w:rPr>
      </w:pPr>
    </w:p>
    <w:p w:rsidR="0003032C" w:rsidRPr="00A81B0B" w:rsidRDefault="0003032C" w:rsidP="0003032C">
      <w:pPr>
        <w:jc w:val="center"/>
        <w:rPr>
          <w:b/>
          <w:bCs/>
        </w:rPr>
      </w:pPr>
      <w:r w:rsidRPr="00A81B0B">
        <w:rPr>
          <w:b/>
          <w:bCs/>
        </w:rPr>
        <w:t>DZIAŁ RODZINA</w:t>
      </w:r>
    </w:p>
    <w:p w:rsidR="0003032C" w:rsidRPr="00A81B0B" w:rsidRDefault="0003032C" w:rsidP="0003032C">
      <w:pPr>
        <w:jc w:val="center"/>
        <w:rPr>
          <w:b/>
          <w:bCs/>
        </w:rPr>
      </w:pPr>
    </w:p>
    <w:p w:rsidR="0003032C" w:rsidRPr="00A81B0B" w:rsidRDefault="0003032C" w:rsidP="0003032C">
      <w:pPr>
        <w:jc w:val="center"/>
        <w:rPr>
          <w:b/>
          <w:bCs/>
        </w:rPr>
      </w:pPr>
      <w:r w:rsidRPr="00A81B0B">
        <w:rPr>
          <w:b/>
          <w:bCs/>
        </w:rPr>
        <w:t>- STANOWISKO DS. ŚWIADCZEŃ RODZINNYCH</w:t>
      </w:r>
    </w:p>
    <w:p w:rsidR="0003032C" w:rsidRPr="00A81B0B" w:rsidRDefault="0003032C" w:rsidP="0003032C">
      <w:pPr>
        <w:jc w:val="center"/>
        <w:rPr>
          <w:b/>
          <w:bCs/>
        </w:rPr>
      </w:pPr>
      <w:r w:rsidRPr="00A81B0B">
        <w:rPr>
          <w:b/>
          <w:bCs/>
        </w:rPr>
        <w:t>- STANOWISKO DS. ŚWIADCZENIA WYCHOWAWCZEGO</w:t>
      </w:r>
    </w:p>
    <w:p w:rsidR="0003032C" w:rsidRPr="00A81B0B" w:rsidRDefault="0003032C" w:rsidP="0003032C">
      <w:pPr>
        <w:jc w:val="center"/>
        <w:rPr>
          <w:b/>
          <w:bCs/>
        </w:rPr>
      </w:pPr>
      <w:r w:rsidRPr="00A81B0B">
        <w:rPr>
          <w:b/>
          <w:bCs/>
        </w:rPr>
        <w:t>- STANOWISKO DS. FUNDUSZU ALIMENTACYJNEGO</w:t>
      </w:r>
    </w:p>
    <w:p w:rsidR="0003032C" w:rsidRPr="00A81B0B" w:rsidRDefault="0003032C" w:rsidP="0003032C">
      <w:pPr>
        <w:jc w:val="center"/>
        <w:rPr>
          <w:b/>
          <w:bCs/>
        </w:rPr>
      </w:pPr>
      <w:r w:rsidRPr="00A81B0B">
        <w:rPr>
          <w:b/>
          <w:bCs/>
        </w:rPr>
        <w:t>- STANOWISKO DS. DODATKU MIESZKANIOWEGO I ENERGETYCZNEGO</w:t>
      </w:r>
    </w:p>
    <w:p w:rsidR="0003032C" w:rsidRPr="00A81B0B" w:rsidRDefault="0003032C" w:rsidP="0003032C">
      <w:pPr>
        <w:jc w:val="center"/>
        <w:rPr>
          <w:b/>
          <w:bCs/>
        </w:rPr>
      </w:pPr>
    </w:p>
    <w:p w:rsidR="0003032C" w:rsidRPr="00A81B0B" w:rsidRDefault="0003032C" w:rsidP="0003032C">
      <w:pPr>
        <w:jc w:val="center"/>
        <w:rPr>
          <w:b/>
          <w:bCs/>
        </w:rPr>
      </w:pPr>
      <w:r w:rsidRPr="00A81B0B">
        <w:rPr>
          <w:b/>
          <w:bCs/>
        </w:rPr>
        <w:t>↓</w:t>
      </w:r>
    </w:p>
    <w:p w:rsidR="0003032C" w:rsidRPr="00A81B0B" w:rsidRDefault="0003032C" w:rsidP="0003032C">
      <w:pPr>
        <w:ind w:left="-567" w:firstLine="567"/>
        <w:jc w:val="center"/>
        <w:rPr>
          <w:color w:val="FF0000"/>
        </w:rPr>
      </w:pPr>
    </w:p>
    <w:p w:rsidR="0003032C" w:rsidRPr="00A81B0B" w:rsidRDefault="0003032C" w:rsidP="0003032C">
      <w:pPr>
        <w:ind w:left="-567" w:firstLine="567"/>
        <w:jc w:val="center"/>
        <w:rPr>
          <w:b/>
          <w:bCs/>
        </w:rPr>
      </w:pPr>
      <w:r w:rsidRPr="00A81B0B">
        <w:rPr>
          <w:b/>
          <w:bCs/>
        </w:rPr>
        <w:t>KLUB</w:t>
      </w:r>
      <w:r w:rsidR="00823527" w:rsidRPr="00A81B0B">
        <w:rPr>
          <w:b/>
          <w:bCs/>
        </w:rPr>
        <w:t>Y</w:t>
      </w:r>
      <w:r w:rsidRPr="00A81B0B">
        <w:rPr>
          <w:b/>
          <w:bCs/>
        </w:rPr>
        <w:t xml:space="preserve"> SENIORA </w:t>
      </w:r>
    </w:p>
    <w:p w:rsidR="0003032C" w:rsidRPr="00A81B0B" w:rsidRDefault="0003032C" w:rsidP="0003032C">
      <w:pPr>
        <w:ind w:left="-567" w:firstLine="567"/>
        <w:jc w:val="center"/>
        <w:rPr>
          <w:b/>
          <w:bCs/>
        </w:rPr>
      </w:pPr>
    </w:p>
    <w:p w:rsidR="0003032C" w:rsidRPr="00A81B0B" w:rsidRDefault="0003032C" w:rsidP="0003032C">
      <w:pPr>
        <w:ind w:left="-567" w:firstLine="567"/>
        <w:jc w:val="center"/>
        <w:rPr>
          <w:b/>
          <w:bCs/>
        </w:rPr>
      </w:pPr>
      <w:r w:rsidRPr="00A81B0B">
        <w:rPr>
          <w:b/>
          <w:bCs/>
        </w:rPr>
        <w:t>↓</w:t>
      </w:r>
    </w:p>
    <w:p w:rsidR="0003032C" w:rsidRPr="00A81B0B" w:rsidRDefault="0003032C" w:rsidP="0003032C">
      <w:pPr>
        <w:ind w:left="-567" w:firstLine="567"/>
        <w:jc w:val="center"/>
        <w:rPr>
          <w:b/>
          <w:bCs/>
        </w:rPr>
      </w:pPr>
    </w:p>
    <w:p w:rsidR="0003032C" w:rsidRPr="00A81B0B" w:rsidRDefault="0003032C" w:rsidP="0003032C">
      <w:pPr>
        <w:ind w:left="-567" w:firstLine="567"/>
        <w:jc w:val="center"/>
        <w:rPr>
          <w:b/>
          <w:bCs/>
        </w:rPr>
      </w:pPr>
      <w:r w:rsidRPr="00A81B0B">
        <w:rPr>
          <w:b/>
          <w:bCs/>
        </w:rPr>
        <w:t>STACJA SOCJALNA JOANNITÓW</w:t>
      </w:r>
    </w:p>
    <w:p w:rsidR="0003032C" w:rsidRPr="00A81B0B" w:rsidRDefault="0003032C" w:rsidP="0003032C">
      <w:pPr>
        <w:ind w:left="-567" w:firstLine="567"/>
        <w:jc w:val="center"/>
        <w:rPr>
          <w:b/>
          <w:bCs/>
        </w:rPr>
      </w:pPr>
    </w:p>
    <w:p w:rsidR="0003032C" w:rsidRPr="00A81B0B" w:rsidRDefault="0003032C" w:rsidP="0003032C">
      <w:pPr>
        <w:ind w:left="-567" w:firstLine="567"/>
        <w:jc w:val="center"/>
        <w:rPr>
          <w:b/>
          <w:bCs/>
        </w:rPr>
      </w:pPr>
      <w:r w:rsidRPr="00A81B0B">
        <w:rPr>
          <w:b/>
          <w:bCs/>
        </w:rPr>
        <w:t>↓</w:t>
      </w:r>
    </w:p>
    <w:p w:rsidR="0003032C" w:rsidRPr="00A81B0B" w:rsidRDefault="0003032C" w:rsidP="0003032C">
      <w:pPr>
        <w:ind w:left="-567" w:firstLine="567"/>
        <w:jc w:val="center"/>
        <w:rPr>
          <w:b/>
          <w:bCs/>
        </w:rPr>
      </w:pPr>
    </w:p>
    <w:p w:rsidR="0003032C" w:rsidRPr="00A81B0B" w:rsidRDefault="0003032C" w:rsidP="0003032C">
      <w:pPr>
        <w:ind w:left="-567" w:firstLine="567"/>
        <w:jc w:val="center"/>
        <w:rPr>
          <w:b/>
          <w:bCs/>
        </w:rPr>
      </w:pPr>
      <w:r w:rsidRPr="00A81B0B">
        <w:rPr>
          <w:b/>
          <w:bCs/>
        </w:rPr>
        <w:t>DZIENNY DOM POBYTU SENIOR +</w:t>
      </w:r>
    </w:p>
    <w:p w:rsidR="0003032C" w:rsidRPr="00A81B0B" w:rsidRDefault="0003032C" w:rsidP="003F77C1">
      <w:pPr>
        <w:rPr>
          <w:b/>
          <w:bCs/>
        </w:rPr>
      </w:pPr>
    </w:p>
    <w:p w:rsidR="0003032C" w:rsidRPr="00A81B0B" w:rsidRDefault="0003032C" w:rsidP="0003032C">
      <w:pPr>
        <w:ind w:left="-567" w:firstLine="567"/>
        <w:jc w:val="center"/>
        <w:rPr>
          <w:b/>
          <w:bCs/>
        </w:rPr>
      </w:pPr>
      <w:r w:rsidRPr="00A81B0B">
        <w:rPr>
          <w:b/>
          <w:bCs/>
        </w:rPr>
        <w:t>↓</w:t>
      </w:r>
    </w:p>
    <w:p w:rsidR="003F77C1" w:rsidRPr="00A81B0B" w:rsidRDefault="003F77C1" w:rsidP="0003032C">
      <w:pPr>
        <w:ind w:left="-567" w:firstLine="567"/>
        <w:jc w:val="center"/>
        <w:rPr>
          <w:b/>
          <w:bCs/>
        </w:rPr>
      </w:pPr>
    </w:p>
    <w:p w:rsidR="0003032C" w:rsidRPr="00A81B0B" w:rsidRDefault="0003032C" w:rsidP="0003032C">
      <w:pPr>
        <w:jc w:val="center"/>
        <w:rPr>
          <w:b/>
        </w:rPr>
      </w:pPr>
      <w:r w:rsidRPr="00A81B0B">
        <w:rPr>
          <w:b/>
        </w:rPr>
        <w:t>CENTRUM WSPARCIA RODZINY W DZIERZGONIU</w:t>
      </w:r>
    </w:p>
    <w:p w:rsidR="003F77C1" w:rsidRPr="00A81B0B" w:rsidRDefault="003F77C1" w:rsidP="0003032C">
      <w:pPr>
        <w:ind w:left="-567" w:firstLine="567"/>
        <w:jc w:val="center"/>
        <w:rPr>
          <w:b/>
          <w:bCs/>
        </w:rPr>
      </w:pPr>
    </w:p>
    <w:p w:rsidR="0003032C" w:rsidRPr="00A81B0B" w:rsidRDefault="0003032C" w:rsidP="0003032C">
      <w:pPr>
        <w:ind w:left="-567" w:firstLine="567"/>
        <w:jc w:val="center"/>
        <w:rPr>
          <w:b/>
          <w:bCs/>
        </w:rPr>
      </w:pPr>
      <w:r w:rsidRPr="00A81B0B">
        <w:rPr>
          <w:b/>
          <w:bCs/>
        </w:rPr>
        <w:t>↓</w:t>
      </w:r>
    </w:p>
    <w:p w:rsidR="003F77C1" w:rsidRPr="00A81B0B" w:rsidRDefault="003F77C1" w:rsidP="0003032C">
      <w:pPr>
        <w:ind w:left="-567" w:firstLine="567"/>
        <w:jc w:val="center"/>
        <w:rPr>
          <w:b/>
          <w:bCs/>
        </w:rPr>
      </w:pPr>
    </w:p>
    <w:p w:rsidR="0003032C" w:rsidRPr="00A81B0B" w:rsidRDefault="0003032C" w:rsidP="0003032C">
      <w:pPr>
        <w:ind w:left="-567" w:firstLine="567"/>
        <w:jc w:val="center"/>
        <w:rPr>
          <w:b/>
        </w:rPr>
      </w:pPr>
      <w:r w:rsidRPr="00A81B0B">
        <w:rPr>
          <w:b/>
        </w:rPr>
        <w:t>PLACÓWKA WSPARCIA DZIENNEGO W DZIERZGONIU Z TRZEMA ODDZIAŁAMI: PRAKWICE, MORANY, MINIĘTA</w:t>
      </w:r>
    </w:p>
    <w:p w:rsidR="0003032C" w:rsidRPr="00A81B0B" w:rsidRDefault="0003032C" w:rsidP="0003032C">
      <w:pPr>
        <w:spacing w:line="276" w:lineRule="auto"/>
        <w:ind w:left="-284"/>
        <w:jc w:val="center"/>
        <w:rPr>
          <w:color w:val="FF0000"/>
        </w:rPr>
      </w:pPr>
    </w:p>
    <w:p w:rsidR="0003032C" w:rsidRPr="00A81B0B" w:rsidRDefault="0003032C" w:rsidP="0003032C">
      <w:pPr>
        <w:spacing w:line="276" w:lineRule="auto"/>
        <w:jc w:val="center"/>
        <w:rPr>
          <w:i/>
        </w:rPr>
      </w:pPr>
      <w:r w:rsidRPr="00A81B0B">
        <w:rPr>
          <w:i/>
        </w:rPr>
        <w:t>Źródło: opracowanie własne Ośrodka.</w:t>
      </w:r>
      <w:bookmarkStart w:id="22" w:name="_Toc446413884"/>
    </w:p>
    <w:p w:rsidR="0003032C" w:rsidRPr="00A81B0B" w:rsidRDefault="0003032C" w:rsidP="001C7711">
      <w:pPr>
        <w:spacing w:line="276" w:lineRule="auto"/>
        <w:rPr>
          <w:b/>
          <w:bCs/>
          <w:i/>
          <w:color w:val="FF0000"/>
        </w:rPr>
      </w:pPr>
    </w:p>
    <w:p w:rsidR="0003032C" w:rsidRPr="00A81B0B" w:rsidRDefault="0003032C" w:rsidP="001C7711">
      <w:pPr>
        <w:pStyle w:val="Nagwek2"/>
        <w:rPr>
          <w:i/>
        </w:rPr>
      </w:pPr>
      <w:bookmarkStart w:id="23" w:name="_Toc160133461"/>
      <w:bookmarkStart w:id="24" w:name="_Toc160181606"/>
      <w:r w:rsidRPr="00A81B0B">
        <w:t xml:space="preserve">1.3. </w:t>
      </w:r>
      <w:bookmarkEnd w:id="22"/>
      <w:r w:rsidRPr="00A81B0B">
        <w:t>Kadra MOPS – zatrudnienie, podnoszenie kwalifikacji zawodowych</w:t>
      </w:r>
      <w:bookmarkEnd w:id="23"/>
      <w:bookmarkEnd w:id="24"/>
    </w:p>
    <w:p w:rsidR="007A7E3D" w:rsidRPr="00A81B0B" w:rsidRDefault="007A7E3D" w:rsidP="007A7E3D">
      <w:pPr>
        <w:spacing w:line="276" w:lineRule="auto"/>
        <w:jc w:val="both"/>
        <w:rPr>
          <w:i/>
        </w:rPr>
      </w:pPr>
    </w:p>
    <w:p w:rsidR="00747B11" w:rsidRPr="00A81B0B" w:rsidRDefault="0003032C" w:rsidP="007A7E3D">
      <w:pPr>
        <w:spacing w:line="276" w:lineRule="auto"/>
        <w:jc w:val="both"/>
      </w:pPr>
      <w:r w:rsidRPr="00A81B0B">
        <w:t xml:space="preserve">Liczba zatrudnionych pracowników Miejskiego Ośrodka Pomocy Społecznej </w:t>
      </w:r>
      <w:r w:rsidRPr="00A81B0B">
        <w:br/>
        <w:t>w Dzierzgoniu według stanu na dzień 31.12.202</w:t>
      </w:r>
      <w:r w:rsidR="00747B11" w:rsidRPr="00A81B0B">
        <w:t>3</w:t>
      </w:r>
      <w:r w:rsidRPr="00A81B0B">
        <w:t xml:space="preserve"> r. wynosiła </w:t>
      </w:r>
      <w:r w:rsidR="003F77C1" w:rsidRPr="00A81B0B">
        <w:rPr>
          <w:b/>
        </w:rPr>
        <w:t>27</w:t>
      </w:r>
      <w:r w:rsidRPr="00A81B0B">
        <w:rPr>
          <w:b/>
        </w:rPr>
        <w:t xml:space="preserve"> osób,</w:t>
      </w:r>
      <w:r w:rsidRPr="00A81B0B">
        <w:t xml:space="preserve"> tj. </w:t>
      </w:r>
      <w:r w:rsidR="007A7E3D" w:rsidRPr="00A81B0B">
        <w:rPr>
          <w:b/>
        </w:rPr>
        <w:t>26</w:t>
      </w:r>
      <w:r w:rsidRPr="00A81B0B">
        <w:t xml:space="preserve">. </w:t>
      </w:r>
      <w:r w:rsidR="00747B11" w:rsidRPr="00A81B0B">
        <w:br/>
        <w:t>(w przeliczeniu na pełen etat).</w:t>
      </w:r>
    </w:p>
    <w:p w:rsidR="0003032C" w:rsidRPr="00747B11" w:rsidRDefault="0003032C" w:rsidP="00747B11">
      <w:pPr>
        <w:spacing w:line="276" w:lineRule="auto"/>
        <w:ind w:firstLine="708"/>
        <w:jc w:val="both"/>
        <w:rPr>
          <w:highlight w:val="yellow"/>
        </w:rPr>
      </w:pPr>
      <w:r w:rsidRPr="00747B11">
        <w:rPr>
          <w:highlight w:val="yellow"/>
        </w:rPr>
        <w:t xml:space="preserve"> </w:t>
      </w:r>
    </w:p>
    <w:p w:rsidR="0003032C" w:rsidRPr="001C7711" w:rsidRDefault="0003032C" w:rsidP="0003032C">
      <w:pPr>
        <w:spacing w:line="360" w:lineRule="auto"/>
        <w:ind w:firstLine="708"/>
        <w:jc w:val="center"/>
        <w:rPr>
          <w:b/>
          <w:bCs/>
        </w:rPr>
      </w:pPr>
      <w:r w:rsidRPr="001C7711">
        <w:rPr>
          <w:b/>
        </w:rPr>
        <w:t>Tabela Nr 1. Liczba etatów.</w:t>
      </w:r>
    </w:p>
    <w:tbl>
      <w:tblPr>
        <w:tblW w:w="0" w:type="auto"/>
        <w:jc w:val="center"/>
        <w:tblLayout w:type="fixed"/>
        <w:tblCellMar>
          <w:left w:w="70" w:type="dxa"/>
          <w:right w:w="70" w:type="dxa"/>
        </w:tblCellMar>
        <w:tblLook w:val="0000"/>
      </w:tblPr>
      <w:tblGrid>
        <w:gridCol w:w="494"/>
        <w:gridCol w:w="4160"/>
        <w:gridCol w:w="1289"/>
      </w:tblGrid>
      <w:tr w:rsidR="0003032C" w:rsidRPr="001C7711" w:rsidTr="00CA28A6">
        <w:trPr>
          <w:trHeight w:val="525"/>
          <w:jc w:val="center"/>
        </w:trPr>
        <w:tc>
          <w:tcPr>
            <w:tcW w:w="494" w:type="dxa"/>
            <w:tcBorders>
              <w:top w:val="single" w:sz="8" w:space="0" w:color="000000"/>
              <w:left w:val="single" w:sz="8" w:space="0" w:color="000000"/>
              <w:bottom w:val="single" w:sz="4" w:space="0" w:color="000000"/>
            </w:tcBorders>
            <w:shd w:val="clear" w:color="auto" w:fill="EAF1DD"/>
            <w:vAlign w:val="center"/>
          </w:tcPr>
          <w:p w:rsidR="0003032C" w:rsidRPr="001C7711" w:rsidRDefault="0003032C" w:rsidP="00CA28A6">
            <w:pPr>
              <w:rPr>
                <w:b/>
                <w:bCs/>
              </w:rPr>
            </w:pPr>
            <w:r w:rsidRPr="001C7711">
              <w:rPr>
                <w:b/>
                <w:bCs/>
                <w:sz w:val="22"/>
                <w:szCs w:val="22"/>
              </w:rPr>
              <w:t>Lp.</w:t>
            </w:r>
          </w:p>
        </w:tc>
        <w:tc>
          <w:tcPr>
            <w:tcW w:w="4160" w:type="dxa"/>
            <w:tcBorders>
              <w:top w:val="single" w:sz="8" w:space="0" w:color="000000"/>
              <w:left w:val="single" w:sz="4" w:space="0" w:color="000000"/>
              <w:bottom w:val="single" w:sz="4" w:space="0" w:color="000000"/>
            </w:tcBorders>
            <w:shd w:val="clear" w:color="auto" w:fill="EAF1DD"/>
            <w:vAlign w:val="center"/>
          </w:tcPr>
          <w:p w:rsidR="0003032C" w:rsidRPr="001C7711" w:rsidRDefault="0003032C" w:rsidP="00CA28A6">
            <w:pPr>
              <w:jc w:val="center"/>
              <w:rPr>
                <w:b/>
                <w:bCs/>
              </w:rPr>
            </w:pPr>
            <w:r w:rsidRPr="001C7711">
              <w:rPr>
                <w:b/>
                <w:bCs/>
                <w:sz w:val="22"/>
                <w:szCs w:val="22"/>
              </w:rPr>
              <w:t>Wyszczególnienie</w:t>
            </w:r>
          </w:p>
        </w:tc>
        <w:tc>
          <w:tcPr>
            <w:tcW w:w="1289" w:type="dxa"/>
            <w:tcBorders>
              <w:top w:val="single" w:sz="8" w:space="0" w:color="000000"/>
              <w:left w:val="single" w:sz="4" w:space="0" w:color="000000"/>
              <w:bottom w:val="single" w:sz="4" w:space="0" w:color="000000"/>
              <w:right w:val="single" w:sz="8" w:space="0" w:color="000000"/>
            </w:tcBorders>
            <w:shd w:val="clear" w:color="auto" w:fill="EAF1DD"/>
            <w:vAlign w:val="center"/>
          </w:tcPr>
          <w:p w:rsidR="0003032C" w:rsidRPr="001C7711" w:rsidRDefault="0003032C" w:rsidP="00CA28A6">
            <w:pPr>
              <w:jc w:val="center"/>
            </w:pPr>
            <w:r w:rsidRPr="001C7711">
              <w:rPr>
                <w:b/>
                <w:bCs/>
                <w:sz w:val="22"/>
                <w:szCs w:val="22"/>
              </w:rPr>
              <w:t>Liczba etatów</w:t>
            </w:r>
          </w:p>
        </w:tc>
      </w:tr>
      <w:tr w:rsidR="0003032C" w:rsidRPr="001C7711" w:rsidTr="00CA28A6">
        <w:trPr>
          <w:trHeight w:val="315"/>
          <w:jc w:val="center"/>
        </w:trPr>
        <w:tc>
          <w:tcPr>
            <w:tcW w:w="494" w:type="dxa"/>
            <w:tcBorders>
              <w:left w:val="single" w:sz="8" w:space="0" w:color="000000"/>
              <w:bottom w:val="single" w:sz="4" w:space="0" w:color="000000"/>
            </w:tcBorders>
            <w:shd w:val="clear" w:color="auto" w:fill="auto"/>
            <w:vAlign w:val="bottom"/>
          </w:tcPr>
          <w:p w:rsidR="0003032C" w:rsidRPr="001C7711" w:rsidRDefault="0003032C" w:rsidP="00CA28A6">
            <w:pPr>
              <w:jc w:val="center"/>
            </w:pPr>
            <w:r w:rsidRPr="001C7711">
              <w:rPr>
                <w:b/>
                <w:bCs/>
                <w:sz w:val="22"/>
                <w:szCs w:val="22"/>
              </w:rPr>
              <w:t>1</w:t>
            </w:r>
          </w:p>
        </w:tc>
        <w:tc>
          <w:tcPr>
            <w:tcW w:w="4160" w:type="dxa"/>
            <w:tcBorders>
              <w:left w:val="single" w:sz="4" w:space="0" w:color="000000"/>
              <w:bottom w:val="single" w:sz="4" w:space="0" w:color="000000"/>
            </w:tcBorders>
            <w:shd w:val="clear" w:color="auto" w:fill="auto"/>
            <w:vAlign w:val="bottom"/>
          </w:tcPr>
          <w:p w:rsidR="0003032C" w:rsidRPr="001C7711" w:rsidRDefault="0003032C" w:rsidP="00CA28A6">
            <w:r w:rsidRPr="001C7711">
              <w:rPr>
                <w:sz w:val="22"/>
                <w:szCs w:val="22"/>
              </w:rPr>
              <w:t>Pracownicy socjalni</w:t>
            </w:r>
          </w:p>
        </w:tc>
        <w:tc>
          <w:tcPr>
            <w:tcW w:w="1289" w:type="dxa"/>
            <w:tcBorders>
              <w:left w:val="single" w:sz="4" w:space="0" w:color="000000"/>
              <w:bottom w:val="single" w:sz="4" w:space="0" w:color="000000"/>
              <w:right w:val="single" w:sz="8" w:space="0" w:color="000000"/>
            </w:tcBorders>
            <w:shd w:val="clear" w:color="auto" w:fill="auto"/>
            <w:vAlign w:val="bottom"/>
          </w:tcPr>
          <w:p w:rsidR="0003032C" w:rsidRPr="001C7711" w:rsidRDefault="00EA431D" w:rsidP="007A7E3D">
            <w:pPr>
              <w:jc w:val="center"/>
            </w:pPr>
            <w:r w:rsidRPr="001C7711">
              <w:t>5</w:t>
            </w:r>
          </w:p>
        </w:tc>
      </w:tr>
      <w:tr w:rsidR="0003032C" w:rsidRPr="001C7711" w:rsidTr="00CA28A6">
        <w:trPr>
          <w:trHeight w:val="315"/>
          <w:jc w:val="center"/>
        </w:trPr>
        <w:tc>
          <w:tcPr>
            <w:tcW w:w="494" w:type="dxa"/>
            <w:tcBorders>
              <w:left w:val="single" w:sz="8" w:space="0" w:color="000000"/>
              <w:bottom w:val="single" w:sz="4" w:space="0" w:color="000000"/>
            </w:tcBorders>
            <w:shd w:val="clear" w:color="auto" w:fill="auto"/>
            <w:vAlign w:val="bottom"/>
          </w:tcPr>
          <w:p w:rsidR="0003032C" w:rsidRPr="001C7711" w:rsidRDefault="0003032C" w:rsidP="00CA28A6">
            <w:pPr>
              <w:jc w:val="center"/>
            </w:pPr>
            <w:r w:rsidRPr="001C7711">
              <w:rPr>
                <w:b/>
                <w:bCs/>
                <w:sz w:val="22"/>
                <w:szCs w:val="22"/>
              </w:rPr>
              <w:t>2</w:t>
            </w:r>
          </w:p>
        </w:tc>
        <w:tc>
          <w:tcPr>
            <w:tcW w:w="4160" w:type="dxa"/>
            <w:tcBorders>
              <w:left w:val="single" w:sz="4" w:space="0" w:color="000000"/>
              <w:bottom w:val="single" w:sz="4" w:space="0" w:color="000000"/>
            </w:tcBorders>
            <w:shd w:val="clear" w:color="auto" w:fill="auto"/>
            <w:vAlign w:val="bottom"/>
          </w:tcPr>
          <w:p w:rsidR="0003032C" w:rsidRPr="001C7711" w:rsidRDefault="0003032C" w:rsidP="00CA28A6">
            <w:r w:rsidRPr="001C7711">
              <w:rPr>
                <w:sz w:val="22"/>
                <w:szCs w:val="22"/>
              </w:rPr>
              <w:t>Wychowawcy, terapeuci i opiekunowie</w:t>
            </w:r>
          </w:p>
        </w:tc>
        <w:tc>
          <w:tcPr>
            <w:tcW w:w="1289" w:type="dxa"/>
            <w:tcBorders>
              <w:left w:val="single" w:sz="4" w:space="0" w:color="000000"/>
              <w:bottom w:val="single" w:sz="4" w:space="0" w:color="000000"/>
              <w:right w:val="single" w:sz="8" w:space="0" w:color="000000"/>
            </w:tcBorders>
            <w:shd w:val="clear" w:color="auto" w:fill="auto"/>
            <w:vAlign w:val="bottom"/>
          </w:tcPr>
          <w:p w:rsidR="0003032C" w:rsidRPr="001C7711" w:rsidRDefault="008A5BB3" w:rsidP="007A7E3D">
            <w:pPr>
              <w:jc w:val="center"/>
            </w:pPr>
            <w:r w:rsidRPr="001C7711">
              <w:t>5</w:t>
            </w:r>
          </w:p>
        </w:tc>
      </w:tr>
      <w:tr w:rsidR="0003032C" w:rsidRPr="001C7711" w:rsidTr="00CA28A6">
        <w:trPr>
          <w:trHeight w:val="315"/>
          <w:jc w:val="center"/>
        </w:trPr>
        <w:tc>
          <w:tcPr>
            <w:tcW w:w="494" w:type="dxa"/>
            <w:tcBorders>
              <w:left w:val="single" w:sz="8" w:space="0" w:color="000000"/>
              <w:bottom w:val="single" w:sz="4" w:space="0" w:color="000000"/>
            </w:tcBorders>
            <w:shd w:val="clear" w:color="auto" w:fill="auto"/>
            <w:vAlign w:val="bottom"/>
          </w:tcPr>
          <w:p w:rsidR="0003032C" w:rsidRPr="001C7711" w:rsidRDefault="0003032C" w:rsidP="00CA28A6">
            <w:pPr>
              <w:jc w:val="center"/>
            </w:pPr>
            <w:r w:rsidRPr="001C7711">
              <w:rPr>
                <w:b/>
                <w:bCs/>
                <w:sz w:val="22"/>
                <w:szCs w:val="22"/>
              </w:rPr>
              <w:t>3</w:t>
            </w:r>
          </w:p>
        </w:tc>
        <w:tc>
          <w:tcPr>
            <w:tcW w:w="4160" w:type="dxa"/>
            <w:tcBorders>
              <w:left w:val="single" w:sz="4" w:space="0" w:color="000000"/>
              <w:bottom w:val="single" w:sz="4" w:space="0" w:color="000000"/>
            </w:tcBorders>
            <w:shd w:val="clear" w:color="auto" w:fill="auto"/>
            <w:vAlign w:val="bottom"/>
          </w:tcPr>
          <w:p w:rsidR="0003032C" w:rsidRPr="001C7711" w:rsidRDefault="0003032C" w:rsidP="00CA28A6">
            <w:r w:rsidRPr="001C7711">
              <w:rPr>
                <w:sz w:val="22"/>
                <w:szCs w:val="22"/>
              </w:rPr>
              <w:t>Pracownicy administracyjni i obsługi</w:t>
            </w:r>
          </w:p>
        </w:tc>
        <w:tc>
          <w:tcPr>
            <w:tcW w:w="1289" w:type="dxa"/>
            <w:tcBorders>
              <w:left w:val="single" w:sz="4" w:space="0" w:color="000000"/>
              <w:bottom w:val="single" w:sz="4" w:space="0" w:color="000000"/>
              <w:right w:val="single" w:sz="8" w:space="0" w:color="000000"/>
            </w:tcBorders>
            <w:shd w:val="clear" w:color="auto" w:fill="auto"/>
            <w:vAlign w:val="bottom"/>
          </w:tcPr>
          <w:p w:rsidR="0003032C" w:rsidRPr="001C7711" w:rsidRDefault="008A5BB3" w:rsidP="007A7E3D">
            <w:pPr>
              <w:jc w:val="center"/>
            </w:pPr>
            <w:r w:rsidRPr="001C7711">
              <w:t>14</w:t>
            </w:r>
          </w:p>
        </w:tc>
      </w:tr>
      <w:tr w:rsidR="0003032C" w:rsidRPr="001C7711" w:rsidTr="00CA28A6">
        <w:trPr>
          <w:trHeight w:val="315"/>
          <w:jc w:val="center"/>
        </w:trPr>
        <w:tc>
          <w:tcPr>
            <w:tcW w:w="494" w:type="dxa"/>
            <w:tcBorders>
              <w:left w:val="single" w:sz="8" w:space="0" w:color="000000"/>
            </w:tcBorders>
            <w:shd w:val="clear" w:color="auto" w:fill="auto"/>
            <w:vAlign w:val="bottom"/>
          </w:tcPr>
          <w:p w:rsidR="0003032C" w:rsidRPr="001C7711" w:rsidRDefault="0003032C" w:rsidP="00CA28A6">
            <w:pPr>
              <w:jc w:val="center"/>
            </w:pPr>
            <w:r w:rsidRPr="001C7711">
              <w:rPr>
                <w:b/>
                <w:bCs/>
                <w:sz w:val="22"/>
                <w:szCs w:val="22"/>
              </w:rPr>
              <w:t>4</w:t>
            </w:r>
          </w:p>
        </w:tc>
        <w:tc>
          <w:tcPr>
            <w:tcW w:w="4160" w:type="dxa"/>
            <w:tcBorders>
              <w:left w:val="single" w:sz="4" w:space="0" w:color="000000"/>
            </w:tcBorders>
            <w:shd w:val="clear" w:color="auto" w:fill="auto"/>
            <w:vAlign w:val="bottom"/>
          </w:tcPr>
          <w:p w:rsidR="0003032C" w:rsidRPr="001C7711" w:rsidRDefault="0003032C" w:rsidP="00CA28A6">
            <w:r w:rsidRPr="001C7711">
              <w:rPr>
                <w:sz w:val="22"/>
                <w:szCs w:val="22"/>
              </w:rPr>
              <w:t>Asystenci rodzin</w:t>
            </w:r>
          </w:p>
        </w:tc>
        <w:tc>
          <w:tcPr>
            <w:tcW w:w="1289" w:type="dxa"/>
            <w:tcBorders>
              <w:left w:val="single" w:sz="4" w:space="0" w:color="000000"/>
              <w:right w:val="single" w:sz="8" w:space="0" w:color="000000"/>
            </w:tcBorders>
            <w:shd w:val="clear" w:color="auto" w:fill="auto"/>
            <w:vAlign w:val="bottom"/>
          </w:tcPr>
          <w:p w:rsidR="0003032C" w:rsidRPr="001C7711" w:rsidRDefault="007A7E3D" w:rsidP="007A7E3D">
            <w:pPr>
              <w:jc w:val="center"/>
            </w:pPr>
            <w:r w:rsidRPr="001C7711">
              <w:t>2</w:t>
            </w:r>
          </w:p>
        </w:tc>
      </w:tr>
      <w:tr w:rsidR="0003032C" w:rsidRPr="00747B11" w:rsidTr="00CA28A6">
        <w:trPr>
          <w:trHeight w:val="401"/>
          <w:jc w:val="center"/>
        </w:trPr>
        <w:tc>
          <w:tcPr>
            <w:tcW w:w="4654" w:type="dxa"/>
            <w:gridSpan w:val="2"/>
            <w:tcBorders>
              <w:top w:val="single" w:sz="4" w:space="0" w:color="000000"/>
              <w:left w:val="single" w:sz="8" w:space="0" w:color="000000"/>
              <w:bottom w:val="single" w:sz="8" w:space="0" w:color="000000"/>
            </w:tcBorders>
            <w:shd w:val="clear" w:color="auto" w:fill="auto"/>
            <w:vAlign w:val="bottom"/>
          </w:tcPr>
          <w:p w:rsidR="0003032C" w:rsidRPr="001C7711" w:rsidRDefault="0003032C" w:rsidP="00CA28A6">
            <w:pPr>
              <w:jc w:val="center"/>
              <w:rPr>
                <w:b/>
                <w:bCs/>
              </w:rPr>
            </w:pPr>
            <w:r w:rsidRPr="001C7711">
              <w:rPr>
                <w:b/>
                <w:bCs/>
                <w:sz w:val="22"/>
                <w:szCs w:val="22"/>
              </w:rPr>
              <w:t>OGÓŁEM</w:t>
            </w:r>
          </w:p>
        </w:tc>
        <w:tc>
          <w:tcPr>
            <w:tcW w:w="1289" w:type="dxa"/>
            <w:tcBorders>
              <w:top w:val="single" w:sz="4" w:space="0" w:color="000000"/>
              <w:left w:val="single" w:sz="4" w:space="0" w:color="000000"/>
              <w:bottom w:val="single" w:sz="8" w:space="0" w:color="000000"/>
              <w:right w:val="single" w:sz="8" w:space="0" w:color="000000"/>
            </w:tcBorders>
            <w:shd w:val="clear" w:color="auto" w:fill="auto"/>
            <w:vAlign w:val="bottom"/>
          </w:tcPr>
          <w:p w:rsidR="0003032C" w:rsidRPr="001C7711" w:rsidRDefault="008A5BB3" w:rsidP="007A7E3D">
            <w:pPr>
              <w:jc w:val="center"/>
            </w:pPr>
            <w:r w:rsidRPr="001C7711">
              <w:t>26</w:t>
            </w:r>
          </w:p>
        </w:tc>
      </w:tr>
    </w:tbl>
    <w:p w:rsidR="0003032C" w:rsidRPr="004C0259" w:rsidRDefault="0003032C" w:rsidP="0003032C">
      <w:pPr>
        <w:spacing w:line="360" w:lineRule="auto"/>
        <w:ind w:firstLine="708"/>
        <w:jc w:val="center"/>
        <w:rPr>
          <w:i/>
          <w:sz w:val="20"/>
          <w:szCs w:val="20"/>
        </w:rPr>
      </w:pPr>
      <w:r w:rsidRPr="007A7E3D">
        <w:rPr>
          <w:i/>
          <w:sz w:val="20"/>
          <w:szCs w:val="20"/>
        </w:rPr>
        <w:t>Źródło: Opracowanie własne MOPS w Dzierzgoniu.</w:t>
      </w:r>
      <w:bookmarkStart w:id="25" w:name="__RefHeading___Toc411252561"/>
      <w:bookmarkEnd w:id="25"/>
    </w:p>
    <w:p w:rsidR="0003032C" w:rsidRPr="00123E23" w:rsidRDefault="0003032C" w:rsidP="0003032C">
      <w:pPr>
        <w:spacing w:line="360" w:lineRule="auto"/>
        <w:jc w:val="both"/>
        <w:rPr>
          <w:color w:val="FF0000"/>
        </w:rPr>
      </w:pPr>
    </w:p>
    <w:p w:rsidR="0003032C" w:rsidRPr="009848DF" w:rsidRDefault="0003032C" w:rsidP="0033006E">
      <w:pPr>
        <w:spacing w:line="276" w:lineRule="auto"/>
        <w:jc w:val="both"/>
      </w:pPr>
      <w:r w:rsidRPr="009848DF">
        <w:t xml:space="preserve">Ilość zatrudnionych pracowników socjalnych reguluje art. 110 </w:t>
      </w:r>
      <w:proofErr w:type="spellStart"/>
      <w:r w:rsidRPr="009848DF">
        <w:t>pkt</w:t>
      </w:r>
      <w:proofErr w:type="spellEnd"/>
      <w:r w:rsidRPr="009848DF">
        <w:t xml:space="preserve"> 11 ustawy o </w:t>
      </w:r>
      <w:proofErr w:type="spellStart"/>
      <w:r w:rsidRPr="009848DF">
        <w:t>pomocy</w:t>
      </w:r>
      <w:proofErr w:type="spellEnd"/>
      <w:r w:rsidRPr="009848DF">
        <w:t xml:space="preserve"> społecznej, który mówi, że: </w:t>
      </w:r>
      <w:r w:rsidRPr="009848DF">
        <w:rPr>
          <w:i/>
        </w:rPr>
        <w:t>„</w:t>
      </w:r>
      <w:r w:rsidRPr="009848DF">
        <w:t>Ośrodek pomocy społecznej zatrudnia pracowników socjalnych proporcjonalnie do liczby ludności gminy w stosunku jeden pracownik socjalny zatrudniony w pełnym wymiarze czasu pracy na 2000 mieszkańców lub proporcjonalnie do liczby rodzin i osób samotnie gospodarujących, objętych pracą socjalną w stosunku jeden pracownik socjalny zatrudniony w pełnym wymiarze czasu pracy na nie więcej niż 50 rodzin i osób samotnie gospodarujących”.</w:t>
      </w:r>
    </w:p>
    <w:p w:rsidR="0003032C" w:rsidRPr="009848DF" w:rsidRDefault="0003032C" w:rsidP="0033006E">
      <w:pPr>
        <w:spacing w:line="276" w:lineRule="auto"/>
        <w:rPr>
          <w:i/>
          <w:color w:val="FF0000"/>
        </w:rPr>
      </w:pPr>
    </w:p>
    <w:p w:rsidR="0003032C" w:rsidRPr="009848DF" w:rsidRDefault="0003032C" w:rsidP="0033006E">
      <w:pPr>
        <w:spacing w:line="276" w:lineRule="auto"/>
        <w:jc w:val="both"/>
      </w:pPr>
      <w:r w:rsidRPr="009848DF">
        <w:t xml:space="preserve">Niezbędnym warunkiem prawidłowej realizacji zadań pomocy społecznej jest posiadanie dobrego zespołu pracowników wyposażonego w specjalistyczną wiedzę i doświadczenie. Ustawa o pomocy społecznej określa, kto może zostać pracownikiem socjalnym. Zgodnie z art. 116 ust. 1 może to być osoba, która posiada dyplom ukończenia kolegium </w:t>
      </w:r>
      <w:r w:rsidRPr="009848DF">
        <w:lastRenderedPageBreak/>
        <w:t>pracowników służb społecznych lub ukończyła studia wyższe na kierunku praca socjalna, lub do dnia 31 grudnia 2013 r. ukończyła studia wyższe o specjalności przygotowującej do zawodu pracownika socjalnego na jednym z kierunków: pedagogika, pedagogika specjalna, politologia, polityka społeczna, psychologia, socjologia lub nauki o rodzinie.</w:t>
      </w:r>
    </w:p>
    <w:p w:rsidR="007A7E3D" w:rsidRPr="009848DF" w:rsidRDefault="007A7E3D" w:rsidP="007A7E3D">
      <w:pPr>
        <w:spacing w:line="276" w:lineRule="auto"/>
        <w:jc w:val="both"/>
      </w:pPr>
    </w:p>
    <w:p w:rsidR="0003032C" w:rsidRPr="009848DF" w:rsidRDefault="0003032C" w:rsidP="0033006E">
      <w:pPr>
        <w:spacing w:line="276" w:lineRule="auto"/>
        <w:jc w:val="both"/>
      </w:pPr>
      <w:r w:rsidRPr="009848DF">
        <w:t xml:space="preserve">W ostatnich latach można obserwować stały wzrost liczby realizowanych przez pomoc społeczną zadań, co wiąże się z koniecznością stałego doskonalenia zawodowego, poszerzania posiadanej wiedzy i umiejętności. Rosnące wymagania w stosunku do pracowników socjalnych, jak i pracowników obsługi administracyjno – finansowej Ośrodka, owocują corocznym wzrostem poziomu wykształcenia kadry. </w:t>
      </w:r>
    </w:p>
    <w:p w:rsidR="0003032C" w:rsidRPr="009848DF" w:rsidRDefault="0003032C" w:rsidP="0033006E">
      <w:pPr>
        <w:spacing w:line="276" w:lineRule="auto"/>
        <w:ind w:firstLine="708"/>
        <w:jc w:val="both"/>
      </w:pPr>
      <w:r w:rsidRPr="009848DF">
        <w:t>Pracownicy Ośrodka w 202</w:t>
      </w:r>
      <w:r w:rsidR="000C5C5D" w:rsidRPr="009848DF">
        <w:t>3</w:t>
      </w:r>
      <w:r w:rsidRPr="009848DF">
        <w:t xml:space="preserve"> r. uczestniczyli w różnego rodzaju kursach, szkoleniach, konferencjach oraz seminariach organizacyjnych przez firmy zewnętrzne, a także przez Miejski Ośrodek Pomocy Społecznej. W ubiegłym roku pracownicy wzięli udział w płatnych i bezpłatnych szkoleniach zewnętrznych i wewnętrznych (łącznie 20 osób). Przeprowadzone szkolenia obejmowały swoim zakresem między innymi następujące tematy: </w:t>
      </w:r>
    </w:p>
    <w:p w:rsidR="008A5BB3" w:rsidRPr="009848DF" w:rsidRDefault="0003032C" w:rsidP="0033006E">
      <w:pPr>
        <w:pStyle w:val="Akapitzlist"/>
        <w:numPr>
          <w:ilvl w:val="0"/>
          <w:numId w:val="40"/>
        </w:numPr>
        <w:spacing w:after="0"/>
        <w:ind w:left="714" w:hanging="357"/>
        <w:rPr>
          <w:rFonts w:ascii="Times New Roman" w:hAnsi="Times New Roman" w:cs="Times New Roman"/>
          <w:sz w:val="24"/>
          <w:szCs w:val="24"/>
        </w:rPr>
      </w:pPr>
      <w:r w:rsidRPr="009848DF">
        <w:rPr>
          <w:rFonts w:ascii="Times New Roman" w:hAnsi="Times New Roman" w:cs="Times New Roman"/>
          <w:sz w:val="24"/>
          <w:szCs w:val="24"/>
        </w:rPr>
        <w:t xml:space="preserve"> </w:t>
      </w:r>
      <w:bookmarkStart w:id="26" w:name="_Toc477782241"/>
      <w:r w:rsidR="008A5BB3" w:rsidRPr="009848DF">
        <w:rPr>
          <w:rFonts w:ascii="Times New Roman" w:hAnsi="Times New Roman" w:cs="Times New Roman"/>
          <w:sz w:val="24"/>
          <w:szCs w:val="24"/>
        </w:rPr>
        <w:t xml:space="preserve">Forum Pomocy Społecznej </w:t>
      </w:r>
    </w:p>
    <w:p w:rsidR="008A5BB3" w:rsidRPr="009848DF" w:rsidRDefault="008A5BB3" w:rsidP="0033006E">
      <w:pPr>
        <w:pStyle w:val="Akapitzlist"/>
        <w:numPr>
          <w:ilvl w:val="0"/>
          <w:numId w:val="40"/>
        </w:numPr>
        <w:spacing w:after="0"/>
        <w:ind w:left="714" w:hanging="357"/>
        <w:rPr>
          <w:rFonts w:ascii="Times New Roman" w:hAnsi="Times New Roman" w:cs="Times New Roman"/>
          <w:sz w:val="24"/>
          <w:szCs w:val="24"/>
        </w:rPr>
      </w:pPr>
      <w:r w:rsidRPr="009848DF">
        <w:rPr>
          <w:rFonts w:ascii="Times New Roman" w:hAnsi="Times New Roman" w:cs="Times New Roman"/>
          <w:sz w:val="24"/>
          <w:szCs w:val="24"/>
        </w:rPr>
        <w:t>Jak uzyskać alimenty za pobyt w Domu Pomocy Społecznej</w:t>
      </w:r>
    </w:p>
    <w:p w:rsidR="008A5BB3" w:rsidRPr="009848DF" w:rsidRDefault="008A5BB3" w:rsidP="0033006E">
      <w:pPr>
        <w:pStyle w:val="Akapitzlist"/>
        <w:numPr>
          <w:ilvl w:val="0"/>
          <w:numId w:val="40"/>
        </w:numPr>
        <w:spacing w:after="0"/>
        <w:ind w:left="714" w:hanging="357"/>
        <w:rPr>
          <w:rFonts w:ascii="Times New Roman" w:hAnsi="Times New Roman" w:cs="Times New Roman"/>
          <w:sz w:val="24"/>
          <w:szCs w:val="24"/>
        </w:rPr>
      </w:pPr>
      <w:r w:rsidRPr="009848DF">
        <w:rPr>
          <w:rFonts w:ascii="Times New Roman" w:hAnsi="Times New Roman" w:cs="Times New Roman"/>
          <w:sz w:val="24"/>
          <w:szCs w:val="24"/>
        </w:rPr>
        <w:t>Narzędzia kontraktu</w:t>
      </w:r>
    </w:p>
    <w:p w:rsidR="008A5BB3" w:rsidRPr="009848DF" w:rsidRDefault="008A5BB3" w:rsidP="0033006E">
      <w:pPr>
        <w:pStyle w:val="Akapitzlist"/>
        <w:numPr>
          <w:ilvl w:val="0"/>
          <w:numId w:val="40"/>
        </w:numPr>
        <w:spacing w:after="0"/>
        <w:ind w:left="714" w:hanging="357"/>
        <w:rPr>
          <w:rFonts w:ascii="Times New Roman" w:hAnsi="Times New Roman" w:cs="Times New Roman"/>
          <w:sz w:val="24"/>
          <w:szCs w:val="24"/>
        </w:rPr>
      </w:pPr>
      <w:r w:rsidRPr="009848DF">
        <w:rPr>
          <w:rFonts w:ascii="Times New Roman" w:hAnsi="Times New Roman" w:cs="Times New Roman"/>
          <w:sz w:val="24"/>
          <w:szCs w:val="24"/>
        </w:rPr>
        <w:t>Zamówienia publiczne</w:t>
      </w:r>
    </w:p>
    <w:p w:rsidR="008A5BB3" w:rsidRPr="009848DF" w:rsidRDefault="008A5BB3" w:rsidP="0033006E">
      <w:pPr>
        <w:pStyle w:val="Akapitzlist"/>
        <w:numPr>
          <w:ilvl w:val="0"/>
          <w:numId w:val="40"/>
        </w:numPr>
        <w:spacing w:after="0"/>
        <w:ind w:left="714" w:hanging="357"/>
        <w:rPr>
          <w:rFonts w:ascii="Times New Roman" w:hAnsi="Times New Roman" w:cs="Times New Roman"/>
          <w:sz w:val="24"/>
          <w:szCs w:val="24"/>
        </w:rPr>
      </w:pPr>
      <w:r w:rsidRPr="009848DF">
        <w:rPr>
          <w:rFonts w:ascii="Times New Roman" w:hAnsi="Times New Roman" w:cs="Times New Roman"/>
          <w:sz w:val="24"/>
          <w:szCs w:val="24"/>
        </w:rPr>
        <w:t>Szkolenie dla archiwisty</w:t>
      </w:r>
    </w:p>
    <w:p w:rsidR="008A5BB3" w:rsidRPr="009848DF" w:rsidRDefault="008A5BB3" w:rsidP="0033006E">
      <w:pPr>
        <w:pStyle w:val="Akapitzlist"/>
        <w:numPr>
          <w:ilvl w:val="0"/>
          <w:numId w:val="40"/>
        </w:numPr>
        <w:spacing w:after="0"/>
        <w:ind w:left="714" w:hanging="357"/>
        <w:rPr>
          <w:rFonts w:ascii="Times New Roman" w:hAnsi="Times New Roman" w:cs="Times New Roman"/>
          <w:sz w:val="24"/>
          <w:szCs w:val="24"/>
        </w:rPr>
      </w:pPr>
      <w:r w:rsidRPr="009848DF">
        <w:rPr>
          <w:rFonts w:ascii="Times New Roman" w:hAnsi="Times New Roman" w:cs="Times New Roman"/>
          <w:sz w:val="24"/>
          <w:szCs w:val="24"/>
        </w:rPr>
        <w:t>Aktualności i zmiany w pomocy społecznej</w:t>
      </w:r>
    </w:p>
    <w:p w:rsidR="008A5BB3" w:rsidRPr="009848DF" w:rsidRDefault="008A5BB3" w:rsidP="0033006E">
      <w:pPr>
        <w:pStyle w:val="Akapitzlist"/>
        <w:numPr>
          <w:ilvl w:val="0"/>
          <w:numId w:val="40"/>
        </w:numPr>
        <w:spacing w:after="0"/>
        <w:ind w:left="714" w:hanging="357"/>
        <w:rPr>
          <w:rFonts w:ascii="Times New Roman" w:hAnsi="Times New Roman" w:cs="Times New Roman"/>
          <w:sz w:val="24"/>
          <w:szCs w:val="24"/>
        </w:rPr>
      </w:pPr>
      <w:r w:rsidRPr="009848DF">
        <w:rPr>
          <w:rFonts w:ascii="Times New Roman" w:hAnsi="Times New Roman" w:cs="Times New Roman"/>
          <w:sz w:val="24"/>
          <w:szCs w:val="24"/>
        </w:rPr>
        <w:t>Centralny Rejestr Umów</w:t>
      </w:r>
    </w:p>
    <w:p w:rsidR="00C92B5D" w:rsidRPr="009848DF" w:rsidRDefault="00C92B5D" w:rsidP="0033006E">
      <w:pPr>
        <w:pStyle w:val="Akapitzlist"/>
        <w:numPr>
          <w:ilvl w:val="0"/>
          <w:numId w:val="40"/>
        </w:numPr>
        <w:spacing w:after="0"/>
        <w:ind w:left="714" w:hanging="357"/>
        <w:rPr>
          <w:rFonts w:ascii="Times New Roman" w:hAnsi="Times New Roman" w:cs="Times New Roman"/>
          <w:sz w:val="24"/>
          <w:szCs w:val="24"/>
        </w:rPr>
      </w:pPr>
      <w:r w:rsidRPr="009848DF">
        <w:rPr>
          <w:rFonts w:ascii="Times New Roman" w:hAnsi="Times New Roman" w:cs="Times New Roman"/>
          <w:sz w:val="24"/>
          <w:szCs w:val="24"/>
        </w:rPr>
        <w:t>Wyzwania JST w kontekście rozwoju usług społecznych. Rola, organizacja i tworzenie CUS</w:t>
      </w:r>
    </w:p>
    <w:p w:rsidR="00C92B5D" w:rsidRPr="009848DF" w:rsidRDefault="000565FE" w:rsidP="0033006E">
      <w:pPr>
        <w:pStyle w:val="Akapitzlist"/>
        <w:numPr>
          <w:ilvl w:val="0"/>
          <w:numId w:val="40"/>
        </w:numPr>
        <w:spacing w:after="0"/>
        <w:ind w:left="714" w:hanging="357"/>
        <w:rPr>
          <w:rFonts w:ascii="Times New Roman" w:hAnsi="Times New Roman" w:cs="Times New Roman"/>
          <w:sz w:val="24"/>
          <w:szCs w:val="24"/>
        </w:rPr>
      </w:pPr>
      <w:r w:rsidRPr="009848DF">
        <w:rPr>
          <w:rFonts w:ascii="Times New Roman" w:hAnsi="Times New Roman" w:cs="Times New Roman"/>
          <w:sz w:val="24"/>
          <w:szCs w:val="24"/>
        </w:rPr>
        <w:t>Szkolenie z Interwencji Kryzysowej</w:t>
      </w:r>
    </w:p>
    <w:p w:rsidR="000565FE" w:rsidRPr="009848DF" w:rsidRDefault="000565FE" w:rsidP="0033006E">
      <w:pPr>
        <w:pStyle w:val="Akapitzlist"/>
        <w:numPr>
          <w:ilvl w:val="0"/>
          <w:numId w:val="40"/>
        </w:numPr>
        <w:spacing w:after="0"/>
        <w:ind w:left="714" w:hanging="357"/>
        <w:rPr>
          <w:rFonts w:ascii="Times New Roman" w:hAnsi="Times New Roman" w:cs="Times New Roman"/>
          <w:sz w:val="24"/>
          <w:szCs w:val="24"/>
        </w:rPr>
      </w:pPr>
      <w:r w:rsidRPr="009848DF">
        <w:rPr>
          <w:rFonts w:ascii="Times New Roman" w:hAnsi="Times New Roman" w:cs="Times New Roman"/>
          <w:sz w:val="24"/>
          <w:szCs w:val="24"/>
        </w:rPr>
        <w:t>szkolenie z ustawy o przeciwdziałaniu przemocy domowej</w:t>
      </w:r>
    </w:p>
    <w:p w:rsidR="000565FE" w:rsidRPr="009848DF" w:rsidRDefault="000565FE" w:rsidP="0033006E">
      <w:pPr>
        <w:pStyle w:val="Akapitzlist"/>
        <w:numPr>
          <w:ilvl w:val="0"/>
          <w:numId w:val="40"/>
        </w:numPr>
        <w:spacing w:after="0"/>
        <w:ind w:left="714" w:hanging="357"/>
        <w:rPr>
          <w:rFonts w:ascii="Times New Roman" w:hAnsi="Times New Roman" w:cs="Times New Roman"/>
          <w:sz w:val="24"/>
          <w:szCs w:val="24"/>
        </w:rPr>
      </w:pPr>
      <w:r w:rsidRPr="009848DF">
        <w:rPr>
          <w:rFonts w:ascii="Times New Roman" w:hAnsi="Times New Roman" w:cs="Times New Roman"/>
          <w:sz w:val="24"/>
          <w:szCs w:val="24"/>
        </w:rPr>
        <w:t>Praca z osobą doznającą przemocy domowej. Praca z dzieckiem krzywdzonym</w:t>
      </w:r>
    </w:p>
    <w:p w:rsidR="000565FE" w:rsidRPr="009848DF" w:rsidRDefault="000565FE" w:rsidP="0033006E">
      <w:pPr>
        <w:pStyle w:val="Akapitzlist"/>
        <w:numPr>
          <w:ilvl w:val="0"/>
          <w:numId w:val="40"/>
        </w:numPr>
        <w:spacing w:after="0"/>
        <w:ind w:left="714" w:hanging="357"/>
        <w:rPr>
          <w:rFonts w:ascii="Times New Roman" w:hAnsi="Times New Roman" w:cs="Times New Roman"/>
          <w:sz w:val="24"/>
          <w:szCs w:val="24"/>
        </w:rPr>
      </w:pPr>
      <w:r w:rsidRPr="009848DF">
        <w:rPr>
          <w:rFonts w:ascii="Times New Roman" w:hAnsi="Times New Roman" w:cs="Times New Roman"/>
          <w:sz w:val="24"/>
          <w:szCs w:val="24"/>
        </w:rPr>
        <w:t>Zarządzanie i organizacja usług społecznych</w:t>
      </w:r>
    </w:p>
    <w:p w:rsidR="000565FE" w:rsidRPr="009848DF" w:rsidRDefault="000565FE" w:rsidP="0033006E">
      <w:pPr>
        <w:pStyle w:val="Akapitzlist"/>
        <w:numPr>
          <w:ilvl w:val="0"/>
          <w:numId w:val="40"/>
        </w:numPr>
        <w:spacing w:after="0"/>
        <w:ind w:left="714" w:hanging="357"/>
        <w:rPr>
          <w:rFonts w:ascii="Times New Roman" w:hAnsi="Times New Roman" w:cs="Times New Roman"/>
          <w:sz w:val="24"/>
          <w:szCs w:val="24"/>
        </w:rPr>
      </w:pPr>
      <w:r w:rsidRPr="009848DF">
        <w:rPr>
          <w:rFonts w:ascii="Times New Roman" w:hAnsi="Times New Roman" w:cs="Times New Roman"/>
          <w:sz w:val="24"/>
          <w:szCs w:val="24"/>
        </w:rPr>
        <w:t>Finansowanie pobytu w DPS</w:t>
      </w:r>
    </w:p>
    <w:p w:rsidR="0003032C" w:rsidRPr="009848DF" w:rsidRDefault="0003032C" w:rsidP="0033006E">
      <w:pPr>
        <w:pStyle w:val="Nagwek1"/>
        <w:spacing w:line="276" w:lineRule="auto"/>
        <w:rPr>
          <w:rFonts w:cs="Times New Roman"/>
        </w:rPr>
      </w:pPr>
      <w:r w:rsidRPr="009848DF">
        <w:br w:type="page"/>
      </w:r>
      <w:bookmarkStart w:id="27" w:name="_Toc160181607"/>
      <w:r w:rsidR="007457C6">
        <w:lastRenderedPageBreak/>
        <w:t>II.</w:t>
      </w:r>
      <w:r w:rsidR="001C7711" w:rsidRPr="009848DF">
        <w:t xml:space="preserve"> </w:t>
      </w:r>
      <w:r w:rsidRPr="009848DF">
        <w:t>POMOC SPOŁECZN</w:t>
      </w:r>
      <w:bookmarkEnd w:id="26"/>
      <w:r w:rsidRPr="009848DF">
        <w:t>A</w:t>
      </w:r>
      <w:bookmarkStart w:id="28" w:name="_Toc477782242"/>
      <w:bookmarkEnd w:id="27"/>
    </w:p>
    <w:p w:rsidR="0003032C" w:rsidRPr="009848DF" w:rsidRDefault="0003032C" w:rsidP="0003032C">
      <w:pPr>
        <w:ind w:left="720"/>
      </w:pPr>
    </w:p>
    <w:p w:rsidR="0003032C" w:rsidRPr="009848DF" w:rsidRDefault="0003032C" w:rsidP="0003032C">
      <w:pPr>
        <w:suppressAutoHyphens w:val="0"/>
        <w:autoSpaceDE w:val="0"/>
        <w:autoSpaceDN w:val="0"/>
        <w:adjustRightInd w:val="0"/>
        <w:spacing w:line="276" w:lineRule="auto"/>
        <w:jc w:val="both"/>
        <w:rPr>
          <w:lang w:eastAsia="pl-PL"/>
        </w:rPr>
      </w:pPr>
      <w:r w:rsidRPr="009848DF">
        <w:rPr>
          <w:lang w:eastAsia="pl-PL"/>
        </w:rPr>
        <w:t xml:space="preserve">Podstawową przesłanką udzielenia osobom i rodzinom wsparcia, w ramach pomocy społecznej jest trudna sytuacja życiowa, której nie można przezwyciężyć mimo uprzedniego wykorzystania wszystkich własnych środków, możliwości i uprawnień. </w:t>
      </w:r>
    </w:p>
    <w:p w:rsidR="0003032C" w:rsidRPr="009848DF" w:rsidRDefault="0003032C" w:rsidP="0003032C">
      <w:pPr>
        <w:suppressAutoHyphens w:val="0"/>
        <w:autoSpaceDE w:val="0"/>
        <w:autoSpaceDN w:val="0"/>
        <w:adjustRightInd w:val="0"/>
        <w:spacing w:line="276" w:lineRule="auto"/>
        <w:jc w:val="both"/>
        <w:rPr>
          <w:b/>
          <w:lang w:eastAsia="pl-PL"/>
        </w:rPr>
      </w:pPr>
      <w:r w:rsidRPr="009848DF">
        <w:rPr>
          <w:lang w:eastAsia="pl-PL"/>
        </w:rPr>
        <w:tab/>
        <w:t xml:space="preserve">Trudna sytuacja życiowa to, w szczególności zaistnienie jednej z okoliczności wymienionych w art. 7 ustawy o pomocy społecznej przy uwzględnieniu kryterium dochodowego z art. 8 ustawy, który mówi, że dochód na osobę w rodzinie nie może przekroczyć </w:t>
      </w:r>
      <w:r w:rsidRPr="009848DF">
        <w:rPr>
          <w:b/>
          <w:lang w:eastAsia="pl-PL"/>
        </w:rPr>
        <w:t>600</w:t>
      </w:r>
      <w:r w:rsidRPr="009848DF">
        <w:rPr>
          <w:b/>
          <w:bCs/>
          <w:lang w:eastAsia="pl-PL"/>
        </w:rPr>
        <w:t xml:space="preserve">,00 zł netto </w:t>
      </w:r>
      <w:r w:rsidRPr="009848DF">
        <w:rPr>
          <w:b/>
          <w:lang w:eastAsia="pl-PL"/>
        </w:rPr>
        <w:t xml:space="preserve">na osobę w rodzinie, </w:t>
      </w:r>
      <w:r w:rsidRPr="009848DF">
        <w:rPr>
          <w:lang w:eastAsia="pl-PL"/>
        </w:rPr>
        <w:t>natomiast</w:t>
      </w:r>
      <w:r w:rsidRPr="009848DF">
        <w:rPr>
          <w:b/>
          <w:lang w:eastAsia="pl-PL"/>
        </w:rPr>
        <w:t xml:space="preserve"> u osoby samotnej </w:t>
      </w:r>
      <w:r w:rsidRPr="009848DF">
        <w:rPr>
          <w:b/>
          <w:bCs/>
          <w:lang w:eastAsia="pl-PL"/>
        </w:rPr>
        <w:t>776,00 zł netto</w:t>
      </w:r>
      <w:r w:rsidRPr="009848DF">
        <w:rPr>
          <w:b/>
          <w:lang w:eastAsia="pl-PL"/>
        </w:rPr>
        <w:t>.</w:t>
      </w:r>
    </w:p>
    <w:p w:rsidR="0003032C" w:rsidRPr="009848DF" w:rsidRDefault="0003032C" w:rsidP="0003032C">
      <w:pPr>
        <w:ind w:left="720"/>
      </w:pPr>
    </w:p>
    <w:p w:rsidR="0003032C" w:rsidRPr="009848DF" w:rsidRDefault="0003032C" w:rsidP="001C7711">
      <w:pPr>
        <w:pStyle w:val="Nagwek2"/>
        <w:rPr>
          <w:i/>
          <w:szCs w:val="24"/>
          <w:lang w:eastAsia="pl-PL"/>
        </w:rPr>
      </w:pPr>
      <w:bookmarkStart w:id="29" w:name="_Toc160133462"/>
      <w:bookmarkStart w:id="30" w:name="_Toc160181608"/>
      <w:r w:rsidRPr="009848DF">
        <w:rPr>
          <w:szCs w:val="24"/>
        </w:rPr>
        <w:t xml:space="preserve">2.1. </w:t>
      </w:r>
      <w:bookmarkEnd w:id="28"/>
      <w:r w:rsidRPr="009848DF">
        <w:rPr>
          <w:szCs w:val="24"/>
        </w:rPr>
        <w:t>Charakterystyka</w:t>
      </w:r>
      <w:r w:rsidRPr="009848DF">
        <w:rPr>
          <w:szCs w:val="24"/>
          <w:lang w:eastAsia="pl-PL"/>
        </w:rPr>
        <w:t xml:space="preserve"> rodzin korzystających z pomocy</w:t>
      </w:r>
      <w:bookmarkEnd w:id="29"/>
      <w:bookmarkEnd w:id="30"/>
    </w:p>
    <w:p w:rsidR="0003032C" w:rsidRPr="009848DF" w:rsidRDefault="0003032C" w:rsidP="0003032C">
      <w:pPr>
        <w:rPr>
          <w:lang w:eastAsia="pl-PL"/>
        </w:rPr>
      </w:pPr>
    </w:p>
    <w:p w:rsidR="0003032C" w:rsidRPr="009848DF" w:rsidRDefault="0003032C" w:rsidP="0003032C">
      <w:pPr>
        <w:suppressAutoHyphens w:val="0"/>
        <w:autoSpaceDE w:val="0"/>
        <w:autoSpaceDN w:val="0"/>
        <w:adjustRightInd w:val="0"/>
        <w:spacing w:line="276" w:lineRule="auto"/>
        <w:jc w:val="both"/>
        <w:rPr>
          <w:lang w:eastAsia="pl-PL"/>
        </w:rPr>
      </w:pPr>
      <w:r w:rsidRPr="009848DF">
        <w:rPr>
          <w:lang w:eastAsia="pl-PL"/>
        </w:rPr>
        <w:tab/>
        <w:t>W 202</w:t>
      </w:r>
      <w:r w:rsidR="000C5C5D" w:rsidRPr="009848DF">
        <w:rPr>
          <w:lang w:eastAsia="pl-PL"/>
        </w:rPr>
        <w:t>3</w:t>
      </w:r>
      <w:r w:rsidRPr="009848DF">
        <w:rPr>
          <w:lang w:eastAsia="pl-PL"/>
        </w:rPr>
        <w:t xml:space="preserve"> roku rodzin obj</w:t>
      </w:r>
      <w:r w:rsidRPr="009848DF">
        <w:rPr>
          <w:rFonts w:eastAsia="TimesNewRoman"/>
          <w:lang w:eastAsia="pl-PL"/>
        </w:rPr>
        <w:t>ę</w:t>
      </w:r>
      <w:r w:rsidRPr="009848DF">
        <w:rPr>
          <w:lang w:eastAsia="pl-PL"/>
        </w:rPr>
        <w:t>tych pomoc</w:t>
      </w:r>
      <w:r w:rsidRPr="009848DF">
        <w:rPr>
          <w:rFonts w:eastAsia="TimesNewRoman"/>
          <w:lang w:eastAsia="pl-PL"/>
        </w:rPr>
        <w:t xml:space="preserve">ą </w:t>
      </w:r>
      <w:r w:rsidRPr="009848DF">
        <w:rPr>
          <w:lang w:eastAsia="pl-PL"/>
        </w:rPr>
        <w:t>społeczn</w:t>
      </w:r>
      <w:r w:rsidRPr="009848DF">
        <w:rPr>
          <w:rFonts w:eastAsia="TimesNewRoman"/>
          <w:lang w:eastAsia="pl-PL"/>
        </w:rPr>
        <w:t xml:space="preserve">ą </w:t>
      </w:r>
      <w:r w:rsidRPr="009848DF">
        <w:rPr>
          <w:lang w:eastAsia="pl-PL"/>
        </w:rPr>
        <w:t xml:space="preserve">było </w:t>
      </w:r>
      <w:r w:rsidR="00A94C4C">
        <w:rPr>
          <w:b/>
          <w:lang w:eastAsia="pl-PL"/>
        </w:rPr>
        <w:t>293</w:t>
      </w:r>
      <w:r w:rsidR="000C5C5D" w:rsidRPr="009848DF">
        <w:rPr>
          <w:b/>
          <w:lang w:eastAsia="pl-PL"/>
        </w:rPr>
        <w:t xml:space="preserve">, </w:t>
      </w:r>
      <w:r w:rsidR="000C5C5D" w:rsidRPr="009848DF">
        <w:rPr>
          <w:lang w:eastAsia="pl-PL"/>
        </w:rPr>
        <w:t>natomiast</w:t>
      </w:r>
      <w:r w:rsidRPr="009848DF">
        <w:rPr>
          <w:lang w:eastAsia="pl-PL"/>
        </w:rPr>
        <w:t xml:space="preserve"> liczba osób w rodzinach wyniosła </w:t>
      </w:r>
      <w:r w:rsidR="00AB5C4E" w:rsidRPr="009848DF">
        <w:rPr>
          <w:b/>
          <w:lang w:eastAsia="pl-PL"/>
        </w:rPr>
        <w:t>613</w:t>
      </w:r>
      <w:r w:rsidRPr="009848DF">
        <w:rPr>
          <w:lang w:eastAsia="pl-PL"/>
        </w:rPr>
        <w:t xml:space="preserve">. </w:t>
      </w:r>
    </w:p>
    <w:p w:rsidR="0003032C" w:rsidRPr="009848DF" w:rsidRDefault="0003032C" w:rsidP="0003032C">
      <w:pPr>
        <w:suppressAutoHyphens w:val="0"/>
        <w:autoSpaceDE w:val="0"/>
        <w:autoSpaceDN w:val="0"/>
        <w:adjustRightInd w:val="0"/>
        <w:spacing w:line="276" w:lineRule="auto"/>
        <w:jc w:val="both"/>
        <w:rPr>
          <w:b/>
          <w:bCs/>
          <w:lang w:eastAsia="pl-PL"/>
        </w:rPr>
      </w:pPr>
    </w:p>
    <w:p w:rsidR="0003032C" w:rsidRPr="009848DF" w:rsidRDefault="0003032C" w:rsidP="0003032C">
      <w:pPr>
        <w:suppressAutoHyphens w:val="0"/>
        <w:autoSpaceDE w:val="0"/>
        <w:autoSpaceDN w:val="0"/>
        <w:adjustRightInd w:val="0"/>
        <w:spacing w:line="276" w:lineRule="auto"/>
        <w:jc w:val="both"/>
        <w:rPr>
          <w:lang w:eastAsia="pl-PL"/>
        </w:rPr>
      </w:pPr>
      <w:r w:rsidRPr="009848DF">
        <w:rPr>
          <w:b/>
          <w:bCs/>
          <w:lang w:eastAsia="pl-PL"/>
        </w:rPr>
        <w:tab/>
        <w:t xml:space="preserve">Klienci świadczeń pomocy społecznej </w:t>
      </w:r>
      <w:r w:rsidRPr="009848DF">
        <w:rPr>
          <w:lang w:eastAsia="pl-PL"/>
        </w:rPr>
        <w:t xml:space="preserve">to osoby, które z różnych przyczyn znajdują się w trudnej sytuacji, a ich rozwiązanie lub zniwelowanie skutków trudności wymaga różnorodnych form wsparcia, od świadczeń pieniężnych poprzez pomoc usługową, umieszczenie w ośrodkach wsparcia, poradnictwo specjalistyczne, pogłębioną pracę socjalną czy też wsparcie asystenta rodziny. Głównym narzędziem w pracy pracowników socjalnych jest </w:t>
      </w:r>
      <w:r w:rsidRPr="009848DF">
        <w:rPr>
          <w:b/>
          <w:bCs/>
          <w:lang w:eastAsia="pl-PL"/>
        </w:rPr>
        <w:t>wywiad środowiskowy</w:t>
      </w:r>
      <w:r w:rsidRPr="009848DF">
        <w:rPr>
          <w:lang w:eastAsia="pl-PL"/>
        </w:rPr>
        <w:t xml:space="preserve">, który służy zgłębieniu przyczyn trudnych sytuacji życiowych. </w:t>
      </w:r>
    </w:p>
    <w:p w:rsidR="0003032C" w:rsidRPr="00972C0F" w:rsidRDefault="0003032C" w:rsidP="0003032C">
      <w:pPr>
        <w:suppressAutoHyphens w:val="0"/>
        <w:autoSpaceDE w:val="0"/>
        <w:autoSpaceDN w:val="0"/>
        <w:adjustRightInd w:val="0"/>
        <w:spacing w:line="276" w:lineRule="auto"/>
        <w:jc w:val="both"/>
        <w:rPr>
          <w:sz w:val="23"/>
          <w:szCs w:val="23"/>
          <w:lang w:eastAsia="pl-PL"/>
        </w:rPr>
      </w:pPr>
    </w:p>
    <w:p w:rsidR="0003032C" w:rsidRPr="00972C0F" w:rsidRDefault="0003032C" w:rsidP="0003032C">
      <w:pPr>
        <w:suppressAutoHyphens w:val="0"/>
        <w:autoSpaceDE w:val="0"/>
        <w:autoSpaceDN w:val="0"/>
        <w:adjustRightInd w:val="0"/>
        <w:spacing w:line="276" w:lineRule="auto"/>
        <w:jc w:val="both"/>
        <w:rPr>
          <w:b/>
          <w:sz w:val="23"/>
          <w:szCs w:val="23"/>
          <w:lang w:eastAsia="pl-PL"/>
        </w:rPr>
      </w:pPr>
      <w:r w:rsidRPr="00AB5C4E">
        <w:rPr>
          <w:b/>
          <w:sz w:val="23"/>
          <w:szCs w:val="23"/>
          <w:lang w:eastAsia="pl-PL"/>
        </w:rPr>
        <w:t xml:space="preserve">Tabela Nr </w:t>
      </w:r>
      <w:r w:rsidR="005D7857">
        <w:rPr>
          <w:b/>
          <w:sz w:val="23"/>
          <w:szCs w:val="23"/>
          <w:lang w:eastAsia="pl-PL"/>
        </w:rPr>
        <w:t>2</w:t>
      </w:r>
      <w:r w:rsidRPr="00AB5C4E">
        <w:rPr>
          <w:b/>
          <w:sz w:val="23"/>
          <w:szCs w:val="23"/>
          <w:lang w:eastAsia="pl-PL"/>
        </w:rPr>
        <w:t>. Powody korzystania z systemu pomocy społecznej w roku 202</w:t>
      </w:r>
      <w:r w:rsidR="000C5C5D" w:rsidRPr="00AB5C4E">
        <w:rPr>
          <w:b/>
          <w:sz w:val="23"/>
          <w:szCs w:val="23"/>
          <w:lang w:eastAsia="pl-PL"/>
        </w:rPr>
        <w:t>3</w:t>
      </w:r>
    </w:p>
    <w:p w:rsidR="0003032C" w:rsidRPr="00972C0F" w:rsidRDefault="0003032C" w:rsidP="0003032C">
      <w:pPr>
        <w:suppressAutoHyphens w:val="0"/>
        <w:autoSpaceDE w:val="0"/>
        <w:autoSpaceDN w:val="0"/>
        <w:adjustRightInd w:val="0"/>
        <w:rPr>
          <w:rFonts w:ascii="Times" w:hAnsi="Times" w:cs="Times"/>
          <w:lang w:eastAsia="pl-PL"/>
        </w:rPr>
      </w:pPr>
    </w:p>
    <w:tbl>
      <w:tblPr>
        <w:tblW w:w="4683" w:type="dxa"/>
        <w:tblInd w:w="65" w:type="dxa"/>
        <w:tblLayout w:type="fixed"/>
        <w:tblCellMar>
          <w:left w:w="70" w:type="dxa"/>
          <w:right w:w="70" w:type="dxa"/>
        </w:tblCellMar>
        <w:tblLook w:val="04A0"/>
      </w:tblPr>
      <w:tblGrid>
        <w:gridCol w:w="2557"/>
        <w:gridCol w:w="850"/>
        <w:gridCol w:w="1276"/>
      </w:tblGrid>
      <w:tr w:rsidR="0003032C" w:rsidRPr="00972C0F" w:rsidTr="00CA28A6">
        <w:trPr>
          <w:trHeight w:val="499"/>
        </w:trPr>
        <w:tc>
          <w:tcPr>
            <w:tcW w:w="2557" w:type="dxa"/>
            <w:vMerge w:val="restart"/>
            <w:tcBorders>
              <w:top w:val="single" w:sz="4" w:space="0" w:color="auto"/>
              <w:left w:val="single" w:sz="4" w:space="0" w:color="auto"/>
              <w:bottom w:val="single" w:sz="4" w:space="0" w:color="auto"/>
              <w:right w:val="single" w:sz="12" w:space="0" w:color="auto"/>
            </w:tcBorders>
            <w:shd w:val="clear" w:color="EFF3EA" w:fill="C5D9F1"/>
            <w:vAlign w:val="center"/>
            <w:hideMark/>
          </w:tcPr>
          <w:p w:rsidR="0003032C" w:rsidRPr="00972C0F" w:rsidRDefault="0003032C" w:rsidP="00CA28A6">
            <w:pPr>
              <w:suppressAutoHyphens w:val="0"/>
              <w:jc w:val="center"/>
              <w:rPr>
                <w:b/>
                <w:bCs/>
                <w:sz w:val="21"/>
                <w:szCs w:val="21"/>
                <w:lang w:eastAsia="pl-PL"/>
              </w:rPr>
            </w:pPr>
            <w:r w:rsidRPr="00972C0F">
              <w:rPr>
                <w:b/>
                <w:bCs/>
                <w:sz w:val="21"/>
                <w:szCs w:val="21"/>
                <w:lang w:eastAsia="pl-PL"/>
              </w:rPr>
              <w:t>Powód korzystania z pomocy</w:t>
            </w:r>
          </w:p>
        </w:tc>
        <w:tc>
          <w:tcPr>
            <w:tcW w:w="2126" w:type="dxa"/>
            <w:gridSpan w:val="2"/>
            <w:tcBorders>
              <w:top w:val="single" w:sz="12" w:space="0" w:color="auto"/>
              <w:left w:val="single" w:sz="12" w:space="0" w:color="auto"/>
              <w:bottom w:val="single" w:sz="4" w:space="0" w:color="auto"/>
              <w:right w:val="single" w:sz="12" w:space="0" w:color="auto"/>
            </w:tcBorders>
            <w:shd w:val="clear" w:color="EFF3EA" w:fill="C5D9F1"/>
            <w:vAlign w:val="center"/>
            <w:hideMark/>
          </w:tcPr>
          <w:p w:rsidR="0003032C" w:rsidRPr="00972C0F" w:rsidRDefault="0003032C" w:rsidP="000C5C5D">
            <w:pPr>
              <w:suppressAutoHyphens w:val="0"/>
              <w:jc w:val="center"/>
              <w:rPr>
                <w:b/>
                <w:bCs/>
                <w:sz w:val="21"/>
                <w:szCs w:val="21"/>
                <w:lang w:eastAsia="pl-PL"/>
              </w:rPr>
            </w:pPr>
            <w:r w:rsidRPr="00972C0F">
              <w:rPr>
                <w:b/>
                <w:bCs/>
                <w:sz w:val="21"/>
                <w:szCs w:val="21"/>
                <w:lang w:eastAsia="pl-PL"/>
              </w:rPr>
              <w:t>Rok 202</w:t>
            </w:r>
            <w:r w:rsidR="000C5C5D">
              <w:rPr>
                <w:b/>
                <w:bCs/>
                <w:sz w:val="21"/>
                <w:szCs w:val="21"/>
                <w:lang w:eastAsia="pl-PL"/>
              </w:rPr>
              <w:t>3</w:t>
            </w:r>
          </w:p>
        </w:tc>
      </w:tr>
      <w:tr w:rsidR="0003032C" w:rsidRPr="00972C0F" w:rsidTr="00CA28A6">
        <w:trPr>
          <w:trHeight w:val="690"/>
        </w:trPr>
        <w:tc>
          <w:tcPr>
            <w:tcW w:w="2557" w:type="dxa"/>
            <w:vMerge/>
            <w:tcBorders>
              <w:top w:val="single" w:sz="4" w:space="0" w:color="auto"/>
              <w:left w:val="single" w:sz="4" w:space="0" w:color="auto"/>
              <w:bottom w:val="single" w:sz="4" w:space="0" w:color="auto"/>
              <w:right w:val="single" w:sz="12" w:space="0" w:color="auto"/>
            </w:tcBorders>
            <w:vAlign w:val="center"/>
            <w:hideMark/>
          </w:tcPr>
          <w:p w:rsidR="0003032C" w:rsidRPr="00972C0F" w:rsidRDefault="0003032C" w:rsidP="00CA28A6">
            <w:pPr>
              <w:suppressAutoHyphens w:val="0"/>
              <w:rPr>
                <w:b/>
                <w:bCs/>
                <w:sz w:val="21"/>
                <w:szCs w:val="21"/>
                <w:lang w:eastAsia="pl-PL"/>
              </w:rPr>
            </w:pPr>
          </w:p>
        </w:tc>
        <w:tc>
          <w:tcPr>
            <w:tcW w:w="850" w:type="dxa"/>
            <w:tcBorders>
              <w:top w:val="nil"/>
              <w:left w:val="single" w:sz="12" w:space="0" w:color="auto"/>
              <w:bottom w:val="single" w:sz="4" w:space="0" w:color="auto"/>
              <w:right w:val="single" w:sz="4" w:space="0" w:color="auto"/>
            </w:tcBorders>
            <w:shd w:val="clear" w:color="EFF3EA" w:fill="F2F2F2"/>
            <w:vAlign w:val="center"/>
            <w:hideMark/>
          </w:tcPr>
          <w:p w:rsidR="0003032C" w:rsidRPr="00972C0F" w:rsidRDefault="0003032C" w:rsidP="00CA28A6">
            <w:pPr>
              <w:suppressAutoHyphens w:val="0"/>
              <w:jc w:val="center"/>
              <w:rPr>
                <w:b/>
                <w:bCs/>
                <w:sz w:val="21"/>
                <w:szCs w:val="21"/>
                <w:lang w:eastAsia="pl-PL"/>
              </w:rPr>
            </w:pPr>
            <w:r w:rsidRPr="00972C0F">
              <w:rPr>
                <w:b/>
                <w:bCs/>
                <w:sz w:val="21"/>
                <w:szCs w:val="21"/>
                <w:lang w:eastAsia="pl-PL"/>
              </w:rPr>
              <w:t>Liczba rodzin</w:t>
            </w:r>
          </w:p>
        </w:tc>
        <w:tc>
          <w:tcPr>
            <w:tcW w:w="1276" w:type="dxa"/>
            <w:tcBorders>
              <w:top w:val="nil"/>
              <w:left w:val="nil"/>
              <w:bottom w:val="single" w:sz="4" w:space="0" w:color="auto"/>
              <w:right w:val="single" w:sz="12" w:space="0" w:color="auto"/>
            </w:tcBorders>
            <w:shd w:val="clear" w:color="EFF3EA" w:fill="F2F2F2"/>
            <w:vAlign w:val="center"/>
            <w:hideMark/>
          </w:tcPr>
          <w:p w:rsidR="0003032C" w:rsidRPr="00972C0F" w:rsidRDefault="0003032C" w:rsidP="00CA28A6">
            <w:pPr>
              <w:suppressAutoHyphens w:val="0"/>
              <w:jc w:val="center"/>
              <w:rPr>
                <w:b/>
                <w:bCs/>
                <w:sz w:val="21"/>
                <w:szCs w:val="21"/>
                <w:lang w:eastAsia="pl-PL"/>
              </w:rPr>
            </w:pPr>
            <w:r w:rsidRPr="00972C0F">
              <w:rPr>
                <w:b/>
                <w:bCs/>
                <w:sz w:val="21"/>
                <w:szCs w:val="21"/>
                <w:lang w:eastAsia="pl-PL"/>
              </w:rPr>
              <w:t>Liczba osób w rodzinach</w:t>
            </w:r>
          </w:p>
        </w:tc>
      </w:tr>
      <w:tr w:rsidR="0003032C" w:rsidRPr="00972C0F" w:rsidTr="00CA28A6">
        <w:trPr>
          <w:trHeight w:val="499"/>
        </w:trPr>
        <w:tc>
          <w:tcPr>
            <w:tcW w:w="2557" w:type="dxa"/>
            <w:tcBorders>
              <w:top w:val="nil"/>
              <w:left w:val="single" w:sz="4" w:space="0" w:color="auto"/>
              <w:bottom w:val="single" w:sz="4" w:space="0" w:color="auto"/>
              <w:right w:val="single" w:sz="12" w:space="0" w:color="auto"/>
            </w:tcBorders>
            <w:shd w:val="clear" w:color="000000" w:fill="F2F2F2"/>
            <w:noWrap/>
            <w:hideMark/>
          </w:tcPr>
          <w:p w:rsidR="0003032C" w:rsidRPr="00972C0F" w:rsidRDefault="0003032C" w:rsidP="00CA28A6">
            <w:pPr>
              <w:suppressAutoHyphens w:val="0"/>
              <w:rPr>
                <w:lang w:eastAsia="pl-PL"/>
              </w:rPr>
            </w:pPr>
            <w:r w:rsidRPr="00972C0F">
              <w:rPr>
                <w:sz w:val="22"/>
                <w:szCs w:val="22"/>
                <w:lang w:eastAsia="pl-PL"/>
              </w:rPr>
              <w:t>Ubóstwo</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171</w:t>
            </w:r>
          </w:p>
        </w:tc>
        <w:tc>
          <w:tcPr>
            <w:tcW w:w="1276" w:type="dxa"/>
            <w:tcBorders>
              <w:top w:val="nil"/>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336</w:t>
            </w:r>
          </w:p>
        </w:tc>
      </w:tr>
      <w:tr w:rsidR="0003032C" w:rsidRPr="00972C0F" w:rsidTr="00CA28A6">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03032C" w:rsidRPr="00972C0F" w:rsidRDefault="0003032C" w:rsidP="00CA28A6">
            <w:pPr>
              <w:suppressAutoHyphens w:val="0"/>
              <w:rPr>
                <w:lang w:eastAsia="pl-PL"/>
              </w:rPr>
            </w:pPr>
            <w:r w:rsidRPr="00972C0F">
              <w:rPr>
                <w:sz w:val="22"/>
                <w:szCs w:val="22"/>
                <w:lang w:eastAsia="pl-PL"/>
              </w:rPr>
              <w:t>Bezdomność</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14</w:t>
            </w:r>
          </w:p>
        </w:tc>
        <w:tc>
          <w:tcPr>
            <w:tcW w:w="1276" w:type="dxa"/>
            <w:tcBorders>
              <w:top w:val="nil"/>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14</w:t>
            </w:r>
          </w:p>
        </w:tc>
      </w:tr>
      <w:tr w:rsidR="0003032C" w:rsidRPr="00972C0F" w:rsidTr="00CA28A6">
        <w:trPr>
          <w:trHeight w:val="660"/>
        </w:trPr>
        <w:tc>
          <w:tcPr>
            <w:tcW w:w="2557" w:type="dxa"/>
            <w:tcBorders>
              <w:top w:val="nil"/>
              <w:left w:val="single" w:sz="4" w:space="0" w:color="auto"/>
              <w:bottom w:val="single" w:sz="4" w:space="0" w:color="auto"/>
              <w:right w:val="single" w:sz="12" w:space="0" w:color="auto"/>
            </w:tcBorders>
            <w:shd w:val="clear" w:color="000000" w:fill="F2F2F2"/>
            <w:hideMark/>
          </w:tcPr>
          <w:p w:rsidR="0003032C" w:rsidRPr="00972C0F" w:rsidRDefault="0003032C" w:rsidP="00CA28A6">
            <w:pPr>
              <w:suppressAutoHyphens w:val="0"/>
              <w:rPr>
                <w:lang w:eastAsia="pl-PL"/>
              </w:rPr>
            </w:pPr>
            <w:r w:rsidRPr="00972C0F">
              <w:rPr>
                <w:sz w:val="22"/>
                <w:szCs w:val="22"/>
                <w:lang w:eastAsia="pl-PL"/>
              </w:rPr>
              <w:t>Potrzeba ochrony macierzyństwa</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9</w:t>
            </w:r>
          </w:p>
        </w:tc>
        <w:tc>
          <w:tcPr>
            <w:tcW w:w="1276" w:type="dxa"/>
            <w:tcBorders>
              <w:top w:val="nil"/>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44</w:t>
            </w:r>
          </w:p>
        </w:tc>
      </w:tr>
      <w:tr w:rsidR="0003032C" w:rsidRPr="00972C0F" w:rsidTr="00CA28A6">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03032C" w:rsidRPr="00972C0F" w:rsidRDefault="0003032C" w:rsidP="00CA28A6">
            <w:pPr>
              <w:suppressAutoHyphens w:val="0"/>
              <w:rPr>
                <w:lang w:eastAsia="pl-PL"/>
              </w:rPr>
            </w:pPr>
            <w:r w:rsidRPr="00972C0F">
              <w:rPr>
                <w:sz w:val="22"/>
                <w:szCs w:val="22"/>
                <w:lang w:eastAsia="pl-PL"/>
              </w:rPr>
              <w:t>Bezrobocie</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113</w:t>
            </w:r>
          </w:p>
        </w:tc>
        <w:tc>
          <w:tcPr>
            <w:tcW w:w="1276" w:type="dxa"/>
            <w:tcBorders>
              <w:top w:val="nil"/>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299</w:t>
            </w:r>
          </w:p>
        </w:tc>
      </w:tr>
      <w:tr w:rsidR="0003032C" w:rsidRPr="00972C0F" w:rsidTr="00CA28A6">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03032C" w:rsidRPr="00972C0F" w:rsidRDefault="0003032C" w:rsidP="00CA28A6">
            <w:pPr>
              <w:suppressAutoHyphens w:val="0"/>
              <w:rPr>
                <w:lang w:eastAsia="pl-PL"/>
              </w:rPr>
            </w:pPr>
            <w:r w:rsidRPr="00972C0F">
              <w:rPr>
                <w:sz w:val="22"/>
                <w:szCs w:val="22"/>
                <w:lang w:eastAsia="pl-PL"/>
              </w:rPr>
              <w:t>Niepełnosprawność</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123</w:t>
            </w:r>
          </w:p>
        </w:tc>
        <w:tc>
          <w:tcPr>
            <w:tcW w:w="1276" w:type="dxa"/>
            <w:tcBorders>
              <w:top w:val="nil"/>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224</w:t>
            </w:r>
          </w:p>
        </w:tc>
      </w:tr>
      <w:tr w:rsidR="0003032C" w:rsidRPr="00972C0F" w:rsidTr="00CA28A6">
        <w:trPr>
          <w:trHeight w:val="615"/>
        </w:trPr>
        <w:tc>
          <w:tcPr>
            <w:tcW w:w="2557" w:type="dxa"/>
            <w:tcBorders>
              <w:top w:val="nil"/>
              <w:left w:val="single" w:sz="4" w:space="0" w:color="auto"/>
              <w:bottom w:val="single" w:sz="4" w:space="0" w:color="auto"/>
              <w:right w:val="single" w:sz="12" w:space="0" w:color="auto"/>
            </w:tcBorders>
            <w:shd w:val="clear" w:color="000000" w:fill="F2F2F2"/>
            <w:hideMark/>
          </w:tcPr>
          <w:p w:rsidR="0003032C" w:rsidRPr="00972C0F" w:rsidRDefault="0003032C" w:rsidP="00CA28A6">
            <w:pPr>
              <w:suppressAutoHyphens w:val="0"/>
              <w:rPr>
                <w:lang w:eastAsia="pl-PL"/>
              </w:rPr>
            </w:pPr>
            <w:r w:rsidRPr="00972C0F">
              <w:rPr>
                <w:sz w:val="22"/>
                <w:szCs w:val="22"/>
                <w:lang w:eastAsia="pl-PL"/>
              </w:rPr>
              <w:t>Długotrwała lub ciężka choroba</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192</w:t>
            </w:r>
          </w:p>
        </w:tc>
        <w:tc>
          <w:tcPr>
            <w:tcW w:w="1276" w:type="dxa"/>
            <w:tcBorders>
              <w:top w:val="nil"/>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367</w:t>
            </w:r>
          </w:p>
        </w:tc>
      </w:tr>
      <w:tr w:rsidR="0003032C" w:rsidRPr="00972C0F" w:rsidTr="00CA28A6">
        <w:trPr>
          <w:trHeight w:val="990"/>
        </w:trPr>
        <w:tc>
          <w:tcPr>
            <w:tcW w:w="2557" w:type="dxa"/>
            <w:tcBorders>
              <w:top w:val="nil"/>
              <w:left w:val="single" w:sz="4" w:space="0" w:color="auto"/>
              <w:bottom w:val="single" w:sz="4" w:space="0" w:color="auto"/>
              <w:right w:val="single" w:sz="12" w:space="0" w:color="auto"/>
            </w:tcBorders>
            <w:shd w:val="clear" w:color="000000" w:fill="F2F2F2"/>
            <w:hideMark/>
          </w:tcPr>
          <w:p w:rsidR="0003032C" w:rsidRPr="00972C0F" w:rsidRDefault="0003032C" w:rsidP="00CA28A6">
            <w:pPr>
              <w:suppressAutoHyphens w:val="0"/>
              <w:rPr>
                <w:lang w:eastAsia="pl-PL"/>
              </w:rPr>
            </w:pPr>
            <w:r w:rsidRPr="00972C0F">
              <w:rPr>
                <w:sz w:val="22"/>
                <w:szCs w:val="22"/>
                <w:lang w:eastAsia="pl-PL"/>
              </w:rPr>
              <w:t>Bezradność w sprawach opiekuńczo wychowawczych, w tym:</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51</w:t>
            </w:r>
          </w:p>
        </w:tc>
        <w:tc>
          <w:tcPr>
            <w:tcW w:w="1276" w:type="dxa"/>
            <w:tcBorders>
              <w:top w:val="nil"/>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199</w:t>
            </w:r>
          </w:p>
        </w:tc>
      </w:tr>
      <w:tr w:rsidR="0003032C" w:rsidRPr="00972C0F" w:rsidTr="00CA28A6">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03032C" w:rsidRPr="00972C0F" w:rsidRDefault="0003032C" w:rsidP="00CA28A6">
            <w:pPr>
              <w:suppressAutoHyphens w:val="0"/>
              <w:rPr>
                <w:i/>
                <w:iCs/>
                <w:lang w:eastAsia="pl-PL"/>
              </w:rPr>
            </w:pPr>
            <w:r w:rsidRPr="00972C0F">
              <w:rPr>
                <w:i/>
                <w:iCs/>
                <w:sz w:val="22"/>
                <w:szCs w:val="22"/>
                <w:lang w:eastAsia="pl-PL"/>
              </w:rPr>
              <w:lastRenderedPageBreak/>
              <w:t xml:space="preserve">  rodziny niepełne   </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34</w:t>
            </w:r>
          </w:p>
        </w:tc>
        <w:tc>
          <w:tcPr>
            <w:tcW w:w="1276" w:type="dxa"/>
            <w:tcBorders>
              <w:top w:val="nil"/>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119</w:t>
            </w:r>
          </w:p>
        </w:tc>
      </w:tr>
      <w:tr w:rsidR="0003032C" w:rsidRPr="00972C0F" w:rsidTr="00CA28A6">
        <w:trPr>
          <w:trHeight w:val="499"/>
        </w:trPr>
        <w:tc>
          <w:tcPr>
            <w:tcW w:w="2557" w:type="dxa"/>
            <w:tcBorders>
              <w:top w:val="single" w:sz="4" w:space="0" w:color="auto"/>
              <w:left w:val="single" w:sz="4" w:space="0" w:color="auto"/>
              <w:bottom w:val="single" w:sz="4" w:space="0" w:color="auto"/>
              <w:right w:val="single" w:sz="12" w:space="0" w:color="auto"/>
            </w:tcBorders>
            <w:shd w:val="clear" w:color="000000" w:fill="F2F2F2"/>
            <w:hideMark/>
          </w:tcPr>
          <w:p w:rsidR="0003032C" w:rsidRPr="00972C0F" w:rsidRDefault="0003032C" w:rsidP="00CA28A6">
            <w:pPr>
              <w:suppressAutoHyphens w:val="0"/>
              <w:rPr>
                <w:i/>
                <w:iCs/>
                <w:lang w:eastAsia="pl-PL"/>
              </w:rPr>
            </w:pPr>
            <w:r w:rsidRPr="00972C0F">
              <w:rPr>
                <w:i/>
                <w:iCs/>
                <w:sz w:val="22"/>
                <w:szCs w:val="22"/>
                <w:lang w:eastAsia="pl-PL"/>
              </w:rPr>
              <w:t xml:space="preserve">  rodziny wielodzietne</w:t>
            </w:r>
          </w:p>
        </w:tc>
        <w:tc>
          <w:tcPr>
            <w:tcW w:w="850" w:type="dxa"/>
            <w:tcBorders>
              <w:top w:val="single" w:sz="4" w:space="0" w:color="auto"/>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7</w:t>
            </w:r>
          </w:p>
        </w:tc>
        <w:tc>
          <w:tcPr>
            <w:tcW w:w="1276" w:type="dxa"/>
            <w:tcBorders>
              <w:top w:val="single" w:sz="4" w:space="0" w:color="auto"/>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38</w:t>
            </w:r>
          </w:p>
        </w:tc>
      </w:tr>
      <w:tr w:rsidR="0003032C" w:rsidRPr="00972C0F" w:rsidTr="00CA28A6">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03032C" w:rsidRPr="00972C0F" w:rsidRDefault="0003032C" w:rsidP="00CA28A6">
            <w:pPr>
              <w:suppressAutoHyphens w:val="0"/>
              <w:rPr>
                <w:lang w:eastAsia="pl-PL"/>
              </w:rPr>
            </w:pPr>
            <w:r w:rsidRPr="00972C0F">
              <w:rPr>
                <w:sz w:val="22"/>
                <w:szCs w:val="22"/>
                <w:lang w:eastAsia="pl-PL"/>
              </w:rPr>
              <w:t>Alkoholizm</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31</w:t>
            </w:r>
          </w:p>
        </w:tc>
        <w:tc>
          <w:tcPr>
            <w:tcW w:w="1276" w:type="dxa"/>
            <w:tcBorders>
              <w:top w:val="nil"/>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42</w:t>
            </w:r>
          </w:p>
        </w:tc>
      </w:tr>
      <w:tr w:rsidR="0003032C" w:rsidRPr="00972C0F" w:rsidTr="00CA28A6">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03032C" w:rsidRPr="00972C0F" w:rsidRDefault="0003032C" w:rsidP="00CA28A6">
            <w:pPr>
              <w:suppressAutoHyphens w:val="0"/>
              <w:rPr>
                <w:lang w:eastAsia="pl-PL"/>
              </w:rPr>
            </w:pPr>
            <w:r w:rsidRPr="00972C0F">
              <w:rPr>
                <w:sz w:val="22"/>
                <w:szCs w:val="22"/>
                <w:lang w:eastAsia="pl-PL"/>
              </w:rPr>
              <w:t>Narkomania</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4</w:t>
            </w:r>
          </w:p>
        </w:tc>
        <w:tc>
          <w:tcPr>
            <w:tcW w:w="1276" w:type="dxa"/>
            <w:tcBorders>
              <w:top w:val="nil"/>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8</w:t>
            </w:r>
          </w:p>
        </w:tc>
      </w:tr>
      <w:tr w:rsidR="0003032C" w:rsidRPr="00972C0F" w:rsidTr="00CA28A6">
        <w:trPr>
          <w:trHeight w:val="1005"/>
        </w:trPr>
        <w:tc>
          <w:tcPr>
            <w:tcW w:w="2557" w:type="dxa"/>
            <w:tcBorders>
              <w:top w:val="nil"/>
              <w:left w:val="single" w:sz="4" w:space="0" w:color="auto"/>
              <w:bottom w:val="single" w:sz="4" w:space="0" w:color="auto"/>
              <w:right w:val="single" w:sz="12" w:space="0" w:color="auto"/>
            </w:tcBorders>
            <w:shd w:val="clear" w:color="000000" w:fill="F2F2F2"/>
            <w:hideMark/>
          </w:tcPr>
          <w:p w:rsidR="0003032C" w:rsidRPr="00972C0F" w:rsidRDefault="0003032C" w:rsidP="00CA28A6">
            <w:pPr>
              <w:suppressAutoHyphens w:val="0"/>
              <w:rPr>
                <w:lang w:eastAsia="pl-PL"/>
              </w:rPr>
            </w:pPr>
            <w:r w:rsidRPr="00972C0F">
              <w:rPr>
                <w:sz w:val="22"/>
                <w:szCs w:val="22"/>
                <w:lang w:eastAsia="pl-PL"/>
              </w:rPr>
              <w:t>Trudności w przystosowaniu do życia po zwolnieniu z zakładu karnego</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10</w:t>
            </w:r>
          </w:p>
        </w:tc>
        <w:tc>
          <w:tcPr>
            <w:tcW w:w="1276" w:type="dxa"/>
            <w:tcBorders>
              <w:top w:val="nil"/>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11</w:t>
            </w:r>
          </w:p>
        </w:tc>
      </w:tr>
      <w:tr w:rsidR="0003032C" w:rsidRPr="00972C0F" w:rsidTr="00CA28A6">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03032C" w:rsidRPr="00972C0F" w:rsidRDefault="0003032C" w:rsidP="00CA28A6">
            <w:pPr>
              <w:suppressAutoHyphens w:val="0"/>
              <w:rPr>
                <w:lang w:eastAsia="pl-PL"/>
              </w:rPr>
            </w:pPr>
            <w:r w:rsidRPr="00972C0F">
              <w:rPr>
                <w:sz w:val="22"/>
                <w:szCs w:val="22"/>
                <w:lang w:eastAsia="pl-PL"/>
              </w:rPr>
              <w:t>Przemoc w rodzinie</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0</w:t>
            </w:r>
          </w:p>
        </w:tc>
        <w:tc>
          <w:tcPr>
            <w:tcW w:w="1276" w:type="dxa"/>
            <w:tcBorders>
              <w:top w:val="nil"/>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0</w:t>
            </w:r>
          </w:p>
        </w:tc>
      </w:tr>
      <w:tr w:rsidR="0003032C" w:rsidRPr="00972C0F" w:rsidTr="00CA28A6">
        <w:trPr>
          <w:trHeight w:val="499"/>
        </w:trPr>
        <w:tc>
          <w:tcPr>
            <w:tcW w:w="2557" w:type="dxa"/>
            <w:tcBorders>
              <w:top w:val="nil"/>
              <w:left w:val="single" w:sz="4" w:space="0" w:color="auto"/>
              <w:bottom w:val="single" w:sz="4" w:space="0" w:color="auto"/>
              <w:right w:val="single" w:sz="12" w:space="0" w:color="auto"/>
            </w:tcBorders>
            <w:shd w:val="clear" w:color="000000" w:fill="F2F2F2"/>
            <w:noWrap/>
            <w:hideMark/>
          </w:tcPr>
          <w:p w:rsidR="0003032C" w:rsidRPr="00972C0F" w:rsidRDefault="0003032C" w:rsidP="00CA28A6">
            <w:pPr>
              <w:suppressAutoHyphens w:val="0"/>
              <w:rPr>
                <w:lang w:eastAsia="pl-PL"/>
              </w:rPr>
            </w:pPr>
            <w:r w:rsidRPr="00972C0F">
              <w:rPr>
                <w:sz w:val="22"/>
                <w:szCs w:val="22"/>
                <w:lang w:eastAsia="pl-PL"/>
              </w:rPr>
              <w:t>Sytuacja kryzysowa</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w:t>
            </w:r>
          </w:p>
        </w:tc>
        <w:tc>
          <w:tcPr>
            <w:tcW w:w="1276" w:type="dxa"/>
            <w:tcBorders>
              <w:top w:val="nil"/>
              <w:left w:val="nil"/>
              <w:bottom w:val="single" w:sz="4"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2</w:t>
            </w:r>
          </w:p>
        </w:tc>
      </w:tr>
      <w:tr w:rsidR="0003032C" w:rsidRPr="00972C0F" w:rsidTr="00CA28A6">
        <w:trPr>
          <w:trHeight w:val="499"/>
        </w:trPr>
        <w:tc>
          <w:tcPr>
            <w:tcW w:w="2557" w:type="dxa"/>
            <w:tcBorders>
              <w:top w:val="nil"/>
              <w:left w:val="single" w:sz="4" w:space="0" w:color="auto"/>
              <w:bottom w:val="single" w:sz="4" w:space="0" w:color="auto"/>
              <w:right w:val="single" w:sz="12" w:space="0" w:color="auto"/>
            </w:tcBorders>
            <w:shd w:val="clear" w:color="000000" w:fill="F2F2F2"/>
            <w:noWrap/>
            <w:hideMark/>
          </w:tcPr>
          <w:p w:rsidR="0003032C" w:rsidRPr="00972C0F" w:rsidRDefault="0003032C" w:rsidP="00CA28A6">
            <w:pPr>
              <w:suppressAutoHyphens w:val="0"/>
              <w:rPr>
                <w:lang w:eastAsia="pl-PL"/>
              </w:rPr>
            </w:pPr>
            <w:r w:rsidRPr="00972C0F">
              <w:rPr>
                <w:sz w:val="22"/>
                <w:szCs w:val="22"/>
                <w:lang w:eastAsia="pl-PL"/>
              </w:rPr>
              <w:t>Zdarzenie losowe</w:t>
            </w:r>
          </w:p>
        </w:tc>
        <w:tc>
          <w:tcPr>
            <w:tcW w:w="850" w:type="dxa"/>
            <w:tcBorders>
              <w:top w:val="nil"/>
              <w:left w:val="single" w:sz="12" w:space="0" w:color="auto"/>
              <w:bottom w:val="single" w:sz="12"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w:t>
            </w:r>
          </w:p>
        </w:tc>
        <w:tc>
          <w:tcPr>
            <w:tcW w:w="1276" w:type="dxa"/>
            <w:tcBorders>
              <w:top w:val="nil"/>
              <w:left w:val="nil"/>
              <w:bottom w:val="single" w:sz="12" w:space="0" w:color="auto"/>
              <w:right w:val="single" w:sz="12"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w:t>
            </w:r>
          </w:p>
        </w:tc>
      </w:tr>
    </w:tbl>
    <w:p w:rsidR="0003032C" w:rsidRPr="00972C0F" w:rsidRDefault="0003032C" w:rsidP="0003032C">
      <w:pPr>
        <w:spacing w:line="276" w:lineRule="auto"/>
        <w:jc w:val="center"/>
        <w:rPr>
          <w:i/>
          <w:sz w:val="20"/>
          <w:szCs w:val="20"/>
          <w:shd w:val="clear" w:color="auto" w:fill="FFFFFF"/>
        </w:rPr>
      </w:pPr>
      <w:bookmarkStart w:id="31" w:name="OLE_LINK1"/>
      <w:bookmarkEnd w:id="31"/>
      <w:r w:rsidRPr="00972C0F">
        <w:rPr>
          <w:i/>
          <w:sz w:val="20"/>
          <w:szCs w:val="20"/>
          <w:shd w:val="clear" w:color="auto" w:fill="FFFFFF"/>
        </w:rPr>
        <w:t xml:space="preserve">Źródło: Sprawozdania MOPS </w:t>
      </w:r>
    </w:p>
    <w:p w:rsidR="0003032C" w:rsidRPr="009848DF" w:rsidRDefault="0003032C" w:rsidP="0003032C">
      <w:pPr>
        <w:suppressAutoHyphens w:val="0"/>
        <w:autoSpaceDE w:val="0"/>
        <w:autoSpaceDN w:val="0"/>
        <w:adjustRightInd w:val="0"/>
        <w:rPr>
          <w:rFonts w:ascii="Times" w:hAnsi="Times" w:cs="Times"/>
          <w:lang w:eastAsia="pl-PL"/>
        </w:rPr>
      </w:pPr>
    </w:p>
    <w:p w:rsidR="0003032C" w:rsidRPr="009848DF" w:rsidRDefault="0003032C" w:rsidP="003A1649">
      <w:pPr>
        <w:suppressAutoHyphens w:val="0"/>
        <w:autoSpaceDE w:val="0"/>
        <w:autoSpaceDN w:val="0"/>
        <w:adjustRightInd w:val="0"/>
        <w:spacing w:line="276" w:lineRule="auto"/>
        <w:jc w:val="both"/>
        <w:rPr>
          <w:i/>
          <w:lang w:eastAsia="pl-PL"/>
        </w:rPr>
      </w:pPr>
      <w:r w:rsidRPr="009848DF">
        <w:rPr>
          <w:lang w:eastAsia="pl-PL"/>
        </w:rPr>
        <w:tab/>
        <w:t xml:space="preserve"> Powyższa tabela przedstawia zdiagnozowane powody trudności życiowych rodzin uzasadniające przyznanie pomocy. Do głównych powodów trudnej sytuacji </w:t>
      </w:r>
      <w:r w:rsidRPr="009848DF">
        <w:rPr>
          <w:rFonts w:eastAsia="TimesNewRoman"/>
          <w:lang w:eastAsia="pl-PL"/>
        </w:rPr>
        <w:t>ż</w:t>
      </w:r>
      <w:r w:rsidRPr="009848DF">
        <w:rPr>
          <w:lang w:eastAsia="pl-PL"/>
        </w:rPr>
        <w:t>yciowej maj</w:t>
      </w:r>
      <w:r w:rsidRPr="009848DF">
        <w:rPr>
          <w:rFonts w:eastAsia="TimesNewRoman"/>
          <w:lang w:eastAsia="pl-PL"/>
        </w:rPr>
        <w:t>ą</w:t>
      </w:r>
      <w:r w:rsidRPr="009848DF">
        <w:rPr>
          <w:lang w:eastAsia="pl-PL"/>
        </w:rPr>
        <w:t>cych wpływ na przyznanie pomocy w 202</w:t>
      </w:r>
      <w:r w:rsidR="000C5C5D" w:rsidRPr="009848DF">
        <w:rPr>
          <w:lang w:eastAsia="pl-PL"/>
        </w:rPr>
        <w:t>3</w:t>
      </w:r>
      <w:r w:rsidRPr="009848DF">
        <w:rPr>
          <w:lang w:eastAsia="pl-PL"/>
        </w:rPr>
        <w:t xml:space="preserve"> roku znalazły się:</w:t>
      </w:r>
      <w:r w:rsidR="00AB5C4E" w:rsidRPr="009848DF">
        <w:rPr>
          <w:b/>
          <w:lang w:eastAsia="pl-PL"/>
        </w:rPr>
        <w:t xml:space="preserve"> długotrwała i ciężka choroba oraz ubóstwo.</w:t>
      </w:r>
      <w:r w:rsidRPr="009848DF">
        <w:rPr>
          <w:shd w:val="clear" w:color="auto" w:fill="FFFFFF"/>
        </w:rPr>
        <w:tab/>
      </w:r>
      <w:r w:rsidRPr="009848DF">
        <w:rPr>
          <w:shd w:val="clear" w:color="auto" w:fill="FFFFFF"/>
        </w:rPr>
        <w:tab/>
      </w:r>
    </w:p>
    <w:p w:rsidR="0003032C" w:rsidRPr="009848DF" w:rsidRDefault="0003032C" w:rsidP="003A1649">
      <w:pPr>
        <w:suppressAutoHyphens w:val="0"/>
        <w:autoSpaceDE w:val="0"/>
        <w:autoSpaceDN w:val="0"/>
        <w:adjustRightInd w:val="0"/>
        <w:spacing w:line="276" w:lineRule="auto"/>
        <w:jc w:val="both"/>
        <w:rPr>
          <w:lang w:eastAsia="pl-PL"/>
        </w:rPr>
      </w:pPr>
    </w:p>
    <w:p w:rsidR="0003032C" w:rsidRPr="009848DF" w:rsidRDefault="0003032C" w:rsidP="003A1649">
      <w:pPr>
        <w:suppressAutoHyphens w:val="0"/>
        <w:autoSpaceDE w:val="0"/>
        <w:autoSpaceDN w:val="0"/>
        <w:adjustRightInd w:val="0"/>
        <w:spacing w:line="276" w:lineRule="auto"/>
        <w:jc w:val="both"/>
        <w:rPr>
          <w:lang w:eastAsia="pl-PL"/>
        </w:rPr>
      </w:pPr>
      <w:r w:rsidRPr="009848DF">
        <w:rPr>
          <w:lang w:eastAsia="pl-PL"/>
        </w:rPr>
        <w:t>W 202</w:t>
      </w:r>
      <w:r w:rsidR="000C5C5D" w:rsidRPr="009848DF">
        <w:rPr>
          <w:lang w:eastAsia="pl-PL"/>
        </w:rPr>
        <w:t>3</w:t>
      </w:r>
      <w:r w:rsidRPr="009848DF">
        <w:rPr>
          <w:lang w:eastAsia="pl-PL"/>
        </w:rPr>
        <w:t xml:space="preserve"> r. Ośrodek objął pomocą społeczną następujące typy rodzin:</w:t>
      </w:r>
    </w:p>
    <w:p w:rsidR="0003032C" w:rsidRPr="00972C0F" w:rsidRDefault="0003032C" w:rsidP="0003032C">
      <w:pPr>
        <w:pStyle w:val="Legenda"/>
        <w:jc w:val="center"/>
        <w:rPr>
          <w:b/>
          <w:i w:val="0"/>
          <w:sz w:val="23"/>
          <w:szCs w:val="23"/>
          <w:lang w:eastAsia="pl-PL"/>
        </w:rPr>
      </w:pPr>
      <w:r w:rsidRPr="004F2B09">
        <w:rPr>
          <w:b/>
          <w:i w:val="0"/>
          <w:sz w:val="23"/>
          <w:szCs w:val="23"/>
          <w:lang w:eastAsia="pl-PL"/>
        </w:rPr>
        <w:t xml:space="preserve">Tabela Nr </w:t>
      </w:r>
      <w:r w:rsidR="005D7857">
        <w:rPr>
          <w:b/>
          <w:i w:val="0"/>
          <w:sz w:val="23"/>
          <w:szCs w:val="23"/>
          <w:lang w:eastAsia="pl-PL"/>
        </w:rPr>
        <w:t>3</w:t>
      </w:r>
      <w:r w:rsidRPr="004F2B09">
        <w:rPr>
          <w:b/>
          <w:i w:val="0"/>
          <w:sz w:val="23"/>
          <w:szCs w:val="23"/>
          <w:lang w:eastAsia="pl-PL"/>
        </w:rPr>
        <w:t>. Typy gospodarstw domowych objętych pomocą w 202</w:t>
      </w:r>
      <w:r w:rsidR="000C5C5D" w:rsidRPr="004F2B09">
        <w:rPr>
          <w:b/>
          <w:i w:val="0"/>
          <w:sz w:val="23"/>
          <w:szCs w:val="23"/>
          <w:lang w:eastAsia="pl-PL"/>
        </w:rPr>
        <w:t>3</w:t>
      </w:r>
      <w:r w:rsidRPr="004F2B09">
        <w:rPr>
          <w:b/>
          <w:i w:val="0"/>
          <w:sz w:val="23"/>
          <w:szCs w:val="23"/>
          <w:lang w:eastAsia="pl-PL"/>
        </w:rPr>
        <w:t xml:space="preserve"> roku.</w:t>
      </w:r>
    </w:p>
    <w:tbl>
      <w:tblPr>
        <w:tblW w:w="8220" w:type="dxa"/>
        <w:jc w:val="center"/>
        <w:tblCellMar>
          <w:left w:w="70" w:type="dxa"/>
          <w:right w:w="70" w:type="dxa"/>
        </w:tblCellMar>
        <w:tblLook w:val="04A0"/>
      </w:tblPr>
      <w:tblGrid>
        <w:gridCol w:w="3840"/>
        <w:gridCol w:w="2200"/>
        <w:gridCol w:w="2180"/>
      </w:tblGrid>
      <w:tr w:rsidR="0003032C" w:rsidRPr="00972C0F" w:rsidTr="00CA28A6">
        <w:trPr>
          <w:trHeight w:val="600"/>
          <w:jc w:val="center"/>
        </w:trPr>
        <w:tc>
          <w:tcPr>
            <w:tcW w:w="3840" w:type="dxa"/>
            <w:vMerge w:val="restart"/>
            <w:tcBorders>
              <w:top w:val="single" w:sz="8" w:space="0" w:color="auto"/>
              <w:left w:val="single" w:sz="8" w:space="0" w:color="auto"/>
              <w:bottom w:val="single" w:sz="4" w:space="0" w:color="000000"/>
              <w:right w:val="single" w:sz="4" w:space="0" w:color="auto"/>
            </w:tcBorders>
            <w:shd w:val="clear" w:color="auto" w:fill="F2F2F2"/>
            <w:noWrap/>
            <w:vAlign w:val="center"/>
            <w:hideMark/>
          </w:tcPr>
          <w:p w:rsidR="0003032C" w:rsidRPr="00972C0F" w:rsidRDefault="0003032C" w:rsidP="00CA28A6">
            <w:pPr>
              <w:suppressAutoHyphens w:val="0"/>
              <w:jc w:val="center"/>
              <w:rPr>
                <w:b/>
                <w:bCs/>
                <w:lang w:eastAsia="pl-PL"/>
              </w:rPr>
            </w:pPr>
            <w:r w:rsidRPr="00972C0F">
              <w:rPr>
                <w:b/>
                <w:bCs/>
                <w:sz w:val="22"/>
                <w:szCs w:val="22"/>
                <w:lang w:eastAsia="pl-PL"/>
              </w:rPr>
              <w:t>WYSZCZEGÓLNIENIE</w:t>
            </w:r>
          </w:p>
        </w:tc>
        <w:tc>
          <w:tcPr>
            <w:tcW w:w="2200" w:type="dxa"/>
            <w:tcBorders>
              <w:top w:val="single" w:sz="8" w:space="0" w:color="auto"/>
              <w:left w:val="nil"/>
              <w:bottom w:val="single" w:sz="4" w:space="0" w:color="auto"/>
              <w:right w:val="single" w:sz="4" w:space="0" w:color="auto"/>
            </w:tcBorders>
            <w:shd w:val="clear" w:color="auto" w:fill="F2F2F2"/>
            <w:noWrap/>
            <w:vAlign w:val="center"/>
            <w:hideMark/>
          </w:tcPr>
          <w:p w:rsidR="0003032C" w:rsidRPr="00972C0F" w:rsidRDefault="0003032C" w:rsidP="00CA28A6">
            <w:pPr>
              <w:suppressAutoHyphens w:val="0"/>
              <w:jc w:val="center"/>
              <w:rPr>
                <w:b/>
                <w:bCs/>
                <w:lang w:eastAsia="pl-PL"/>
              </w:rPr>
            </w:pPr>
            <w:r w:rsidRPr="00972C0F">
              <w:rPr>
                <w:b/>
                <w:bCs/>
                <w:sz w:val="22"/>
                <w:szCs w:val="22"/>
                <w:lang w:eastAsia="pl-PL"/>
              </w:rPr>
              <w:t>LICZBA RODZIN</w:t>
            </w:r>
          </w:p>
        </w:tc>
        <w:tc>
          <w:tcPr>
            <w:tcW w:w="2180" w:type="dxa"/>
            <w:vMerge w:val="restart"/>
            <w:tcBorders>
              <w:top w:val="single" w:sz="8" w:space="0" w:color="auto"/>
              <w:left w:val="single" w:sz="4" w:space="0" w:color="auto"/>
              <w:bottom w:val="single" w:sz="4" w:space="0" w:color="000000"/>
              <w:right w:val="single" w:sz="8" w:space="0" w:color="auto"/>
            </w:tcBorders>
            <w:shd w:val="clear" w:color="auto" w:fill="F2F2F2"/>
            <w:vAlign w:val="center"/>
            <w:hideMark/>
          </w:tcPr>
          <w:p w:rsidR="0003032C" w:rsidRPr="00972C0F" w:rsidRDefault="0003032C" w:rsidP="00CA28A6">
            <w:pPr>
              <w:suppressAutoHyphens w:val="0"/>
              <w:jc w:val="center"/>
              <w:rPr>
                <w:b/>
                <w:bCs/>
                <w:lang w:eastAsia="pl-PL"/>
              </w:rPr>
            </w:pPr>
            <w:r w:rsidRPr="00972C0F">
              <w:rPr>
                <w:b/>
                <w:bCs/>
                <w:sz w:val="22"/>
                <w:szCs w:val="22"/>
                <w:lang w:eastAsia="pl-PL"/>
              </w:rPr>
              <w:t>LICZBA OSÓB W RODZINACH</w:t>
            </w:r>
          </w:p>
        </w:tc>
      </w:tr>
      <w:tr w:rsidR="0003032C" w:rsidRPr="00972C0F" w:rsidTr="00CA28A6">
        <w:trPr>
          <w:trHeight w:val="300"/>
          <w:jc w:val="center"/>
        </w:trPr>
        <w:tc>
          <w:tcPr>
            <w:tcW w:w="3840" w:type="dxa"/>
            <w:vMerge/>
            <w:tcBorders>
              <w:top w:val="single" w:sz="8" w:space="0" w:color="auto"/>
              <w:left w:val="single" w:sz="8" w:space="0" w:color="auto"/>
              <w:bottom w:val="single" w:sz="4" w:space="0" w:color="000000"/>
              <w:right w:val="single" w:sz="4" w:space="0" w:color="auto"/>
            </w:tcBorders>
            <w:vAlign w:val="center"/>
            <w:hideMark/>
          </w:tcPr>
          <w:p w:rsidR="0003032C" w:rsidRPr="00972C0F" w:rsidRDefault="0003032C" w:rsidP="00CA28A6">
            <w:pPr>
              <w:suppressAutoHyphens w:val="0"/>
              <w:rPr>
                <w:b/>
                <w:bCs/>
                <w:lang w:eastAsia="pl-PL"/>
              </w:rPr>
            </w:pPr>
          </w:p>
        </w:tc>
        <w:tc>
          <w:tcPr>
            <w:tcW w:w="2200" w:type="dxa"/>
            <w:tcBorders>
              <w:top w:val="nil"/>
              <w:left w:val="nil"/>
              <w:bottom w:val="single" w:sz="4" w:space="0" w:color="auto"/>
              <w:right w:val="single" w:sz="4" w:space="0" w:color="auto"/>
            </w:tcBorders>
            <w:shd w:val="clear" w:color="auto" w:fill="F2F2F2"/>
            <w:noWrap/>
            <w:vAlign w:val="center"/>
            <w:hideMark/>
          </w:tcPr>
          <w:p w:rsidR="0003032C" w:rsidRPr="00972C0F" w:rsidRDefault="0003032C" w:rsidP="00CA28A6">
            <w:pPr>
              <w:suppressAutoHyphens w:val="0"/>
              <w:jc w:val="center"/>
              <w:rPr>
                <w:b/>
                <w:bCs/>
                <w:lang w:eastAsia="pl-PL"/>
              </w:rPr>
            </w:pPr>
            <w:r w:rsidRPr="00972C0F">
              <w:rPr>
                <w:b/>
                <w:bCs/>
                <w:sz w:val="22"/>
                <w:szCs w:val="22"/>
                <w:lang w:eastAsia="pl-PL"/>
              </w:rPr>
              <w:t>OGÓŁEM</w:t>
            </w:r>
          </w:p>
        </w:tc>
        <w:tc>
          <w:tcPr>
            <w:tcW w:w="2180" w:type="dxa"/>
            <w:vMerge/>
            <w:tcBorders>
              <w:top w:val="single" w:sz="8" w:space="0" w:color="auto"/>
              <w:left w:val="single" w:sz="4" w:space="0" w:color="auto"/>
              <w:bottom w:val="single" w:sz="4" w:space="0" w:color="000000"/>
              <w:right w:val="single" w:sz="8" w:space="0" w:color="auto"/>
            </w:tcBorders>
            <w:vAlign w:val="center"/>
            <w:hideMark/>
          </w:tcPr>
          <w:p w:rsidR="0003032C" w:rsidRPr="00972C0F" w:rsidRDefault="0003032C" w:rsidP="00CA28A6">
            <w:pPr>
              <w:suppressAutoHyphens w:val="0"/>
              <w:rPr>
                <w:b/>
                <w:bCs/>
                <w:lang w:eastAsia="pl-PL"/>
              </w:rPr>
            </w:pP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03032C" w:rsidRPr="00972C0F" w:rsidRDefault="0003032C" w:rsidP="00CA28A6">
            <w:pPr>
              <w:suppressAutoHyphens w:val="0"/>
              <w:jc w:val="center"/>
              <w:rPr>
                <w:b/>
                <w:bCs/>
                <w:lang w:eastAsia="pl-PL"/>
              </w:rPr>
            </w:pPr>
            <w:r w:rsidRPr="00972C0F">
              <w:rPr>
                <w:b/>
                <w:bCs/>
                <w:sz w:val="22"/>
                <w:szCs w:val="22"/>
                <w:lang w:eastAsia="pl-PL"/>
              </w:rPr>
              <w:t>Rodziny Ogółem</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b/>
                <w:bCs/>
                <w:lang w:eastAsia="pl-PL"/>
              </w:rPr>
            </w:pPr>
            <w:r>
              <w:rPr>
                <w:b/>
                <w:bCs/>
                <w:sz w:val="22"/>
                <w:szCs w:val="22"/>
                <w:lang w:eastAsia="pl-PL"/>
              </w:rPr>
              <w:t>289</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AB5C4E" w:rsidP="00CA28A6">
            <w:pPr>
              <w:suppressAutoHyphens w:val="0"/>
              <w:jc w:val="center"/>
              <w:rPr>
                <w:b/>
                <w:bCs/>
                <w:lang w:eastAsia="pl-PL"/>
              </w:rPr>
            </w:pPr>
            <w:r>
              <w:rPr>
                <w:b/>
                <w:bCs/>
                <w:sz w:val="22"/>
                <w:szCs w:val="22"/>
                <w:lang w:eastAsia="pl-PL"/>
              </w:rPr>
              <w:t>613</w:t>
            </w:r>
          </w:p>
        </w:tc>
      </w:tr>
      <w:tr w:rsidR="0003032C" w:rsidRPr="00972C0F" w:rsidTr="00CA28A6">
        <w:trPr>
          <w:trHeight w:val="517"/>
          <w:jc w:val="center"/>
        </w:trPr>
        <w:tc>
          <w:tcPr>
            <w:tcW w:w="3840" w:type="dxa"/>
            <w:vMerge w:val="restart"/>
            <w:tcBorders>
              <w:top w:val="nil"/>
              <w:left w:val="single" w:sz="8" w:space="0" w:color="auto"/>
              <w:bottom w:val="single" w:sz="4" w:space="0" w:color="000000"/>
              <w:right w:val="single" w:sz="4" w:space="0" w:color="auto"/>
            </w:tcBorders>
            <w:shd w:val="clear" w:color="auto" w:fill="auto"/>
            <w:vAlign w:val="center"/>
            <w:hideMark/>
          </w:tcPr>
          <w:p w:rsidR="0003032C" w:rsidRPr="00972C0F" w:rsidRDefault="0003032C" w:rsidP="00CA28A6">
            <w:pPr>
              <w:suppressAutoHyphens w:val="0"/>
              <w:jc w:val="center"/>
              <w:rPr>
                <w:lang w:eastAsia="pl-PL"/>
              </w:rPr>
            </w:pPr>
            <w:r w:rsidRPr="00972C0F">
              <w:rPr>
                <w:sz w:val="22"/>
                <w:szCs w:val="22"/>
                <w:lang w:eastAsia="pl-PL"/>
              </w:rPr>
              <w:t>o liczbie osób                                            1</w:t>
            </w:r>
          </w:p>
        </w:tc>
        <w:tc>
          <w:tcPr>
            <w:tcW w:w="2200" w:type="dxa"/>
            <w:vMerge w:val="restart"/>
            <w:tcBorders>
              <w:top w:val="nil"/>
              <w:left w:val="single" w:sz="4" w:space="0" w:color="auto"/>
              <w:bottom w:val="single" w:sz="4" w:space="0" w:color="000000"/>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172</w:t>
            </w:r>
          </w:p>
        </w:tc>
        <w:tc>
          <w:tcPr>
            <w:tcW w:w="2180" w:type="dxa"/>
            <w:vMerge w:val="restart"/>
            <w:tcBorders>
              <w:top w:val="nil"/>
              <w:left w:val="single" w:sz="4" w:space="0" w:color="auto"/>
              <w:bottom w:val="single" w:sz="4" w:space="0" w:color="000000"/>
              <w:right w:val="single" w:sz="8"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172</w:t>
            </w:r>
          </w:p>
        </w:tc>
      </w:tr>
      <w:tr w:rsidR="0003032C" w:rsidRPr="00972C0F" w:rsidTr="00CA28A6">
        <w:trPr>
          <w:trHeight w:val="517"/>
          <w:jc w:val="center"/>
        </w:trPr>
        <w:tc>
          <w:tcPr>
            <w:tcW w:w="3840" w:type="dxa"/>
            <w:vMerge/>
            <w:tcBorders>
              <w:top w:val="nil"/>
              <w:left w:val="single" w:sz="8" w:space="0" w:color="auto"/>
              <w:bottom w:val="single" w:sz="4" w:space="0" w:color="000000"/>
              <w:right w:val="single" w:sz="4" w:space="0" w:color="auto"/>
            </w:tcBorders>
            <w:vAlign w:val="center"/>
            <w:hideMark/>
          </w:tcPr>
          <w:p w:rsidR="0003032C" w:rsidRPr="00972C0F" w:rsidRDefault="0003032C" w:rsidP="00CA28A6">
            <w:pPr>
              <w:suppressAutoHyphens w:val="0"/>
              <w:rPr>
                <w:lang w:eastAsia="pl-PL"/>
              </w:rPr>
            </w:pPr>
          </w:p>
        </w:tc>
        <w:tc>
          <w:tcPr>
            <w:tcW w:w="2200" w:type="dxa"/>
            <w:vMerge/>
            <w:tcBorders>
              <w:top w:val="nil"/>
              <w:left w:val="single" w:sz="4" w:space="0" w:color="auto"/>
              <w:bottom w:val="single" w:sz="4" w:space="0" w:color="000000"/>
              <w:right w:val="single" w:sz="4" w:space="0" w:color="auto"/>
            </w:tcBorders>
            <w:vAlign w:val="center"/>
          </w:tcPr>
          <w:p w:rsidR="0003032C" w:rsidRPr="00972C0F" w:rsidRDefault="0003032C" w:rsidP="00CA28A6">
            <w:pPr>
              <w:suppressAutoHyphens w:val="0"/>
              <w:rPr>
                <w:lang w:eastAsia="pl-PL"/>
              </w:rPr>
            </w:pPr>
          </w:p>
        </w:tc>
        <w:tc>
          <w:tcPr>
            <w:tcW w:w="2180" w:type="dxa"/>
            <w:vMerge/>
            <w:tcBorders>
              <w:top w:val="nil"/>
              <w:left w:val="single" w:sz="4" w:space="0" w:color="auto"/>
              <w:bottom w:val="single" w:sz="4" w:space="0" w:color="000000"/>
              <w:right w:val="single" w:sz="8" w:space="0" w:color="auto"/>
            </w:tcBorders>
            <w:vAlign w:val="center"/>
          </w:tcPr>
          <w:p w:rsidR="0003032C" w:rsidRPr="00972C0F" w:rsidRDefault="0003032C" w:rsidP="00CA28A6">
            <w:pPr>
              <w:suppressAutoHyphens w:val="0"/>
              <w:rPr>
                <w:lang w:eastAsia="pl-PL"/>
              </w:rPr>
            </w:pP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03032C" w:rsidRPr="00972C0F" w:rsidRDefault="0003032C" w:rsidP="00CA28A6">
            <w:pPr>
              <w:suppressAutoHyphens w:val="0"/>
              <w:jc w:val="center"/>
              <w:rPr>
                <w:lang w:eastAsia="pl-PL"/>
              </w:rPr>
            </w:pPr>
            <w:r w:rsidRPr="00972C0F">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36</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72</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03032C" w:rsidRPr="00972C0F" w:rsidRDefault="0003032C" w:rsidP="00CA28A6">
            <w:pPr>
              <w:suppressAutoHyphens w:val="0"/>
              <w:jc w:val="center"/>
              <w:rPr>
                <w:lang w:eastAsia="pl-PL"/>
              </w:rPr>
            </w:pPr>
            <w:r w:rsidRPr="00972C0F">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19</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57</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03032C" w:rsidRPr="00972C0F" w:rsidRDefault="0003032C" w:rsidP="00CA28A6">
            <w:pPr>
              <w:suppressAutoHyphens w:val="0"/>
              <w:jc w:val="center"/>
              <w:rPr>
                <w:lang w:eastAsia="pl-PL"/>
              </w:rPr>
            </w:pPr>
            <w:r w:rsidRPr="00972C0F">
              <w:rPr>
                <w:sz w:val="22"/>
                <w:szCs w:val="22"/>
                <w:lang w:eastAsia="pl-PL"/>
              </w:rPr>
              <w:t>4</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27</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108</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03032C" w:rsidRPr="00972C0F" w:rsidRDefault="0003032C" w:rsidP="00CA28A6">
            <w:pPr>
              <w:suppressAutoHyphens w:val="0"/>
              <w:jc w:val="center"/>
              <w:rPr>
                <w:lang w:eastAsia="pl-PL"/>
              </w:rPr>
            </w:pPr>
            <w:r w:rsidRPr="00972C0F">
              <w:rPr>
                <w:sz w:val="22"/>
                <w:szCs w:val="22"/>
                <w:lang w:eastAsia="pl-PL"/>
              </w:rPr>
              <w:t>5</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17</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85</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03032C" w:rsidRPr="00972C0F" w:rsidRDefault="0003032C" w:rsidP="00CA28A6">
            <w:pPr>
              <w:suppressAutoHyphens w:val="0"/>
              <w:jc w:val="center"/>
              <w:rPr>
                <w:lang w:eastAsia="pl-PL"/>
              </w:rPr>
            </w:pPr>
            <w:r w:rsidRPr="00972C0F">
              <w:rPr>
                <w:sz w:val="22"/>
                <w:szCs w:val="22"/>
                <w:lang w:eastAsia="pl-PL"/>
              </w:rPr>
              <w:t>6 i więcej</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18</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AB5C4E" w:rsidP="00CA28A6">
            <w:pPr>
              <w:suppressAutoHyphens w:val="0"/>
              <w:jc w:val="center"/>
              <w:rPr>
                <w:lang w:eastAsia="pl-PL"/>
              </w:rPr>
            </w:pPr>
            <w:r>
              <w:rPr>
                <w:sz w:val="22"/>
                <w:szCs w:val="22"/>
                <w:lang w:eastAsia="pl-PL"/>
              </w:rPr>
              <w:t>119</w:t>
            </w:r>
          </w:p>
        </w:tc>
      </w:tr>
      <w:tr w:rsidR="0003032C" w:rsidRPr="00972C0F" w:rsidTr="00CA28A6">
        <w:trPr>
          <w:trHeight w:val="57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03032C" w:rsidRPr="00972C0F" w:rsidRDefault="0003032C" w:rsidP="00CA28A6">
            <w:pPr>
              <w:suppressAutoHyphens w:val="0"/>
              <w:jc w:val="center"/>
              <w:rPr>
                <w:b/>
                <w:bCs/>
                <w:lang w:eastAsia="pl-PL"/>
              </w:rPr>
            </w:pPr>
            <w:r w:rsidRPr="00972C0F">
              <w:rPr>
                <w:b/>
                <w:bCs/>
                <w:sz w:val="22"/>
                <w:szCs w:val="22"/>
                <w:lang w:eastAsia="pl-PL"/>
              </w:rPr>
              <w:t>w tym (z wiersza 1) rodziny z dziećmi ogółem</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81451A" w:rsidP="00CA28A6">
            <w:pPr>
              <w:suppressAutoHyphens w:val="0"/>
              <w:jc w:val="center"/>
              <w:rPr>
                <w:b/>
                <w:bCs/>
                <w:lang w:eastAsia="pl-PL"/>
              </w:rPr>
            </w:pPr>
            <w:r>
              <w:rPr>
                <w:b/>
                <w:bCs/>
                <w:sz w:val="22"/>
                <w:szCs w:val="22"/>
                <w:lang w:eastAsia="pl-PL"/>
              </w:rPr>
              <w:t>84</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81451A" w:rsidP="00CA28A6">
            <w:pPr>
              <w:suppressAutoHyphens w:val="0"/>
              <w:jc w:val="center"/>
              <w:rPr>
                <w:b/>
                <w:bCs/>
                <w:lang w:eastAsia="pl-PL"/>
              </w:rPr>
            </w:pPr>
            <w:r>
              <w:rPr>
                <w:b/>
                <w:bCs/>
                <w:sz w:val="22"/>
                <w:szCs w:val="22"/>
                <w:lang w:eastAsia="pl-PL"/>
              </w:rPr>
              <w:t>367</w:t>
            </w:r>
          </w:p>
        </w:tc>
      </w:tr>
      <w:tr w:rsidR="0003032C" w:rsidRPr="00972C0F" w:rsidTr="00CA28A6">
        <w:trPr>
          <w:trHeight w:val="6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03032C" w:rsidRPr="00972C0F" w:rsidRDefault="0003032C" w:rsidP="00CA28A6">
            <w:pPr>
              <w:suppressAutoHyphens w:val="0"/>
              <w:jc w:val="center"/>
              <w:rPr>
                <w:lang w:eastAsia="pl-PL"/>
              </w:rPr>
            </w:pPr>
            <w:r w:rsidRPr="00972C0F">
              <w:rPr>
                <w:sz w:val="22"/>
                <w:szCs w:val="22"/>
                <w:lang w:eastAsia="pl-PL"/>
              </w:rPr>
              <w:t>o liczbie dzieci                                                  1</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24</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73</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03032C" w:rsidRPr="00972C0F" w:rsidRDefault="0003032C" w:rsidP="00CA28A6">
            <w:pPr>
              <w:suppressAutoHyphens w:val="0"/>
              <w:jc w:val="center"/>
              <w:rPr>
                <w:lang w:eastAsia="pl-PL"/>
              </w:rPr>
            </w:pPr>
            <w:r w:rsidRPr="00972C0F">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25</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102</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03032C" w:rsidRPr="00972C0F" w:rsidRDefault="0003032C" w:rsidP="00CA28A6">
            <w:pPr>
              <w:suppressAutoHyphens w:val="0"/>
              <w:jc w:val="center"/>
              <w:rPr>
                <w:lang w:eastAsia="pl-PL"/>
              </w:rPr>
            </w:pPr>
            <w:r w:rsidRPr="00972C0F">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21</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101</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03032C" w:rsidRPr="00972C0F" w:rsidRDefault="0003032C" w:rsidP="00CA28A6">
            <w:pPr>
              <w:suppressAutoHyphens w:val="0"/>
              <w:jc w:val="center"/>
              <w:rPr>
                <w:lang w:eastAsia="pl-PL"/>
              </w:rPr>
            </w:pPr>
            <w:r w:rsidRPr="00972C0F">
              <w:rPr>
                <w:sz w:val="22"/>
                <w:szCs w:val="22"/>
                <w:lang w:eastAsia="pl-PL"/>
              </w:rPr>
              <w:t>4</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11</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63</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03032C" w:rsidRPr="00972C0F" w:rsidRDefault="0003032C" w:rsidP="00CA28A6">
            <w:pPr>
              <w:suppressAutoHyphens w:val="0"/>
              <w:jc w:val="center"/>
              <w:rPr>
                <w:lang w:eastAsia="pl-PL"/>
              </w:rPr>
            </w:pPr>
            <w:r w:rsidRPr="00972C0F">
              <w:rPr>
                <w:sz w:val="22"/>
                <w:szCs w:val="22"/>
                <w:lang w:eastAsia="pl-PL"/>
              </w:rPr>
              <w:t>5</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2</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15</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03032C" w:rsidRPr="00972C0F" w:rsidRDefault="0003032C" w:rsidP="00CA28A6">
            <w:pPr>
              <w:suppressAutoHyphens w:val="0"/>
              <w:jc w:val="center"/>
              <w:rPr>
                <w:lang w:eastAsia="pl-PL"/>
              </w:rPr>
            </w:pPr>
            <w:r w:rsidRPr="00972C0F">
              <w:rPr>
                <w:sz w:val="22"/>
                <w:szCs w:val="22"/>
                <w:lang w:eastAsia="pl-PL"/>
              </w:rPr>
              <w:lastRenderedPageBreak/>
              <w:t>6</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1</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13</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03032C" w:rsidRPr="00972C0F" w:rsidRDefault="0003032C" w:rsidP="00CA28A6">
            <w:pPr>
              <w:suppressAutoHyphens w:val="0"/>
              <w:jc w:val="center"/>
              <w:rPr>
                <w:lang w:eastAsia="pl-PL"/>
              </w:rPr>
            </w:pPr>
            <w:r w:rsidRPr="00972C0F">
              <w:rPr>
                <w:sz w:val="22"/>
                <w:szCs w:val="22"/>
                <w:lang w:eastAsia="pl-PL"/>
              </w:rPr>
              <w:t>7 i więcej</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0</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0</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03032C" w:rsidRPr="00972C0F" w:rsidRDefault="0003032C" w:rsidP="00CA28A6">
            <w:pPr>
              <w:suppressAutoHyphens w:val="0"/>
              <w:jc w:val="center"/>
              <w:rPr>
                <w:b/>
                <w:bCs/>
                <w:lang w:eastAsia="pl-PL"/>
              </w:rPr>
            </w:pPr>
            <w:r w:rsidRPr="00972C0F">
              <w:rPr>
                <w:b/>
                <w:bCs/>
                <w:sz w:val="22"/>
                <w:szCs w:val="22"/>
                <w:lang w:eastAsia="pl-PL"/>
              </w:rPr>
              <w:t>RODZINY NIEPEŁNE OGÓŁEM</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b/>
                <w:bCs/>
                <w:lang w:eastAsia="pl-PL"/>
              </w:rPr>
            </w:pPr>
            <w:r>
              <w:rPr>
                <w:b/>
                <w:bCs/>
                <w:sz w:val="22"/>
                <w:szCs w:val="22"/>
                <w:lang w:eastAsia="pl-PL"/>
              </w:rPr>
              <w:t>36</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b/>
                <w:bCs/>
                <w:lang w:eastAsia="pl-PL"/>
              </w:rPr>
            </w:pPr>
            <w:r>
              <w:rPr>
                <w:b/>
                <w:bCs/>
                <w:sz w:val="22"/>
                <w:szCs w:val="22"/>
                <w:lang w:eastAsia="pl-PL"/>
              </w:rPr>
              <w:t>128</w:t>
            </w:r>
          </w:p>
        </w:tc>
      </w:tr>
      <w:tr w:rsidR="0003032C" w:rsidRPr="00972C0F" w:rsidTr="00CA28A6">
        <w:trPr>
          <w:trHeight w:val="600"/>
          <w:jc w:val="center"/>
        </w:trPr>
        <w:tc>
          <w:tcPr>
            <w:tcW w:w="384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03032C" w:rsidRPr="00972C0F" w:rsidRDefault="0003032C" w:rsidP="00CA28A6">
            <w:pPr>
              <w:suppressAutoHyphens w:val="0"/>
              <w:jc w:val="center"/>
              <w:rPr>
                <w:lang w:eastAsia="pl-PL"/>
              </w:rPr>
            </w:pPr>
            <w:r w:rsidRPr="00972C0F">
              <w:rPr>
                <w:sz w:val="22"/>
                <w:szCs w:val="22"/>
                <w:lang w:eastAsia="pl-PL"/>
              </w:rPr>
              <w:t>o liczbie dzieci                                               1</w:t>
            </w:r>
          </w:p>
        </w:tc>
        <w:tc>
          <w:tcPr>
            <w:tcW w:w="2200" w:type="dxa"/>
            <w:tcBorders>
              <w:top w:val="single" w:sz="4" w:space="0" w:color="auto"/>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12</w:t>
            </w:r>
          </w:p>
        </w:tc>
        <w:tc>
          <w:tcPr>
            <w:tcW w:w="2180" w:type="dxa"/>
            <w:tcBorders>
              <w:top w:val="single" w:sz="4" w:space="0" w:color="auto"/>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29</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03032C" w:rsidRPr="00972C0F" w:rsidRDefault="0003032C" w:rsidP="00CA28A6">
            <w:pPr>
              <w:suppressAutoHyphens w:val="0"/>
              <w:jc w:val="center"/>
              <w:rPr>
                <w:lang w:eastAsia="pl-PL"/>
              </w:rPr>
            </w:pPr>
            <w:r w:rsidRPr="00972C0F">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4F2B09">
            <w:pPr>
              <w:suppressAutoHyphens w:val="0"/>
              <w:jc w:val="center"/>
              <w:rPr>
                <w:lang w:eastAsia="pl-PL"/>
              </w:rPr>
            </w:pPr>
            <w:r>
              <w:rPr>
                <w:sz w:val="22"/>
                <w:szCs w:val="22"/>
                <w:lang w:eastAsia="pl-PL"/>
              </w:rPr>
              <w:t>10</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36</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03032C" w:rsidRPr="00972C0F" w:rsidRDefault="0003032C" w:rsidP="00CA28A6">
            <w:pPr>
              <w:suppressAutoHyphens w:val="0"/>
              <w:jc w:val="center"/>
              <w:rPr>
                <w:lang w:eastAsia="pl-PL"/>
              </w:rPr>
            </w:pPr>
            <w:r w:rsidRPr="00972C0F">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9</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36</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03032C" w:rsidRPr="00972C0F" w:rsidRDefault="0003032C" w:rsidP="00CA28A6">
            <w:pPr>
              <w:suppressAutoHyphens w:val="0"/>
              <w:jc w:val="center"/>
              <w:rPr>
                <w:lang w:eastAsia="pl-PL"/>
              </w:rPr>
            </w:pPr>
            <w:r w:rsidRPr="00972C0F">
              <w:rPr>
                <w:sz w:val="22"/>
                <w:szCs w:val="22"/>
                <w:lang w:eastAsia="pl-PL"/>
              </w:rPr>
              <w:t>4 i więcej</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5</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27</w:t>
            </w:r>
          </w:p>
        </w:tc>
      </w:tr>
      <w:tr w:rsidR="0003032C" w:rsidRPr="00972C0F" w:rsidTr="00CA28A6">
        <w:trPr>
          <w:trHeight w:val="57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03032C" w:rsidRPr="00972C0F" w:rsidRDefault="0003032C" w:rsidP="00CA28A6">
            <w:pPr>
              <w:suppressAutoHyphens w:val="0"/>
              <w:jc w:val="center"/>
              <w:rPr>
                <w:b/>
                <w:bCs/>
                <w:lang w:eastAsia="pl-PL"/>
              </w:rPr>
            </w:pPr>
            <w:r w:rsidRPr="00972C0F">
              <w:rPr>
                <w:b/>
                <w:bCs/>
                <w:sz w:val="22"/>
                <w:szCs w:val="22"/>
                <w:lang w:eastAsia="pl-PL"/>
              </w:rPr>
              <w:t>RODZINY EMERYTÓW I RENCISTÓW OGÓŁEM</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b/>
                <w:bCs/>
                <w:lang w:eastAsia="pl-PL"/>
              </w:rPr>
            </w:pPr>
            <w:r>
              <w:rPr>
                <w:b/>
                <w:bCs/>
                <w:sz w:val="22"/>
                <w:szCs w:val="22"/>
                <w:lang w:eastAsia="pl-PL"/>
              </w:rPr>
              <w:t>64</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b/>
                <w:bCs/>
                <w:lang w:eastAsia="pl-PL"/>
              </w:rPr>
            </w:pPr>
            <w:r>
              <w:rPr>
                <w:b/>
                <w:bCs/>
                <w:sz w:val="22"/>
                <w:szCs w:val="22"/>
                <w:lang w:eastAsia="pl-PL"/>
              </w:rPr>
              <w:t>92</w:t>
            </w:r>
          </w:p>
        </w:tc>
      </w:tr>
      <w:tr w:rsidR="0003032C" w:rsidRPr="00972C0F" w:rsidTr="00CA28A6">
        <w:trPr>
          <w:trHeight w:val="6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03032C" w:rsidRPr="00972C0F" w:rsidRDefault="0003032C" w:rsidP="00CA28A6">
            <w:pPr>
              <w:suppressAutoHyphens w:val="0"/>
              <w:jc w:val="center"/>
              <w:rPr>
                <w:lang w:eastAsia="pl-PL"/>
              </w:rPr>
            </w:pPr>
            <w:r w:rsidRPr="00972C0F">
              <w:rPr>
                <w:sz w:val="22"/>
                <w:szCs w:val="22"/>
                <w:lang w:eastAsia="pl-PL"/>
              </w:rPr>
              <w:t>o liczbie osób                                                    1</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47</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47</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03032C" w:rsidRPr="00972C0F" w:rsidRDefault="0003032C" w:rsidP="00CA28A6">
            <w:pPr>
              <w:suppressAutoHyphens w:val="0"/>
              <w:jc w:val="center"/>
              <w:rPr>
                <w:lang w:eastAsia="pl-PL"/>
              </w:rPr>
            </w:pPr>
            <w:r w:rsidRPr="00972C0F">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DF729E">
            <w:pPr>
              <w:suppressAutoHyphens w:val="0"/>
              <w:jc w:val="center"/>
              <w:rPr>
                <w:lang w:eastAsia="pl-PL"/>
              </w:rPr>
            </w:pPr>
            <w:r>
              <w:rPr>
                <w:sz w:val="22"/>
                <w:szCs w:val="22"/>
                <w:lang w:eastAsia="pl-PL"/>
              </w:rPr>
              <w:t>12</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24</w:t>
            </w:r>
          </w:p>
        </w:tc>
      </w:tr>
      <w:tr w:rsidR="0003032C" w:rsidRPr="00972C0F" w:rsidTr="00CA28A6">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03032C" w:rsidRPr="00972C0F" w:rsidRDefault="0003032C" w:rsidP="00CA28A6">
            <w:pPr>
              <w:suppressAutoHyphens w:val="0"/>
              <w:jc w:val="center"/>
              <w:rPr>
                <w:lang w:eastAsia="pl-PL"/>
              </w:rPr>
            </w:pPr>
            <w:r w:rsidRPr="00972C0F">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2</w:t>
            </w:r>
          </w:p>
        </w:tc>
        <w:tc>
          <w:tcPr>
            <w:tcW w:w="2180" w:type="dxa"/>
            <w:tcBorders>
              <w:top w:val="nil"/>
              <w:left w:val="nil"/>
              <w:bottom w:val="single" w:sz="4" w:space="0" w:color="auto"/>
              <w:right w:val="single" w:sz="8" w:space="0" w:color="auto"/>
            </w:tcBorders>
            <w:shd w:val="clear" w:color="auto" w:fill="auto"/>
            <w:noWrap/>
            <w:vAlign w:val="center"/>
          </w:tcPr>
          <w:p w:rsidR="0003032C" w:rsidRPr="00972C0F" w:rsidRDefault="004F2B09" w:rsidP="00CA28A6">
            <w:pPr>
              <w:suppressAutoHyphens w:val="0"/>
              <w:jc w:val="center"/>
              <w:rPr>
                <w:lang w:eastAsia="pl-PL"/>
              </w:rPr>
            </w:pPr>
            <w:r>
              <w:rPr>
                <w:sz w:val="22"/>
                <w:szCs w:val="22"/>
                <w:lang w:eastAsia="pl-PL"/>
              </w:rPr>
              <w:t>6</w:t>
            </w:r>
          </w:p>
        </w:tc>
      </w:tr>
      <w:tr w:rsidR="0003032C" w:rsidRPr="00972C0F" w:rsidTr="00CA28A6">
        <w:trPr>
          <w:trHeight w:val="315"/>
          <w:jc w:val="center"/>
        </w:trPr>
        <w:tc>
          <w:tcPr>
            <w:tcW w:w="3840" w:type="dxa"/>
            <w:tcBorders>
              <w:top w:val="nil"/>
              <w:left w:val="single" w:sz="8" w:space="0" w:color="auto"/>
              <w:bottom w:val="single" w:sz="8" w:space="0" w:color="auto"/>
              <w:right w:val="single" w:sz="4" w:space="0" w:color="auto"/>
            </w:tcBorders>
            <w:shd w:val="clear" w:color="auto" w:fill="auto"/>
            <w:noWrap/>
            <w:vAlign w:val="bottom"/>
            <w:hideMark/>
          </w:tcPr>
          <w:p w:rsidR="0003032C" w:rsidRPr="00972C0F" w:rsidRDefault="0003032C" w:rsidP="00CA28A6">
            <w:pPr>
              <w:suppressAutoHyphens w:val="0"/>
              <w:jc w:val="center"/>
              <w:rPr>
                <w:lang w:eastAsia="pl-PL"/>
              </w:rPr>
            </w:pPr>
            <w:r w:rsidRPr="00972C0F">
              <w:rPr>
                <w:sz w:val="22"/>
                <w:szCs w:val="22"/>
                <w:lang w:eastAsia="pl-PL"/>
              </w:rPr>
              <w:t>4 i więcej</w:t>
            </w:r>
          </w:p>
        </w:tc>
        <w:tc>
          <w:tcPr>
            <w:tcW w:w="2200" w:type="dxa"/>
            <w:tcBorders>
              <w:top w:val="nil"/>
              <w:left w:val="nil"/>
              <w:bottom w:val="single" w:sz="8" w:space="0" w:color="auto"/>
              <w:right w:val="single" w:sz="4" w:space="0" w:color="auto"/>
            </w:tcBorders>
            <w:shd w:val="clear" w:color="auto" w:fill="auto"/>
            <w:noWrap/>
            <w:vAlign w:val="bottom"/>
          </w:tcPr>
          <w:p w:rsidR="0003032C" w:rsidRPr="00972C0F" w:rsidRDefault="004F2B09" w:rsidP="00CA28A6">
            <w:pPr>
              <w:suppressAutoHyphens w:val="0"/>
              <w:jc w:val="center"/>
              <w:rPr>
                <w:lang w:eastAsia="pl-PL"/>
              </w:rPr>
            </w:pPr>
            <w:r>
              <w:rPr>
                <w:sz w:val="22"/>
                <w:szCs w:val="22"/>
                <w:lang w:eastAsia="pl-PL"/>
              </w:rPr>
              <w:t>3</w:t>
            </w:r>
          </w:p>
        </w:tc>
        <w:tc>
          <w:tcPr>
            <w:tcW w:w="2180" w:type="dxa"/>
            <w:tcBorders>
              <w:top w:val="nil"/>
              <w:left w:val="nil"/>
              <w:bottom w:val="single" w:sz="8" w:space="0" w:color="auto"/>
              <w:right w:val="single" w:sz="8" w:space="0" w:color="auto"/>
            </w:tcBorders>
            <w:shd w:val="clear" w:color="auto" w:fill="auto"/>
            <w:noWrap/>
            <w:vAlign w:val="bottom"/>
          </w:tcPr>
          <w:p w:rsidR="0003032C" w:rsidRPr="00972C0F" w:rsidRDefault="004F2B09" w:rsidP="00CA28A6">
            <w:pPr>
              <w:suppressAutoHyphens w:val="0"/>
              <w:jc w:val="center"/>
              <w:rPr>
                <w:lang w:eastAsia="pl-PL"/>
              </w:rPr>
            </w:pPr>
            <w:r>
              <w:rPr>
                <w:sz w:val="22"/>
                <w:szCs w:val="22"/>
                <w:lang w:eastAsia="pl-PL"/>
              </w:rPr>
              <w:t>15</w:t>
            </w:r>
          </w:p>
        </w:tc>
      </w:tr>
    </w:tbl>
    <w:p w:rsidR="0003032C" w:rsidRPr="00972C0F" w:rsidRDefault="0003032C" w:rsidP="0003032C">
      <w:pPr>
        <w:spacing w:line="276" w:lineRule="auto"/>
        <w:jc w:val="center"/>
        <w:rPr>
          <w:sz w:val="23"/>
          <w:szCs w:val="23"/>
          <w:lang w:eastAsia="pl-PL"/>
        </w:rPr>
      </w:pPr>
      <w:r w:rsidRPr="00972C0F">
        <w:rPr>
          <w:bCs/>
          <w:i/>
          <w:sz w:val="20"/>
          <w:szCs w:val="20"/>
        </w:rPr>
        <w:t>Źródło: Sprawozdania roczne MPiPS-03-R.</w:t>
      </w:r>
    </w:p>
    <w:p w:rsidR="0003032C" w:rsidRPr="00972C0F" w:rsidRDefault="0003032C" w:rsidP="0003032C">
      <w:pPr>
        <w:suppressAutoHyphens w:val="0"/>
        <w:autoSpaceDE w:val="0"/>
        <w:autoSpaceDN w:val="0"/>
        <w:adjustRightInd w:val="0"/>
        <w:spacing w:line="276" w:lineRule="auto"/>
        <w:jc w:val="both"/>
        <w:rPr>
          <w:sz w:val="23"/>
          <w:szCs w:val="23"/>
          <w:u w:val="single"/>
          <w:lang w:eastAsia="pl-PL"/>
        </w:rPr>
      </w:pPr>
    </w:p>
    <w:p w:rsidR="0003032C" w:rsidRPr="00972C0F" w:rsidRDefault="0003032C" w:rsidP="0003032C">
      <w:pPr>
        <w:spacing w:line="276" w:lineRule="auto"/>
        <w:jc w:val="both"/>
        <w:rPr>
          <w:sz w:val="22"/>
          <w:szCs w:val="22"/>
        </w:rPr>
      </w:pPr>
    </w:p>
    <w:p w:rsidR="0003032C" w:rsidRPr="009848DF" w:rsidRDefault="0003032C" w:rsidP="001C7711">
      <w:pPr>
        <w:pStyle w:val="Nagwek2"/>
        <w:rPr>
          <w:i/>
          <w:szCs w:val="24"/>
          <w:u w:val="single"/>
        </w:rPr>
      </w:pPr>
      <w:bookmarkStart w:id="32" w:name="_Toc477782243"/>
      <w:bookmarkStart w:id="33" w:name="_Toc160133463"/>
      <w:bookmarkStart w:id="34" w:name="_Toc160181609"/>
      <w:r w:rsidRPr="009848DF">
        <w:rPr>
          <w:szCs w:val="24"/>
        </w:rPr>
        <w:t>2.2</w:t>
      </w:r>
      <w:r w:rsidR="0033006E">
        <w:rPr>
          <w:szCs w:val="24"/>
        </w:rPr>
        <w:t>.</w:t>
      </w:r>
      <w:r w:rsidRPr="009848DF">
        <w:rPr>
          <w:szCs w:val="24"/>
        </w:rPr>
        <w:tab/>
        <w:t>Praca i zadania pracowników socjalnych</w:t>
      </w:r>
      <w:bookmarkEnd w:id="32"/>
      <w:bookmarkEnd w:id="33"/>
      <w:bookmarkEnd w:id="34"/>
    </w:p>
    <w:p w:rsidR="0003032C" w:rsidRPr="009848DF" w:rsidRDefault="0003032C" w:rsidP="0003032C">
      <w:pPr>
        <w:rPr>
          <w:i/>
        </w:rPr>
      </w:pPr>
    </w:p>
    <w:p w:rsidR="0003032C" w:rsidRPr="009848DF" w:rsidRDefault="0003032C" w:rsidP="00A94C4C">
      <w:pPr>
        <w:suppressAutoHyphens w:val="0"/>
        <w:autoSpaceDE w:val="0"/>
        <w:autoSpaceDN w:val="0"/>
        <w:adjustRightInd w:val="0"/>
        <w:spacing w:line="276" w:lineRule="auto"/>
        <w:ind w:left="66"/>
        <w:jc w:val="both"/>
      </w:pPr>
      <w:r w:rsidRPr="009848DF">
        <w:tab/>
      </w:r>
      <w:r w:rsidRPr="009848DF">
        <w:rPr>
          <w:rFonts w:eastAsia="Calibri"/>
          <w:lang w:eastAsia="en-US"/>
        </w:rPr>
        <w:t>W celu realizacji zadań wynikających z ustawy o pomocy społecznej w Miejskim Ośrodku Pomocy Społecznej w Dzierzgoniu zatrudniona była w 202</w:t>
      </w:r>
      <w:r w:rsidR="00DF729E" w:rsidRPr="009848DF">
        <w:rPr>
          <w:rFonts w:eastAsia="Calibri"/>
          <w:lang w:eastAsia="en-US"/>
        </w:rPr>
        <w:t>3</w:t>
      </w:r>
      <w:r w:rsidRPr="009848DF">
        <w:rPr>
          <w:rFonts w:eastAsia="Calibri"/>
          <w:lang w:eastAsia="en-US"/>
        </w:rPr>
        <w:t xml:space="preserve"> r. wykwalifikowana kadra, w szczególności </w:t>
      </w:r>
      <w:r w:rsidRPr="009848DF">
        <w:rPr>
          <w:rFonts w:eastAsia="Calibri"/>
          <w:b/>
          <w:lang w:eastAsia="en-US"/>
        </w:rPr>
        <w:t xml:space="preserve">5 </w:t>
      </w:r>
      <w:r w:rsidRPr="009848DF">
        <w:rPr>
          <w:rFonts w:eastAsia="Calibri"/>
          <w:lang w:eastAsia="en-US"/>
        </w:rPr>
        <w:t>pracowników socjalnych.</w:t>
      </w:r>
      <w:r w:rsidRPr="009848DF">
        <w:rPr>
          <w:rFonts w:eastAsia="Calibri"/>
          <w:lang w:eastAsia="en-US"/>
        </w:rPr>
        <w:tab/>
      </w:r>
      <w:r w:rsidRPr="009848DF">
        <w:t xml:space="preserve">Podstawowym zadaniem pracownika socjalnego jest szczegółowe rozeznanie sytuacji osoby i rodziny zwracającej się o pomoc oraz na podstawie wywiadu środowiskowego stworzenie holistycznej diagnozy. Opracowana diagnoza jest punktem wyjściowym do skonstruowania długofalowego planu pracy z osobą/rodziną. </w:t>
      </w:r>
    </w:p>
    <w:p w:rsidR="0003032C" w:rsidRPr="009848DF" w:rsidRDefault="0003032C" w:rsidP="003A1649">
      <w:pPr>
        <w:spacing w:line="276" w:lineRule="auto"/>
        <w:ind w:firstLine="420"/>
        <w:jc w:val="both"/>
      </w:pPr>
      <w:r w:rsidRPr="009848DF">
        <w:t>W 202</w:t>
      </w:r>
      <w:r w:rsidR="00EA2934" w:rsidRPr="009848DF">
        <w:t>3</w:t>
      </w:r>
      <w:r w:rsidRPr="009848DF">
        <w:t xml:space="preserve"> roku pracownicy socjalni tut. Ośrodka skierowali do Sądów </w:t>
      </w:r>
      <w:r w:rsidR="00523784" w:rsidRPr="009848DF">
        <w:rPr>
          <w:b/>
        </w:rPr>
        <w:t>1</w:t>
      </w:r>
      <w:r w:rsidRPr="009848DF">
        <w:rPr>
          <w:b/>
        </w:rPr>
        <w:t xml:space="preserve"> wnios</w:t>
      </w:r>
      <w:r w:rsidR="00523784" w:rsidRPr="009848DF">
        <w:rPr>
          <w:b/>
        </w:rPr>
        <w:t>ek</w:t>
      </w:r>
      <w:r w:rsidRPr="009848DF">
        <w:rPr>
          <w:b/>
        </w:rPr>
        <w:t xml:space="preserve"> dotycząc</w:t>
      </w:r>
      <w:r w:rsidR="00523784" w:rsidRPr="009848DF">
        <w:rPr>
          <w:b/>
        </w:rPr>
        <w:t>y</w:t>
      </w:r>
      <w:r w:rsidRPr="009848DF">
        <w:rPr>
          <w:b/>
        </w:rPr>
        <w:t xml:space="preserve"> wydawania postanowienia o potrzebie umieszczenia osoby w domu pomocy społecznej bez jej zgody</w:t>
      </w:r>
      <w:r w:rsidRPr="009848DF">
        <w:t xml:space="preserve">. W przypadku, gdy osoba wymagająca skierowania do domu pomocy społecznej, ze względu na swój stan zdrowia, nie była zdolna do świadomego wyrażenia na to zgody lub w przypadku, gdy na skutek choroby psychicznej nie wyraziła zgody na skierowanie do placówki, a brak opieki zagrażał jej życiu – MOPS występował do sądu opiekuńczego z wnioskiem o skierowanie do domu pomocy społecznej bez zgody strony. W ubiegłym roku sąd wyraził zgodę na umieszczenie </w:t>
      </w:r>
      <w:r w:rsidR="00523784" w:rsidRPr="009848DF">
        <w:rPr>
          <w:b/>
        </w:rPr>
        <w:t>1</w:t>
      </w:r>
      <w:r w:rsidRPr="009848DF">
        <w:rPr>
          <w:b/>
        </w:rPr>
        <w:t xml:space="preserve"> osoby na  wniosek</w:t>
      </w:r>
      <w:r w:rsidRPr="009848DF">
        <w:t xml:space="preserve"> MOPS w domu pomocy społecznej. </w:t>
      </w:r>
    </w:p>
    <w:p w:rsidR="0003032C" w:rsidRPr="009848DF" w:rsidRDefault="0003032C" w:rsidP="003A1649">
      <w:pPr>
        <w:spacing w:line="276" w:lineRule="auto"/>
        <w:ind w:firstLine="420"/>
        <w:jc w:val="both"/>
      </w:pPr>
      <w:r w:rsidRPr="009848DF">
        <w:t xml:space="preserve">W ramach pracy socjalnej pracownicy socjalni MOPS w Dzierzgoniu realizują również zadania polegające na </w:t>
      </w:r>
      <w:r w:rsidRPr="009848DF">
        <w:rPr>
          <w:b/>
        </w:rPr>
        <w:t>występowaniu do sądów z wnioskiem o wgląd w sytuację rodzinno - wychowawczą i o zajęcie stanowiska wobec opieki nad małoletnim dzieckiem</w:t>
      </w:r>
      <w:r w:rsidRPr="009848DF">
        <w:t xml:space="preserve">. </w:t>
      </w:r>
    </w:p>
    <w:p w:rsidR="0003032C" w:rsidRPr="009848DF" w:rsidRDefault="0003032C" w:rsidP="003A1649">
      <w:pPr>
        <w:spacing w:line="276" w:lineRule="auto"/>
        <w:ind w:firstLine="420"/>
        <w:jc w:val="both"/>
      </w:pPr>
      <w:r w:rsidRPr="009848DF">
        <w:t>W 202</w:t>
      </w:r>
      <w:r w:rsidR="00EA2934" w:rsidRPr="009848DF">
        <w:t>3</w:t>
      </w:r>
      <w:r w:rsidRPr="009848DF">
        <w:t xml:space="preserve"> roku MOPS wystąpił </w:t>
      </w:r>
      <w:r w:rsidR="008C4287" w:rsidRPr="009848DF">
        <w:rPr>
          <w:b/>
        </w:rPr>
        <w:t>4</w:t>
      </w:r>
      <w:r w:rsidRPr="009848DF">
        <w:t xml:space="preserve"> razy do Sądu Rodzinnego o wgląd w sytuację rodziny oraz małoletnich dzieci. </w:t>
      </w:r>
    </w:p>
    <w:p w:rsidR="0003032C" w:rsidRPr="009848DF" w:rsidRDefault="0003032C" w:rsidP="003A1649">
      <w:pPr>
        <w:pStyle w:val="NormalnyWeb"/>
        <w:spacing w:before="0" w:after="0" w:line="276" w:lineRule="auto"/>
        <w:jc w:val="both"/>
      </w:pPr>
      <w:r w:rsidRPr="009848DF">
        <w:tab/>
        <w:t>Pracownicy socjalni MOPS realizując zadania z zakresu pomocy społecznej w celu udzielenia efektywnego wsparcia w 202</w:t>
      </w:r>
      <w:r w:rsidR="00EA2934" w:rsidRPr="009848DF">
        <w:t>3</w:t>
      </w:r>
      <w:r w:rsidRPr="009848DF">
        <w:t xml:space="preserve"> roku:</w:t>
      </w:r>
    </w:p>
    <w:p w:rsidR="0003032C" w:rsidRPr="009848DF" w:rsidRDefault="0003032C" w:rsidP="003A1649">
      <w:pPr>
        <w:pStyle w:val="NormalnyWeb"/>
        <w:numPr>
          <w:ilvl w:val="0"/>
          <w:numId w:val="24"/>
        </w:numPr>
        <w:spacing w:before="0" w:after="0" w:line="276" w:lineRule="auto"/>
        <w:jc w:val="both"/>
      </w:pPr>
      <w:r w:rsidRPr="009848DF">
        <w:lastRenderedPageBreak/>
        <w:t xml:space="preserve">wzorem lat ubiegłych wytypowali grupę </w:t>
      </w:r>
      <w:r w:rsidR="008C4287" w:rsidRPr="009848DF">
        <w:rPr>
          <w:b/>
        </w:rPr>
        <w:t>13</w:t>
      </w:r>
      <w:r w:rsidRPr="009848DF">
        <w:t xml:space="preserve"> dzieci, z rodzin objętych wsparciem Ośrodka do skorzystała z </w:t>
      </w:r>
      <w:r w:rsidRPr="009848DF">
        <w:rPr>
          <w:b/>
        </w:rPr>
        <w:t xml:space="preserve">letniego wypoczynku. </w:t>
      </w:r>
      <w:r w:rsidRPr="009848DF">
        <w:t>Udział w kolonii był bezpłatny.</w:t>
      </w:r>
    </w:p>
    <w:p w:rsidR="0003032C" w:rsidRPr="009848DF" w:rsidRDefault="0003032C" w:rsidP="003A1649">
      <w:pPr>
        <w:pStyle w:val="NormalnyWeb"/>
        <w:numPr>
          <w:ilvl w:val="0"/>
          <w:numId w:val="24"/>
        </w:numPr>
        <w:spacing w:before="0" w:after="0" w:line="276" w:lineRule="auto"/>
        <w:jc w:val="both"/>
      </w:pPr>
      <w:r w:rsidRPr="009848DF">
        <w:t>Pracownicy MOPS przygotowywali paczki i rozwozili j</w:t>
      </w:r>
      <w:r w:rsidR="00A94C4C">
        <w:t>e do osób starszych, samotnych,</w:t>
      </w:r>
      <w:r w:rsidRPr="009848DF">
        <w:t xml:space="preserve"> chorych</w:t>
      </w:r>
      <w:r w:rsidR="00A94C4C">
        <w:t xml:space="preserve"> oraz dzieci</w:t>
      </w:r>
      <w:r w:rsidRPr="009848DF">
        <w:t xml:space="preserve">. </w:t>
      </w:r>
    </w:p>
    <w:p w:rsidR="0003032C" w:rsidRPr="009848DF" w:rsidRDefault="0003032C" w:rsidP="003A1649">
      <w:pPr>
        <w:pStyle w:val="NormalnyWeb"/>
        <w:numPr>
          <w:ilvl w:val="0"/>
          <w:numId w:val="24"/>
        </w:numPr>
        <w:spacing w:before="0" w:after="0" w:line="276" w:lineRule="auto"/>
        <w:jc w:val="both"/>
      </w:pPr>
      <w:r w:rsidRPr="009848DF">
        <w:t>pracownicy świadczący pogłębioną pracę socjalną na rzecz osób starszych, niepełnosprawnych i bezdomnych, tuż przed świętami dostarczyli żywność długoterminową (m.in.: mąka, cukier, konserwy mięsne i rybne) osobom najbardziej potrzebującym. Żywność została przekazana od darczyńców, któr</w:t>
      </w:r>
      <w:r w:rsidR="00EA2934" w:rsidRPr="009848DF">
        <w:t>z</w:t>
      </w:r>
      <w:r w:rsidRPr="009848DF">
        <w:t>y współpracuj</w:t>
      </w:r>
      <w:r w:rsidR="00EA2934" w:rsidRPr="009848DF">
        <w:t>ą</w:t>
      </w:r>
      <w:r w:rsidRPr="009848DF">
        <w:t xml:space="preserve"> z pracownikami socjalnymi i wspiera</w:t>
      </w:r>
      <w:r w:rsidR="00EA2934" w:rsidRPr="009848DF">
        <w:t>ją</w:t>
      </w:r>
      <w:r w:rsidRPr="009848DF">
        <w:t xml:space="preserve"> najuboższych z terenu gminy Dzierzgoń</w:t>
      </w:r>
    </w:p>
    <w:p w:rsidR="0003032C" w:rsidRPr="009848DF" w:rsidRDefault="0003032C" w:rsidP="003A1649">
      <w:pPr>
        <w:pStyle w:val="NormalnyWeb"/>
        <w:numPr>
          <w:ilvl w:val="0"/>
          <w:numId w:val="24"/>
        </w:numPr>
        <w:spacing w:before="0" w:after="0" w:line="276" w:lineRule="auto"/>
        <w:jc w:val="both"/>
      </w:pPr>
      <w:r w:rsidRPr="009848DF">
        <w:t>w okresie jesienno - zimowym pracownicy socjalni zabezpieczali osoby samotne i starsze w opał, zapewniali gorący posiłek. Natomiast osoby bezdomne kierowane były do schronisk itp.</w:t>
      </w:r>
    </w:p>
    <w:p w:rsidR="0003032C" w:rsidRPr="009848DF" w:rsidRDefault="0003032C" w:rsidP="003A1649">
      <w:pPr>
        <w:spacing w:line="276" w:lineRule="auto"/>
        <w:jc w:val="both"/>
      </w:pPr>
      <w:r w:rsidRPr="009848DF">
        <w:t>Typowaniem rodzin do wszystkich „akcji” zajmują się pracownicy socjalni oraz asystenci rodzin, gdyż mają najlepsze rozeznanie w rzeczywistej sytuacji materialnej dzierzgońskich rodzin.</w:t>
      </w:r>
    </w:p>
    <w:p w:rsidR="0003032C" w:rsidRPr="009848DF" w:rsidRDefault="0003032C" w:rsidP="003A1649">
      <w:pPr>
        <w:suppressAutoHyphens w:val="0"/>
        <w:autoSpaceDE w:val="0"/>
        <w:autoSpaceDN w:val="0"/>
        <w:adjustRightInd w:val="0"/>
        <w:spacing w:line="276" w:lineRule="auto"/>
        <w:jc w:val="both"/>
        <w:rPr>
          <w:rFonts w:cs="Mangal"/>
          <w:b/>
          <w:iCs/>
        </w:rPr>
      </w:pPr>
    </w:p>
    <w:p w:rsidR="0003032C" w:rsidRPr="009848DF" w:rsidRDefault="0003032C" w:rsidP="003A1649">
      <w:pPr>
        <w:suppressAutoHyphens w:val="0"/>
        <w:autoSpaceDE w:val="0"/>
        <w:autoSpaceDN w:val="0"/>
        <w:adjustRightInd w:val="0"/>
        <w:spacing w:line="276" w:lineRule="auto"/>
        <w:jc w:val="both"/>
        <w:rPr>
          <w:rFonts w:eastAsia="Calibri"/>
          <w:b/>
          <w:lang w:eastAsia="en-US"/>
        </w:rPr>
      </w:pPr>
      <w:r w:rsidRPr="009848DF">
        <w:rPr>
          <w:rFonts w:eastAsia="Calibri"/>
          <w:b/>
          <w:lang w:eastAsia="en-US"/>
        </w:rPr>
        <w:t>Poradnictwo specjalistyczne</w:t>
      </w:r>
    </w:p>
    <w:p w:rsidR="0003032C" w:rsidRPr="009848DF" w:rsidRDefault="0003032C" w:rsidP="003A1649">
      <w:pPr>
        <w:suppressAutoHyphens w:val="0"/>
        <w:autoSpaceDE w:val="0"/>
        <w:autoSpaceDN w:val="0"/>
        <w:adjustRightInd w:val="0"/>
        <w:spacing w:line="276" w:lineRule="auto"/>
        <w:jc w:val="both"/>
        <w:rPr>
          <w:rFonts w:eastAsia="Calibri"/>
          <w:lang w:eastAsia="en-US"/>
        </w:rPr>
      </w:pPr>
      <w:r w:rsidRPr="009848DF">
        <w:rPr>
          <w:rFonts w:eastAsia="Calibri"/>
          <w:lang w:eastAsia="en-US"/>
        </w:rPr>
        <w:t xml:space="preserve">Poradnictwo specjalistyczne prowadzone było dla rodzin znajdujących się w trudnej sytuacji życiowej, rodzin z problemami opiekuńczo – wychowawczymi oraz dla młodzieży realizowane było przez psychologa, interwenta kryzysowego oraz prawnika. Obejmowało ono diagnozowanie problemów osób/rodzin, ich zasobów i barier oraz udzielanie specjalistycznego wsparcia. </w:t>
      </w:r>
    </w:p>
    <w:p w:rsidR="0003032C" w:rsidRPr="009848DF" w:rsidRDefault="0003032C" w:rsidP="003A1649">
      <w:pPr>
        <w:pStyle w:val="Nagwek2"/>
        <w:spacing w:line="276" w:lineRule="auto"/>
        <w:rPr>
          <w:rFonts w:cs="Times New Roman"/>
          <w:i/>
          <w:color w:val="000000" w:themeColor="text1"/>
          <w:szCs w:val="24"/>
        </w:rPr>
      </w:pPr>
      <w:bookmarkStart w:id="35" w:name="_Toc477782244"/>
      <w:bookmarkStart w:id="36" w:name="_Toc160133464"/>
      <w:bookmarkStart w:id="37" w:name="_Toc160181610"/>
      <w:r w:rsidRPr="009848DF">
        <w:rPr>
          <w:rFonts w:cs="Times New Roman"/>
          <w:color w:val="000000" w:themeColor="text1"/>
          <w:szCs w:val="24"/>
        </w:rPr>
        <w:t>2.3. Realizacja zadań w ramach pracy socjalnej</w:t>
      </w:r>
      <w:bookmarkEnd w:id="35"/>
      <w:bookmarkEnd w:id="36"/>
      <w:bookmarkEnd w:id="37"/>
    </w:p>
    <w:p w:rsidR="0003032C" w:rsidRPr="009848DF" w:rsidRDefault="0003032C" w:rsidP="003A1649">
      <w:pPr>
        <w:suppressAutoHyphens w:val="0"/>
        <w:autoSpaceDE w:val="0"/>
        <w:autoSpaceDN w:val="0"/>
        <w:adjustRightInd w:val="0"/>
        <w:spacing w:line="276" w:lineRule="auto"/>
        <w:ind w:firstLine="720"/>
        <w:jc w:val="both"/>
        <w:rPr>
          <w:b/>
          <w:color w:val="000000" w:themeColor="text1"/>
          <w:lang w:eastAsia="pl-PL"/>
        </w:rPr>
      </w:pPr>
      <w:r w:rsidRPr="009848DF">
        <w:rPr>
          <w:color w:val="000000" w:themeColor="text1"/>
          <w:lang w:eastAsia="pl-PL"/>
        </w:rPr>
        <w:t>Praca socjalna nale</w:t>
      </w:r>
      <w:r w:rsidRPr="009848DF">
        <w:rPr>
          <w:rFonts w:eastAsia="TimesNewRoman"/>
          <w:color w:val="000000" w:themeColor="text1"/>
          <w:lang w:eastAsia="pl-PL"/>
        </w:rPr>
        <w:t>ż</w:t>
      </w:r>
      <w:r w:rsidRPr="009848DF">
        <w:rPr>
          <w:color w:val="000000" w:themeColor="text1"/>
          <w:lang w:eastAsia="pl-PL"/>
        </w:rPr>
        <w:t>y do zada</w:t>
      </w:r>
      <w:r w:rsidRPr="009848DF">
        <w:rPr>
          <w:rFonts w:eastAsia="TimesNewRoman"/>
          <w:color w:val="000000" w:themeColor="text1"/>
          <w:lang w:eastAsia="pl-PL"/>
        </w:rPr>
        <w:t xml:space="preserve">ń </w:t>
      </w:r>
      <w:r w:rsidRPr="009848DF">
        <w:rPr>
          <w:color w:val="000000" w:themeColor="text1"/>
          <w:lang w:eastAsia="pl-PL"/>
        </w:rPr>
        <w:t>własnych samorz</w:t>
      </w:r>
      <w:r w:rsidRPr="009848DF">
        <w:rPr>
          <w:rFonts w:eastAsia="TimesNewRoman"/>
          <w:color w:val="000000" w:themeColor="text1"/>
          <w:lang w:eastAsia="pl-PL"/>
        </w:rPr>
        <w:t>ą</w:t>
      </w:r>
      <w:r w:rsidRPr="009848DF">
        <w:rPr>
          <w:color w:val="000000" w:themeColor="text1"/>
          <w:lang w:eastAsia="pl-PL"/>
        </w:rPr>
        <w:t xml:space="preserve">du gminnego o charakterze obligatoryjnym i jest </w:t>
      </w:r>
      <w:r w:rsidRPr="009848DF">
        <w:rPr>
          <w:rFonts w:eastAsia="TimesNewRoman"/>
          <w:color w:val="000000" w:themeColor="text1"/>
          <w:lang w:eastAsia="pl-PL"/>
        </w:rPr>
        <w:t>ś</w:t>
      </w:r>
      <w:r w:rsidRPr="009848DF">
        <w:rPr>
          <w:color w:val="000000" w:themeColor="text1"/>
          <w:lang w:eastAsia="pl-PL"/>
        </w:rPr>
        <w:t>wiadczeniem niepieni</w:t>
      </w:r>
      <w:r w:rsidRPr="009848DF">
        <w:rPr>
          <w:rFonts w:eastAsia="TimesNewRoman"/>
          <w:color w:val="000000" w:themeColor="text1"/>
          <w:lang w:eastAsia="pl-PL"/>
        </w:rPr>
        <w:t>ęż</w:t>
      </w:r>
      <w:r w:rsidRPr="009848DF">
        <w:rPr>
          <w:color w:val="000000" w:themeColor="text1"/>
          <w:lang w:eastAsia="pl-PL"/>
        </w:rPr>
        <w:t xml:space="preserve">nym. Jest </w:t>
      </w:r>
      <w:r w:rsidRPr="009848DF">
        <w:rPr>
          <w:rFonts w:eastAsia="TimesNewRoman"/>
          <w:color w:val="000000" w:themeColor="text1"/>
          <w:lang w:eastAsia="pl-PL"/>
        </w:rPr>
        <w:t>ś</w:t>
      </w:r>
      <w:r w:rsidRPr="009848DF">
        <w:rPr>
          <w:color w:val="000000" w:themeColor="text1"/>
          <w:lang w:eastAsia="pl-PL"/>
        </w:rPr>
        <w:t>wiadczona osobom i rodzinom bez wzgl</w:t>
      </w:r>
      <w:r w:rsidRPr="009848DF">
        <w:rPr>
          <w:rFonts w:eastAsia="TimesNewRoman"/>
          <w:color w:val="000000" w:themeColor="text1"/>
          <w:lang w:eastAsia="pl-PL"/>
        </w:rPr>
        <w:t>ę</w:t>
      </w:r>
      <w:r w:rsidRPr="009848DF">
        <w:rPr>
          <w:color w:val="000000" w:themeColor="text1"/>
          <w:lang w:eastAsia="pl-PL"/>
        </w:rPr>
        <w:t>du na posiadany dochód i nie wymaga wydania decyzji przez organ pomocy społecznej.</w:t>
      </w:r>
      <w:r w:rsidRPr="009848DF">
        <w:rPr>
          <w:color w:val="000000" w:themeColor="text1"/>
          <w:lang w:eastAsia="pl-PL"/>
        </w:rPr>
        <w:tab/>
        <w:t>Praca socjalna jest działalno</w:t>
      </w:r>
      <w:r w:rsidRPr="009848DF">
        <w:rPr>
          <w:rFonts w:eastAsia="TimesNewRoman"/>
          <w:color w:val="000000" w:themeColor="text1"/>
          <w:lang w:eastAsia="pl-PL"/>
        </w:rPr>
        <w:t>ś</w:t>
      </w:r>
      <w:r w:rsidRPr="009848DF">
        <w:rPr>
          <w:color w:val="000000" w:themeColor="text1"/>
          <w:lang w:eastAsia="pl-PL"/>
        </w:rPr>
        <w:t>ci</w:t>
      </w:r>
      <w:r w:rsidRPr="009848DF">
        <w:rPr>
          <w:rFonts w:eastAsia="TimesNewRoman"/>
          <w:color w:val="000000" w:themeColor="text1"/>
          <w:lang w:eastAsia="pl-PL"/>
        </w:rPr>
        <w:t xml:space="preserve">ą </w:t>
      </w:r>
      <w:r w:rsidRPr="009848DF">
        <w:rPr>
          <w:color w:val="000000" w:themeColor="text1"/>
          <w:lang w:eastAsia="pl-PL"/>
        </w:rPr>
        <w:t>maj</w:t>
      </w:r>
      <w:r w:rsidRPr="009848DF">
        <w:rPr>
          <w:rFonts w:eastAsia="TimesNewRoman"/>
          <w:color w:val="000000" w:themeColor="text1"/>
          <w:lang w:eastAsia="pl-PL"/>
        </w:rPr>
        <w:t>ą</w:t>
      </w:r>
      <w:r w:rsidRPr="009848DF">
        <w:rPr>
          <w:color w:val="000000" w:themeColor="text1"/>
          <w:lang w:eastAsia="pl-PL"/>
        </w:rPr>
        <w:t>c</w:t>
      </w:r>
      <w:r w:rsidRPr="009848DF">
        <w:rPr>
          <w:rFonts w:eastAsia="TimesNewRoman"/>
          <w:color w:val="000000" w:themeColor="text1"/>
          <w:lang w:eastAsia="pl-PL"/>
        </w:rPr>
        <w:t xml:space="preserve">ą </w:t>
      </w:r>
      <w:r w:rsidRPr="009848DF">
        <w:rPr>
          <w:color w:val="000000" w:themeColor="text1"/>
          <w:lang w:eastAsia="pl-PL"/>
        </w:rPr>
        <w:t>na celu pomoc osobom i rodzinom we wzmacnianiu lub odzyskiwaniu zdolno</w:t>
      </w:r>
      <w:r w:rsidRPr="009848DF">
        <w:rPr>
          <w:rFonts w:eastAsia="TimesNewRoman"/>
          <w:color w:val="000000" w:themeColor="text1"/>
          <w:lang w:eastAsia="pl-PL"/>
        </w:rPr>
        <w:t>ś</w:t>
      </w:r>
      <w:r w:rsidRPr="009848DF">
        <w:rPr>
          <w:color w:val="000000" w:themeColor="text1"/>
          <w:lang w:eastAsia="pl-PL"/>
        </w:rPr>
        <w:t>ci do funkcjonowania w społecze</w:t>
      </w:r>
      <w:r w:rsidRPr="009848DF">
        <w:rPr>
          <w:rFonts w:eastAsia="TimesNewRoman"/>
          <w:color w:val="000000" w:themeColor="text1"/>
          <w:lang w:eastAsia="pl-PL"/>
        </w:rPr>
        <w:t>ń</w:t>
      </w:r>
      <w:r w:rsidRPr="009848DF">
        <w:rPr>
          <w:color w:val="000000" w:themeColor="text1"/>
          <w:lang w:eastAsia="pl-PL"/>
        </w:rPr>
        <w:t>stwie poprzez pełnienie odpowiednich ról społecznych oraz tworzenie warunków sprzyjaj</w:t>
      </w:r>
      <w:r w:rsidRPr="009848DF">
        <w:rPr>
          <w:rFonts w:eastAsia="TimesNewRoman"/>
          <w:color w:val="000000" w:themeColor="text1"/>
          <w:lang w:eastAsia="pl-PL"/>
        </w:rPr>
        <w:t>ą</w:t>
      </w:r>
      <w:r w:rsidRPr="009848DF">
        <w:rPr>
          <w:color w:val="000000" w:themeColor="text1"/>
          <w:lang w:eastAsia="pl-PL"/>
        </w:rPr>
        <w:t>cych temu celowi.</w:t>
      </w:r>
      <w:r w:rsidRPr="009848DF">
        <w:rPr>
          <w:color w:val="000000" w:themeColor="text1"/>
          <w:lang w:eastAsia="pl-PL"/>
        </w:rPr>
        <w:tab/>
        <w:t>W 202</w:t>
      </w:r>
      <w:r w:rsidR="00EA2934" w:rsidRPr="009848DF">
        <w:rPr>
          <w:color w:val="000000" w:themeColor="text1"/>
          <w:lang w:eastAsia="pl-PL"/>
        </w:rPr>
        <w:t>3</w:t>
      </w:r>
      <w:r w:rsidRPr="009848DF">
        <w:rPr>
          <w:color w:val="000000" w:themeColor="text1"/>
          <w:lang w:eastAsia="pl-PL"/>
        </w:rPr>
        <w:t xml:space="preserve"> roku udzielono pomocy w </w:t>
      </w:r>
      <w:r w:rsidRPr="009848DF">
        <w:rPr>
          <w:b/>
          <w:color w:val="000000" w:themeColor="text1"/>
          <w:lang w:eastAsia="pl-PL"/>
        </w:rPr>
        <w:t xml:space="preserve">postaci pracy socjalnej ogółem </w:t>
      </w:r>
      <w:r w:rsidR="008C4287" w:rsidRPr="009848DF">
        <w:rPr>
          <w:b/>
          <w:color w:val="000000" w:themeColor="text1"/>
          <w:lang w:eastAsia="pl-PL"/>
        </w:rPr>
        <w:t>92</w:t>
      </w:r>
      <w:r w:rsidRPr="009848DF">
        <w:rPr>
          <w:b/>
          <w:color w:val="000000" w:themeColor="text1"/>
          <w:lang w:eastAsia="pl-PL"/>
        </w:rPr>
        <w:t xml:space="preserve"> rodzinom</w:t>
      </w:r>
      <w:r w:rsidRPr="009848DF">
        <w:rPr>
          <w:color w:val="000000" w:themeColor="text1"/>
          <w:lang w:eastAsia="pl-PL"/>
        </w:rPr>
        <w:t>. W ramach pracy socjalnej dokonuje si</w:t>
      </w:r>
      <w:r w:rsidRPr="009848DF">
        <w:rPr>
          <w:rFonts w:eastAsia="TimesNewRoman"/>
          <w:color w:val="000000" w:themeColor="text1"/>
          <w:lang w:eastAsia="pl-PL"/>
        </w:rPr>
        <w:t xml:space="preserve">ę </w:t>
      </w:r>
      <w:r w:rsidRPr="009848DF">
        <w:rPr>
          <w:color w:val="000000" w:themeColor="text1"/>
          <w:lang w:eastAsia="pl-PL"/>
        </w:rPr>
        <w:t>licznych działa</w:t>
      </w:r>
      <w:r w:rsidRPr="009848DF">
        <w:rPr>
          <w:rFonts w:eastAsia="TimesNewRoman"/>
          <w:color w:val="000000" w:themeColor="text1"/>
          <w:lang w:eastAsia="pl-PL"/>
        </w:rPr>
        <w:t xml:space="preserve">ń </w:t>
      </w:r>
      <w:r w:rsidRPr="009848DF">
        <w:rPr>
          <w:color w:val="000000" w:themeColor="text1"/>
          <w:lang w:eastAsia="pl-PL"/>
        </w:rPr>
        <w:t>maj</w:t>
      </w:r>
      <w:r w:rsidRPr="009848DF">
        <w:rPr>
          <w:rFonts w:eastAsia="TimesNewRoman"/>
          <w:color w:val="000000" w:themeColor="text1"/>
          <w:lang w:eastAsia="pl-PL"/>
        </w:rPr>
        <w:t>ą</w:t>
      </w:r>
      <w:r w:rsidRPr="009848DF">
        <w:rPr>
          <w:color w:val="000000" w:themeColor="text1"/>
          <w:lang w:eastAsia="pl-PL"/>
        </w:rPr>
        <w:t>cych na celu popraw</w:t>
      </w:r>
      <w:r w:rsidRPr="009848DF">
        <w:rPr>
          <w:rFonts w:eastAsia="TimesNewRoman"/>
          <w:color w:val="000000" w:themeColor="text1"/>
          <w:lang w:eastAsia="pl-PL"/>
        </w:rPr>
        <w:t xml:space="preserve">ę </w:t>
      </w:r>
      <w:r w:rsidRPr="009848DF">
        <w:rPr>
          <w:color w:val="000000" w:themeColor="text1"/>
          <w:lang w:eastAsia="pl-PL"/>
        </w:rPr>
        <w:t>jako</w:t>
      </w:r>
      <w:r w:rsidRPr="009848DF">
        <w:rPr>
          <w:rFonts w:eastAsia="TimesNewRoman"/>
          <w:color w:val="000000" w:themeColor="text1"/>
          <w:lang w:eastAsia="pl-PL"/>
        </w:rPr>
        <w:t>ś</w:t>
      </w:r>
      <w:r w:rsidRPr="009848DF">
        <w:rPr>
          <w:color w:val="000000" w:themeColor="text1"/>
          <w:lang w:eastAsia="pl-PL"/>
        </w:rPr>
        <w:t xml:space="preserve">ci </w:t>
      </w:r>
      <w:r w:rsidRPr="009848DF">
        <w:rPr>
          <w:rFonts w:eastAsia="TimesNewRoman"/>
          <w:color w:val="000000" w:themeColor="text1"/>
          <w:lang w:eastAsia="pl-PL"/>
        </w:rPr>
        <w:t>ż</w:t>
      </w:r>
      <w:r w:rsidRPr="009848DF">
        <w:rPr>
          <w:color w:val="000000" w:themeColor="text1"/>
          <w:lang w:eastAsia="pl-PL"/>
        </w:rPr>
        <w:t>ycia osób i rodzin. Takim działaniem jest mi</w:t>
      </w:r>
      <w:r w:rsidRPr="009848DF">
        <w:rPr>
          <w:rFonts w:eastAsia="TimesNewRoman"/>
          <w:color w:val="000000" w:themeColor="text1"/>
          <w:lang w:eastAsia="pl-PL"/>
        </w:rPr>
        <w:t>ę</w:t>
      </w:r>
      <w:r w:rsidRPr="009848DF">
        <w:rPr>
          <w:color w:val="000000" w:themeColor="text1"/>
          <w:lang w:eastAsia="pl-PL"/>
        </w:rPr>
        <w:t>dzy innymi zawarcie kontraktu socjalnego, który jest pisemn</w:t>
      </w:r>
      <w:r w:rsidRPr="009848DF">
        <w:rPr>
          <w:rFonts w:eastAsia="TimesNewRoman"/>
          <w:color w:val="000000" w:themeColor="text1"/>
          <w:lang w:eastAsia="pl-PL"/>
        </w:rPr>
        <w:t xml:space="preserve">ą </w:t>
      </w:r>
      <w:r w:rsidRPr="009848DF">
        <w:rPr>
          <w:color w:val="000000" w:themeColor="text1"/>
          <w:lang w:eastAsia="pl-PL"/>
        </w:rPr>
        <w:t>umow</w:t>
      </w:r>
      <w:r w:rsidRPr="009848DF">
        <w:rPr>
          <w:rFonts w:eastAsia="TimesNewRoman"/>
          <w:color w:val="000000" w:themeColor="text1"/>
          <w:lang w:eastAsia="pl-PL"/>
        </w:rPr>
        <w:t xml:space="preserve">ą </w:t>
      </w:r>
      <w:r w:rsidRPr="009848DF">
        <w:rPr>
          <w:color w:val="000000" w:themeColor="text1"/>
          <w:lang w:eastAsia="pl-PL"/>
        </w:rPr>
        <w:t>zawart</w:t>
      </w:r>
      <w:r w:rsidRPr="009848DF">
        <w:rPr>
          <w:rFonts w:eastAsia="TimesNewRoman"/>
          <w:color w:val="000000" w:themeColor="text1"/>
          <w:lang w:eastAsia="pl-PL"/>
        </w:rPr>
        <w:t xml:space="preserve">ą </w:t>
      </w:r>
      <w:r w:rsidRPr="009848DF">
        <w:rPr>
          <w:color w:val="000000" w:themeColor="text1"/>
          <w:lang w:eastAsia="pl-PL"/>
        </w:rPr>
        <w:t>z osob</w:t>
      </w:r>
      <w:r w:rsidRPr="009848DF">
        <w:rPr>
          <w:rFonts w:eastAsia="TimesNewRoman"/>
          <w:color w:val="000000" w:themeColor="text1"/>
          <w:lang w:eastAsia="pl-PL"/>
        </w:rPr>
        <w:t xml:space="preserve">ą </w:t>
      </w:r>
      <w:r w:rsidRPr="009848DF">
        <w:rPr>
          <w:color w:val="000000" w:themeColor="text1"/>
          <w:lang w:eastAsia="pl-PL"/>
        </w:rPr>
        <w:t>ubiegaj</w:t>
      </w:r>
      <w:r w:rsidRPr="009848DF">
        <w:rPr>
          <w:rFonts w:eastAsia="TimesNewRoman"/>
          <w:color w:val="000000" w:themeColor="text1"/>
          <w:lang w:eastAsia="pl-PL"/>
        </w:rPr>
        <w:t>ą</w:t>
      </w:r>
      <w:r w:rsidRPr="009848DF">
        <w:rPr>
          <w:color w:val="000000" w:themeColor="text1"/>
          <w:lang w:eastAsia="pl-PL"/>
        </w:rPr>
        <w:t>c</w:t>
      </w:r>
      <w:r w:rsidRPr="009848DF">
        <w:rPr>
          <w:rFonts w:eastAsia="TimesNewRoman"/>
          <w:color w:val="000000" w:themeColor="text1"/>
          <w:lang w:eastAsia="pl-PL"/>
        </w:rPr>
        <w:t xml:space="preserve">ą </w:t>
      </w:r>
      <w:r w:rsidRPr="009848DF">
        <w:rPr>
          <w:color w:val="000000" w:themeColor="text1"/>
          <w:lang w:eastAsia="pl-PL"/>
        </w:rPr>
        <w:t>si</w:t>
      </w:r>
      <w:r w:rsidRPr="009848DF">
        <w:rPr>
          <w:rFonts w:eastAsia="TimesNewRoman"/>
          <w:color w:val="000000" w:themeColor="text1"/>
          <w:lang w:eastAsia="pl-PL"/>
        </w:rPr>
        <w:t xml:space="preserve">ę </w:t>
      </w:r>
      <w:r w:rsidRPr="009848DF">
        <w:rPr>
          <w:color w:val="000000" w:themeColor="text1"/>
          <w:lang w:eastAsia="pl-PL"/>
        </w:rPr>
        <w:t>o pomoc, okre</w:t>
      </w:r>
      <w:r w:rsidRPr="009848DF">
        <w:rPr>
          <w:rFonts w:eastAsia="TimesNewRoman"/>
          <w:color w:val="000000" w:themeColor="text1"/>
          <w:lang w:eastAsia="pl-PL"/>
        </w:rPr>
        <w:t>ś</w:t>
      </w:r>
      <w:r w:rsidRPr="009848DF">
        <w:rPr>
          <w:color w:val="000000" w:themeColor="text1"/>
          <w:lang w:eastAsia="pl-PL"/>
        </w:rPr>
        <w:t>laj</w:t>
      </w:r>
      <w:r w:rsidRPr="009848DF">
        <w:rPr>
          <w:rFonts w:eastAsia="TimesNewRoman"/>
          <w:color w:val="000000" w:themeColor="text1"/>
          <w:lang w:eastAsia="pl-PL"/>
        </w:rPr>
        <w:t>ą</w:t>
      </w:r>
      <w:r w:rsidRPr="009848DF">
        <w:rPr>
          <w:color w:val="000000" w:themeColor="text1"/>
          <w:lang w:eastAsia="pl-PL"/>
        </w:rPr>
        <w:t>c</w:t>
      </w:r>
      <w:r w:rsidRPr="009848DF">
        <w:rPr>
          <w:rFonts w:eastAsia="TimesNewRoman"/>
          <w:color w:val="000000" w:themeColor="text1"/>
          <w:lang w:eastAsia="pl-PL"/>
        </w:rPr>
        <w:t xml:space="preserve">ą </w:t>
      </w:r>
      <w:r w:rsidRPr="009848DF">
        <w:rPr>
          <w:color w:val="000000" w:themeColor="text1"/>
          <w:lang w:eastAsia="pl-PL"/>
        </w:rPr>
        <w:t>uprawnienia i zobowi</w:t>
      </w:r>
      <w:r w:rsidRPr="009848DF">
        <w:rPr>
          <w:rFonts w:eastAsia="TimesNewRoman"/>
          <w:color w:val="000000" w:themeColor="text1"/>
          <w:lang w:eastAsia="pl-PL"/>
        </w:rPr>
        <w:t>ą</w:t>
      </w:r>
      <w:r w:rsidRPr="009848DF">
        <w:rPr>
          <w:color w:val="000000" w:themeColor="text1"/>
          <w:lang w:eastAsia="pl-PL"/>
        </w:rPr>
        <w:t>zania stron umowy w ramach wspólnie podejmowanych działa</w:t>
      </w:r>
      <w:r w:rsidRPr="009848DF">
        <w:rPr>
          <w:rFonts w:eastAsia="TimesNewRoman"/>
          <w:color w:val="000000" w:themeColor="text1"/>
          <w:lang w:eastAsia="pl-PL"/>
        </w:rPr>
        <w:t xml:space="preserve">ń </w:t>
      </w:r>
      <w:r w:rsidRPr="009848DF">
        <w:rPr>
          <w:color w:val="000000" w:themeColor="text1"/>
          <w:lang w:eastAsia="pl-PL"/>
        </w:rPr>
        <w:t>zmierzaj</w:t>
      </w:r>
      <w:r w:rsidRPr="009848DF">
        <w:rPr>
          <w:rFonts w:eastAsia="TimesNewRoman"/>
          <w:color w:val="000000" w:themeColor="text1"/>
          <w:lang w:eastAsia="pl-PL"/>
        </w:rPr>
        <w:t>ą</w:t>
      </w:r>
      <w:r w:rsidRPr="009848DF">
        <w:rPr>
          <w:color w:val="000000" w:themeColor="text1"/>
          <w:lang w:eastAsia="pl-PL"/>
        </w:rPr>
        <w:t>cych do przezwyci</w:t>
      </w:r>
      <w:r w:rsidRPr="009848DF">
        <w:rPr>
          <w:rFonts w:eastAsia="TimesNewRoman"/>
          <w:color w:val="000000" w:themeColor="text1"/>
          <w:lang w:eastAsia="pl-PL"/>
        </w:rPr>
        <w:t>ęż</w:t>
      </w:r>
      <w:r w:rsidRPr="009848DF">
        <w:rPr>
          <w:color w:val="000000" w:themeColor="text1"/>
          <w:lang w:eastAsia="pl-PL"/>
        </w:rPr>
        <w:t xml:space="preserve">enia trudnej sytuacji </w:t>
      </w:r>
      <w:r w:rsidRPr="009848DF">
        <w:rPr>
          <w:rFonts w:eastAsia="TimesNewRoman"/>
          <w:color w:val="000000" w:themeColor="text1"/>
          <w:lang w:eastAsia="pl-PL"/>
        </w:rPr>
        <w:t>ż</w:t>
      </w:r>
      <w:r w:rsidRPr="009848DF">
        <w:rPr>
          <w:color w:val="000000" w:themeColor="text1"/>
          <w:lang w:eastAsia="pl-PL"/>
        </w:rPr>
        <w:t>yciowej osoby lub rodziny. W 202</w:t>
      </w:r>
      <w:r w:rsidR="00EA2934" w:rsidRPr="009848DF">
        <w:rPr>
          <w:color w:val="000000" w:themeColor="text1"/>
          <w:lang w:eastAsia="pl-PL"/>
        </w:rPr>
        <w:t>3</w:t>
      </w:r>
      <w:r w:rsidRPr="009848DF">
        <w:rPr>
          <w:color w:val="000000" w:themeColor="text1"/>
          <w:lang w:eastAsia="pl-PL"/>
        </w:rPr>
        <w:t xml:space="preserve"> roku pracownicy socjalni zawarli </w:t>
      </w:r>
      <w:r w:rsidR="008C4287" w:rsidRPr="009848DF">
        <w:rPr>
          <w:b/>
          <w:bCs/>
          <w:color w:val="000000" w:themeColor="text1"/>
          <w:lang w:eastAsia="pl-PL"/>
        </w:rPr>
        <w:t>3</w:t>
      </w:r>
      <w:r w:rsidRPr="009848DF">
        <w:rPr>
          <w:b/>
          <w:bCs/>
          <w:color w:val="000000" w:themeColor="text1"/>
          <w:lang w:eastAsia="pl-PL"/>
        </w:rPr>
        <w:t xml:space="preserve"> </w:t>
      </w:r>
      <w:r w:rsidRPr="009848DF">
        <w:rPr>
          <w:bCs/>
          <w:color w:val="000000" w:themeColor="text1"/>
          <w:lang w:eastAsia="pl-PL"/>
        </w:rPr>
        <w:t>kontrakt</w:t>
      </w:r>
      <w:r w:rsidR="008C4287" w:rsidRPr="009848DF">
        <w:rPr>
          <w:bCs/>
          <w:color w:val="000000" w:themeColor="text1"/>
          <w:lang w:eastAsia="pl-PL"/>
        </w:rPr>
        <w:t>y</w:t>
      </w:r>
      <w:r w:rsidRPr="009848DF">
        <w:rPr>
          <w:bCs/>
          <w:color w:val="000000" w:themeColor="text1"/>
          <w:lang w:eastAsia="pl-PL"/>
        </w:rPr>
        <w:t xml:space="preserve"> socjaln</w:t>
      </w:r>
      <w:r w:rsidR="008C4287" w:rsidRPr="009848DF">
        <w:rPr>
          <w:bCs/>
          <w:color w:val="000000" w:themeColor="text1"/>
          <w:lang w:eastAsia="pl-PL"/>
        </w:rPr>
        <w:t>e</w:t>
      </w:r>
      <w:r w:rsidRPr="009848DF">
        <w:rPr>
          <w:bCs/>
          <w:color w:val="000000" w:themeColor="text1"/>
          <w:lang w:eastAsia="pl-PL"/>
        </w:rPr>
        <w:t>.</w:t>
      </w:r>
    </w:p>
    <w:p w:rsidR="0003032C" w:rsidRPr="009848DF" w:rsidRDefault="0003032C" w:rsidP="003A1649">
      <w:pPr>
        <w:spacing w:line="276" w:lineRule="auto"/>
        <w:rPr>
          <w:i/>
          <w:color w:val="000000" w:themeColor="text1"/>
        </w:rPr>
      </w:pPr>
    </w:p>
    <w:p w:rsidR="0003032C" w:rsidRPr="009848DF" w:rsidRDefault="0003032C" w:rsidP="003A1649">
      <w:pPr>
        <w:pStyle w:val="Nagwek2"/>
        <w:spacing w:line="276" w:lineRule="auto"/>
        <w:rPr>
          <w:rFonts w:cs="Times New Roman"/>
          <w:i/>
          <w:szCs w:val="24"/>
          <w:lang w:eastAsia="pl-PL"/>
        </w:rPr>
      </w:pPr>
      <w:bookmarkStart w:id="38" w:name="_Toc160133465"/>
      <w:bookmarkStart w:id="39" w:name="_Toc160181611"/>
      <w:r w:rsidRPr="009848DF">
        <w:rPr>
          <w:rFonts w:cs="Times New Roman"/>
          <w:szCs w:val="24"/>
          <w:lang w:eastAsia="pl-PL"/>
        </w:rPr>
        <w:t>2.4. Pomoc dla osób bezdomnych</w:t>
      </w:r>
      <w:bookmarkEnd w:id="38"/>
      <w:bookmarkEnd w:id="39"/>
    </w:p>
    <w:p w:rsidR="0003032C" w:rsidRPr="009848DF" w:rsidRDefault="0003032C" w:rsidP="003A1649">
      <w:pPr>
        <w:suppressAutoHyphens w:val="0"/>
        <w:autoSpaceDE w:val="0"/>
        <w:autoSpaceDN w:val="0"/>
        <w:adjustRightInd w:val="0"/>
        <w:spacing w:line="276" w:lineRule="auto"/>
        <w:jc w:val="both"/>
        <w:rPr>
          <w:lang w:eastAsia="pl-PL"/>
        </w:rPr>
      </w:pPr>
      <w:r w:rsidRPr="009848DF">
        <w:rPr>
          <w:lang w:eastAsia="pl-PL"/>
        </w:rPr>
        <w:tab/>
        <w:t xml:space="preserve">Jedną z przyczyn korzystania z pomocy społecznej jest bezdomność. Obok udzielania świadczeń, pomoc kierowana do osób bezdomnych obejmuje między innymi zabezpieczenie schronienia w placówkach przeznaczonych dla osób bezdomnych oraz </w:t>
      </w:r>
      <w:r w:rsidRPr="009848DF">
        <w:rPr>
          <w:lang w:eastAsia="pl-PL"/>
        </w:rPr>
        <w:lastRenderedPageBreak/>
        <w:t xml:space="preserve">współpracę z innymi podmiotami oraz inicjowanie akcji pomocowych adresowanych do osób bezdomnych. </w:t>
      </w:r>
    </w:p>
    <w:p w:rsidR="0003032C" w:rsidRPr="009848DF" w:rsidRDefault="0003032C" w:rsidP="003A1649">
      <w:pPr>
        <w:spacing w:line="276" w:lineRule="auto"/>
        <w:ind w:firstLine="708"/>
        <w:jc w:val="both"/>
      </w:pPr>
      <w:r w:rsidRPr="009848DF">
        <w:rPr>
          <w:lang w:eastAsia="pl-PL"/>
        </w:rPr>
        <w:t>Podstawowym świadczeniem, z którego korzystają bezdomni zwłaszcza w okresie zimowym jest zapewnienie schronienia na podstawie podpisanych umów w gminach ościennych.</w:t>
      </w:r>
    </w:p>
    <w:p w:rsidR="0003032C" w:rsidRPr="009848DF" w:rsidRDefault="0003032C" w:rsidP="003A1649">
      <w:pPr>
        <w:spacing w:line="276" w:lineRule="auto"/>
        <w:ind w:firstLine="708"/>
        <w:jc w:val="both"/>
      </w:pPr>
      <w:r w:rsidRPr="009848DF">
        <w:t>Z doświadczeń pracowników OPS oraz z diagnozy środowiska wynika, że bezdomność występująca w naszej Gminie to w głównej mierze tzw. bezdomność z wyboru, która jest przejawem patologii indywidualnej przez odrzucenie powszechnie respektowanych wzorów obyczajowych, co zbiega się z zaburzeniami psychicznymi, zdrowotnymi, w tym związanymi z uzależnieniami oraz brakiem oparcia i pomocy ze strony rodziny.</w:t>
      </w:r>
    </w:p>
    <w:p w:rsidR="0003032C" w:rsidRPr="009848DF" w:rsidRDefault="0003032C" w:rsidP="003A1649">
      <w:pPr>
        <w:spacing w:line="276" w:lineRule="auto"/>
        <w:ind w:firstLine="708"/>
        <w:jc w:val="both"/>
      </w:pPr>
      <w:r w:rsidRPr="009848DF">
        <w:t xml:space="preserve">Na przestrzeni lat daje się zauważyć również zwiększający się procent osób bezdomnych, które na margines życia społecznego trafiają poprzez silne uzależnienie od alkoholu i związane z tym zaniedbania w sferze zawodowej oraz mieszkaniowej. Osoby tracą prace, nie mogą uzyskać nowej lub jej utrzymać, co w następstwie także skutkuje zadłużeniami mieszkaniowymi i eksmisją z zajmowanego mieszkania lub doprowadzeniem zajmowanych budynków do stanu, w których z uwagi na bezpieczeństwo, nie można zamieszkiwać. </w:t>
      </w:r>
    </w:p>
    <w:p w:rsidR="0003032C" w:rsidRDefault="0003032C" w:rsidP="003A1649">
      <w:pPr>
        <w:spacing w:line="276" w:lineRule="auto"/>
        <w:ind w:firstLine="708"/>
        <w:jc w:val="both"/>
      </w:pPr>
      <w:r w:rsidRPr="009848DF">
        <w:t>Pracownicy socjalni rozwieszają ogłoszenia zawierające bazę teleadresową miejsc schronienia dla osób bezdomnych w przychodniach, siedzibie MOPS oraz na stronie internetowej Ośrodka.</w:t>
      </w:r>
    </w:p>
    <w:p w:rsidR="00512C6A" w:rsidRDefault="00512C6A" w:rsidP="00512C6A">
      <w:pPr>
        <w:spacing w:line="276" w:lineRule="auto"/>
        <w:jc w:val="both"/>
      </w:pPr>
    </w:p>
    <w:p w:rsidR="00512C6A" w:rsidRDefault="00512C6A" w:rsidP="00512C6A">
      <w:pPr>
        <w:pStyle w:val="Nagwek2"/>
      </w:pPr>
      <w:bookmarkStart w:id="40" w:name="_Toc160181612"/>
      <w:r>
        <w:t>2.5. Działania profilaktyczne</w:t>
      </w:r>
      <w:bookmarkEnd w:id="40"/>
    </w:p>
    <w:p w:rsidR="00B60675" w:rsidRPr="00B60675" w:rsidRDefault="00B60675" w:rsidP="00B60675"/>
    <w:p w:rsidR="00B60675" w:rsidRPr="00F469BD" w:rsidRDefault="00512C6A" w:rsidP="00F469BD">
      <w:pPr>
        <w:spacing w:line="276" w:lineRule="auto"/>
        <w:jc w:val="both"/>
      </w:pPr>
      <w:r>
        <w:t xml:space="preserve">Miejski Ośrodek Pomocy Społecznej w Dzierzgoniu organizował wiele działań profilaktycznych mających na celu </w:t>
      </w:r>
      <w:r w:rsidR="00B60675">
        <w:t>uświadomienie mieszkańcom gminy Dzierzgoń o problemach, jakie można zaobserwować wśród bliskich nam osób. Głównym tematem działań jest przeciwdziałanie przemocy w rodzinie.</w:t>
      </w:r>
      <w:r w:rsidR="00966465">
        <w:t xml:space="preserve"> </w:t>
      </w:r>
      <w:r w:rsidR="00B60675" w:rsidRPr="00F469BD">
        <w:t xml:space="preserve">Kolejnym problemem, jaki można zaobserwować w gminie Dzierzgoń, jest potrzeba zapewnienia ciepłych ubrań na okres zimowy, w związku z tym, MOPS zorganizował wymianę ubrań, w której mieszkańcy mogą przynosić nie zniszczone ciepłe ubrania, a osoby potrzebujące mogą z nich korzystać. </w:t>
      </w:r>
    </w:p>
    <w:p w:rsidR="00F469BD" w:rsidRPr="00F469BD" w:rsidRDefault="00966465" w:rsidP="00F469BD">
      <w:pPr>
        <w:spacing w:line="276" w:lineRule="auto"/>
        <w:jc w:val="both"/>
        <w:rPr>
          <w:color w:val="050505"/>
          <w:shd w:val="clear" w:color="auto" w:fill="FFFFFF"/>
        </w:rPr>
      </w:pPr>
      <w:r>
        <w:rPr>
          <w:color w:val="050505"/>
          <w:shd w:val="clear" w:color="auto" w:fill="FFFFFF"/>
        </w:rPr>
        <w:t>-</w:t>
      </w:r>
      <w:r w:rsidR="00F469BD" w:rsidRPr="00F469BD">
        <w:rPr>
          <w:color w:val="050505"/>
          <w:shd w:val="clear" w:color="auto" w:fill="FFFFFF"/>
        </w:rPr>
        <w:t>BĄDŹ WIDOCZNY – NOŚ ODBLASK</w:t>
      </w:r>
      <w:r>
        <w:rPr>
          <w:color w:val="050505"/>
          <w:shd w:val="clear" w:color="auto" w:fill="FFFFFF"/>
        </w:rPr>
        <w:t>I</w:t>
      </w:r>
      <w:r w:rsidR="00F469BD" w:rsidRPr="00F469BD">
        <w:rPr>
          <w:color w:val="050505"/>
          <w:shd w:val="clear" w:color="auto" w:fill="FFFFFF"/>
        </w:rPr>
        <w:t xml:space="preserve"> akcja polegająca na podarowaniu jak największej ilości osób odblaski, w celu bycia widocznym po zmroku</w:t>
      </w:r>
      <w:r>
        <w:rPr>
          <w:color w:val="050505"/>
          <w:shd w:val="clear" w:color="auto" w:fill="FFFFFF"/>
        </w:rPr>
        <w:t>.</w:t>
      </w:r>
    </w:p>
    <w:p w:rsidR="00966465" w:rsidRDefault="00966465" w:rsidP="00966465">
      <w:pPr>
        <w:shd w:val="clear" w:color="auto" w:fill="FFFFFF"/>
        <w:spacing w:line="276" w:lineRule="auto"/>
        <w:jc w:val="both"/>
        <w:rPr>
          <w:color w:val="050505"/>
          <w:shd w:val="clear" w:color="auto" w:fill="FFFFFF"/>
        </w:rPr>
      </w:pPr>
      <w:r>
        <w:rPr>
          <w:color w:val="050505"/>
          <w:shd w:val="clear" w:color="auto" w:fill="FFFFFF"/>
        </w:rPr>
        <w:t>-</w:t>
      </w:r>
      <w:r w:rsidR="00F469BD" w:rsidRPr="00F469BD">
        <w:rPr>
          <w:color w:val="050505"/>
          <w:shd w:val="clear" w:color="auto" w:fill="FFFFFF"/>
        </w:rPr>
        <w:t>Zorganizowano akcję ŚWIĘTY MIKOŁAJ, w której mieszkańcy chcący wesprzeć dzieci będącymi podopiecznymi MOPS podarowali im prezenty</w:t>
      </w:r>
      <w:r>
        <w:rPr>
          <w:color w:val="050505"/>
          <w:shd w:val="clear" w:color="auto" w:fill="FFFFFF"/>
        </w:rPr>
        <w:t xml:space="preserve"> na mikołajki</w:t>
      </w:r>
      <w:r w:rsidR="00F469BD" w:rsidRPr="00F469BD">
        <w:rPr>
          <w:color w:val="050505"/>
          <w:shd w:val="clear" w:color="auto" w:fill="FFFFFF"/>
        </w:rPr>
        <w:t xml:space="preserve">. </w:t>
      </w:r>
    </w:p>
    <w:p w:rsidR="00F469BD" w:rsidRPr="00F469BD" w:rsidRDefault="00966465" w:rsidP="00966465">
      <w:pPr>
        <w:shd w:val="clear" w:color="auto" w:fill="FFFFFF"/>
        <w:spacing w:line="276" w:lineRule="auto"/>
        <w:jc w:val="both"/>
        <w:rPr>
          <w:color w:val="050505"/>
          <w:lang w:eastAsia="pl-PL"/>
        </w:rPr>
      </w:pPr>
      <w:r>
        <w:rPr>
          <w:color w:val="050505"/>
          <w:shd w:val="clear" w:color="auto" w:fill="FFFFFF"/>
        </w:rPr>
        <w:t>-</w:t>
      </w:r>
      <w:r w:rsidR="00F469BD" w:rsidRPr="00F469BD">
        <w:rPr>
          <w:color w:val="050505"/>
          <w:lang w:eastAsia="pl-PL"/>
        </w:rPr>
        <w:t xml:space="preserve">Miejski Ośrodek Pomocy Społecznej w Dzierzgoniu oraz </w:t>
      </w:r>
      <w:r w:rsidR="00F469BD" w:rsidRPr="00F469BD">
        <w:rPr>
          <w:lang w:eastAsia="pl-PL"/>
        </w:rPr>
        <w:t>Centrum Wsparcia Rodziny w Dzierzgoniu</w:t>
      </w:r>
      <w:r w:rsidR="00F469BD" w:rsidRPr="00F469BD">
        <w:rPr>
          <w:color w:val="0000FF"/>
          <w:lang w:eastAsia="pl-PL"/>
        </w:rPr>
        <w:t xml:space="preserve">  </w:t>
      </w:r>
      <w:r w:rsidR="00F469BD" w:rsidRPr="00F469BD">
        <w:rPr>
          <w:color w:val="050505"/>
          <w:lang w:eastAsia="pl-PL"/>
        </w:rPr>
        <w:t>po raz kolejny włącz</w:t>
      </w:r>
      <w:r>
        <w:rPr>
          <w:color w:val="050505"/>
          <w:lang w:eastAsia="pl-PL"/>
        </w:rPr>
        <w:t>yli</w:t>
      </w:r>
      <w:r w:rsidR="00F469BD" w:rsidRPr="00F469BD">
        <w:rPr>
          <w:color w:val="050505"/>
          <w:lang w:eastAsia="pl-PL"/>
        </w:rPr>
        <w:t xml:space="preserve"> się w kampanię „19 dni przeciwko krzywdzeniu dzieci i młodzieży”, którą zainicjowała w 2011 roku szwajcarska fundacja „</w:t>
      </w:r>
      <w:proofErr w:type="spellStart"/>
      <w:r w:rsidR="00F469BD" w:rsidRPr="00F469BD">
        <w:rPr>
          <w:color w:val="050505"/>
          <w:lang w:eastAsia="pl-PL"/>
        </w:rPr>
        <w:t>Women’s</w:t>
      </w:r>
      <w:proofErr w:type="spellEnd"/>
      <w:r w:rsidR="00F469BD" w:rsidRPr="00F469BD">
        <w:rPr>
          <w:color w:val="050505"/>
          <w:lang w:eastAsia="pl-PL"/>
        </w:rPr>
        <w:t xml:space="preserve"> </w:t>
      </w:r>
      <w:proofErr w:type="spellStart"/>
      <w:r w:rsidR="00F469BD" w:rsidRPr="00F469BD">
        <w:rPr>
          <w:color w:val="050505"/>
          <w:lang w:eastAsia="pl-PL"/>
        </w:rPr>
        <w:t>W</w:t>
      </w:r>
      <w:r>
        <w:rPr>
          <w:color w:val="050505"/>
          <w:lang w:eastAsia="pl-PL"/>
        </w:rPr>
        <w:t>orld</w:t>
      </w:r>
      <w:proofErr w:type="spellEnd"/>
      <w:r>
        <w:rPr>
          <w:color w:val="050505"/>
          <w:lang w:eastAsia="pl-PL"/>
        </w:rPr>
        <w:t xml:space="preserve"> </w:t>
      </w:r>
      <w:proofErr w:type="spellStart"/>
      <w:r>
        <w:rPr>
          <w:color w:val="050505"/>
          <w:lang w:eastAsia="pl-PL"/>
        </w:rPr>
        <w:t>Summit</w:t>
      </w:r>
      <w:proofErr w:type="spellEnd"/>
      <w:r>
        <w:rPr>
          <w:color w:val="050505"/>
          <w:lang w:eastAsia="pl-PL"/>
        </w:rPr>
        <w:t xml:space="preserve"> </w:t>
      </w:r>
      <w:proofErr w:type="spellStart"/>
      <w:r>
        <w:rPr>
          <w:color w:val="050505"/>
          <w:lang w:eastAsia="pl-PL"/>
        </w:rPr>
        <w:t>Foundation</w:t>
      </w:r>
      <w:proofErr w:type="spellEnd"/>
      <w:r>
        <w:rPr>
          <w:color w:val="050505"/>
          <w:lang w:eastAsia="pl-PL"/>
        </w:rPr>
        <w:t xml:space="preserve">” (WWSF). </w:t>
      </w:r>
      <w:r w:rsidR="00F469BD" w:rsidRPr="00F469BD">
        <w:rPr>
          <w:color w:val="050505"/>
          <w:lang w:eastAsia="pl-PL"/>
        </w:rPr>
        <w:t>Celem kampanii jest uwrażliwienie mieszkańców na problem przemocy i krzywdzenia dzieci i młodzieży oraz edukacja społeczna na temat zjawiska przemocy i sposobach radzenia sobie z tym problemem.</w:t>
      </w:r>
    </w:p>
    <w:p w:rsidR="00F469BD" w:rsidRPr="00F469BD" w:rsidRDefault="00966465" w:rsidP="00A33FE0">
      <w:pPr>
        <w:shd w:val="clear" w:color="auto" w:fill="FFFFFF"/>
        <w:suppressAutoHyphens w:val="0"/>
        <w:spacing w:line="276" w:lineRule="auto"/>
        <w:jc w:val="both"/>
        <w:rPr>
          <w:color w:val="050505"/>
          <w:lang w:eastAsia="pl-PL"/>
        </w:rPr>
      </w:pPr>
      <w:r>
        <w:rPr>
          <w:color w:val="050505"/>
          <w:lang w:eastAsia="pl-PL"/>
        </w:rPr>
        <w:t>-</w:t>
      </w:r>
      <w:r w:rsidR="00F469BD" w:rsidRPr="00F469BD">
        <w:rPr>
          <w:color w:val="050505"/>
          <w:lang w:eastAsia="pl-PL"/>
        </w:rPr>
        <w:t>ZDROWIE -DOBRY WYBÓR Pod takim hasłem odbył się</w:t>
      </w:r>
      <w:r w:rsidR="001A4C38" w:rsidRPr="00A33FE0">
        <w:rPr>
          <w:color w:val="050505"/>
          <w:lang w:eastAsia="pl-PL"/>
        </w:rPr>
        <w:t xml:space="preserve"> piknik profilaktyczny.</w:t>
      </w:r>
      <w:r>
        <w:rPr>
          <w:color w:val="050505"/>
          <w:lang w:eastAsia="pl-PL"/>
        </w:rPr>
        <w:t xml:space="preserve"> </w:t>
      </w:r>
      <w:r w:rsidR="00F469BD" w:rsidRPr="00F469BD">
        <w:rPr>
          <w:color w:val="050505"/>
          <w:lang w:eastAsia="pl-PL"/>
        </w:rPr>
        <w:t xml:space="preserve">Głównym celem było </w:t>
      </w:r>
      <w:r>
        <w:rPr>
          <w:color w:val="050505"/>
          <w:lang w:eastAsia="pl-PL"/>
        </w:rPr>
        <w:t>promowanie zdrowego stylu życia, m</w:t>
      </w:r>
      <w:r w:rsidR="00F469BD" w:rsidRPr="00F469BD">
        <w:rPr>
          <w:color w:val="050505"/>
          <w:lang w:eastAsia="pl-PL"/>
        </w:rPr>
        <w:t>ieszkańcy mogli zbadać</w:t>
      </w:r>
      <w:r w:rsidR="001A4C38" w:rsidRPr="00A33FE0">
        <w:rPr>
          <w:color w:val="050505"/>
          <w:lang w:eastAsia="pl-PL"/>
        </w:rPr>
        <w:t xml:space="preserve"> słuch, </w:t>
      </w:r>
      <w:r w:rsidR="00F469BD" w:rsidRPr="00A33FE0">
        <w:rPr>
          <w:color w:val="050505"/>
          <w:lang w:eastAsia="pl-PL"/>
        </w:rPr>
        <w:lastRenderedPageBreak/>
        <w:t xml:space="preserve">ciśnienie, poziom cukru, </w:t>
      </w:r>
      <w:r w:rsidR="00F469BD" w:rsidRPr="00F469BD">
        <w:rPr>
          <w:color w:val="050505"/>
          <w:lang w:eastAsia="pl-PL"/>
        </w:rPr>
        <w:t>skorzystać z masażu , sprawdz</w:t>
      </w:r>
      <w:r w:rsidR="001A4C38" w:rsidRPr="00A33FE0">
        <w:rPr>
          <w:color w:val="050505"/>
          <w:lang w:eastAsia="pl-PL"/>
        </w:rPr>
        <w:t xml:space="preserve">ić stan swoich stóp , czy zjeść </w:t>
      </w:r>
      <w:r w:rsidR="00F469BD" w:rsidRPr="00F469BD">
        <w:rPr>
          <w:color w:val="050505"/>
          <w:lang w:eastAsia="pl-PL"/>
        </w:rPr>
        <w:t>pyszne fit jedzenie</w:t>
      </w:r>
    </w:p>
    <w:p w:rsidR="00F469BD" w:rsidRPr="00A33FE0" w:rsidRDefault="00966465" w:rsidP="00A33FE0">
      <w:pPr>
        <w:shd w:val="clear" w:color="auto" w:fill="FFFFFF"/>
        <w:suppressAutoHyphens w:val="0"/>
        <w:spacing w:line="276" w:lineRule="auto"/>
        <w:jc w:val="both"/>
        <w:rPr>
          <w:color w:val="050505"/>
          <w:shd w:val="clear" w:color="auto" w:fill="FFFFFF"/>
        </w:rPr>
      </w:pPr>
      <w:r>
        <w:rPr>
          <w:color w:val="050505"/>
          <w:shd w:val="clear" w:color="auto" w:fill="FFFFFF"/>
        </w:rPr>
        <w:t>-</w:t>
      </w:r>
      <w:r w:rsidR="001A4C38" w:rsidRPr="00A33FE0">
        <w:rPr>
          <w:color w:val="050505"/>
          <w:shd w:val="clear" w:color="auto" w:fill="FFFFFF"/>
        </w:rPr>
        <w:t>Międzynarodowy Dzień bez Przemocy</w:t>
      </w:r>
      <w:r>
        <w:rPr>
          <w:color w:val="050505"/>
          <w:shd w:val="clear" w:color="auto" w:fill="FFFFFF"/>
        </w:rPr>
        <w:t>- c</w:t>
      </w:r>
      <w:r w:rsidR="001A4C38" w:rsidRPr="00A33FE0">
        <w:rPr>
          <w:color w:val="050505"/>
          <w:shd w:val="clear" w:color="auto" w:fill="FFFFFF"/>
        </w:rPr>
        <w:t>elem inicjatywy jest szerzenie idei życia bez przemocy oraz upowszechnianie tolerancji międzyludzkiej</w:t>
      </w:r>
    </w:p>
    <w:p w:rsidR="001A4C38" w:rsidRPr="00A33FE0" w:rsidRDefault="00966465" w:rsidP="00A33FE0">
      <w:pPr>
        <w:shd w:val="clear" w:color="auto" w:fill="FFFFFF"/>
        <w:suppressAutoHyphens w:val="0"/>
        <w:spacing w:line="276" w:lineRule="auto"/>
        <w:jc w:val="both"/>
        <w:rPr>
          <w:color w:val="050505"/>
          <w:shd w:val="clear" w:color="auto" w:fill="FFFFFF"/>
        </w:rPr>
      </w:pPr>
      <w:r>
        <w:rPr>
          <w:color w:val="050505"/>
          <w:shd w:val="clear" w:color="auto" w:fill="FFFFFF"/>
        </w:rPr>
        <w:t>-</w:t>
      </w:r>
      <w:r w:rsidR="001A4C38" w:rsidRPr="00A33FE0">
        <w:rPr>
          <w:color w:val="050505"/>
          <w:shd w:val="clear" w:color="auto" w:fill="FFFFFF"/>
        </w:rPr>
        <w:t>warsztaty „Kobieta to siła” mające na celu pokazać kobietom, że są ważne i warto z</w:t>
      </w:r>
      <w:r>
        <w:rPr>
          <w:color w:val="050505"/>
          <w:shd w:val="clear" w:color="auto" w:fill="FFFFFF"/>
        </w:rPr>
        <w:t>atrzymać się na chwilę i skupić</w:t>
      </w:r>
      <w:r w:rsidR="001A4C38" w:rsidRPr="00A33FE0">
        <w:rPr>
          <w:color w:val="050505"/>
          <w:shd w:val="clear" w:color="auto" w:fill="FFFFFF"/>
        </w:rPr>
        <w:t xml:space="preserve"> na sobie i swoich potrzebach.</w:t>
      </w:r>
    </w:p>
    <w:p w:rsidR="001A4C38" w:rsidRPr="00A33FE0" w:rsidRDefault="00966465" w:rsidP="00A33FE0">
      <w:pPr>
        <w:shd w:val="clear" w:color="auto" w:fill="FFFFFF"/>
        <w:suppressAutoHyphens w:val="0"/>
        <w:spacing w:line="276" w:lineRule="auto"/>
        <w:jc w:val="both"/>
        <w:rPr>
          <w:color w:val="050505"/>
          <w:shd w:val="clear" w:color="auto" w:fill="FFFFFF"/>
        </w:rPr>
      </w:pPr>
      <w:r>
        <w:rPr>
          <w:color w:val="050505"/>
          <w:shd w:val="clear" w:color="auto" w:fill="FFFFFF"/>
        </w:rPr>
        <w:t>-</w:t>
      </w:r>
      <w:r w:rsidR="00A33FE0" w:rsidRPr="00A33FE0">
        <w:rPr>
          <w:color w:val="050505"/>
          <w:shd w:val="clear" w:color="auto" w:fill="FFFFFF"/>
        </w:rPr>
        <w:t>Ś</w:t>
      </w:r>
      <w:r w:rsidR="001A4C38" w:rsidRPr="00A33FE0">
        <w:rPr>
          <w:color w:val="050505"/>
          <w:shd w:val="clear" w:color="auto" w:fill="FFFFFF"/>
        </w:rPr>
        <w:t>wiatow</w:t>
      </w:r>
      <w:r>
        <w:rPr>
          <w:color w:val="050505"/>
          <w:shd w:val="clear" w:color="auto" w:fill="FFFFFF"/>
        </w:rPr>
        <w:t>y</w:t>
      </w:r>
      <w:r w:rsidR="001A4C38" w:rsidRPr="00A33FE0">
        <w:rPr>
          <w:color w:val="050505"/>
          <w:shd w:val="clear" w:color="auto" w:fill="FFFFFF"/>
        </w:rPr>
        <w:t xml:space="preserve"> D</w:t>
      </w:r>
      <w:r>
        <w:rPr>
          <w:color w:val="050505"/>
          <w:shd w:val="clear" w:color="auto" w:fill="FFFFFF"/>
        </w:rPr>
        <w:t>zień</w:t>
      </w:r>
      <w:r w:rsidR="001A4C38" w:rsidRPr="00A33FE0">
        <w:rPr>
          <w:color w:val="050505"/>
          <w:shd w:val="clear" w:color="auto" w:fill="FFFFFF"/>
        </w:rPr>
        <w:t xml:space="preserve"> </w:t>
      </w:r>
      <w:r w:rsidR="00A33FE0" w:rsidRPr="00A33FE0">
        <w:rPr>
          <w:color w:val="050505"/>
          <w:shd w:val="clear" w:color="auto" w:fill="FFFFFF"/>
        </w:rPr>
        <w:t>W</w:t>
      </w:r>
      <w:r w:rsidR="001A4C38" w:rsidRPr="00A33FE0">
        <w:rPr>
          <w:color w:val="050505"/>
          <w:shd w:val="clear" w:color="auto" w:fill="FFFFFF"/>
        </w:rPr>
        <w:t>alki z FAS, gdzie</w:t>
      </w:r>
      <w:r w:rsidR="00A33FE0" w:rsidRPr="00A33FE0">
        <w:rPr>
          <w:color w:val="050505"/>
          <w:shd w:val="clear" w:color="auto" w:fill="FFFFFF"/>
        </w:rPr>
        <w:t xml:space="preserve"> MOPS uświadamiał mieszkańców o konsekwencjach picia w ciąży.</w:t>
      </w:r>
    </w:p>
    <w:p w:rsidR="00A33FE0" w:rsidRPr="00A33FE0" w:rsidRDefault="00966465" w:rsidP="00A33FE0">
      <w:pPr>
        <w:shd w:val="clear" w:color="auto" w:fill="FFFFFF"/>
        <w:suppressAutoHyphens w:val="0"/>
        <w:spacing w:line="276" w:lineRule="auto"/>
        <w:jc w:val="both"/>
        <w:rPr>
          <w:color w:val="050505"/>
          <w:shd w:val="clear" w:color="auto" w:fill="FFFFFF"/>
        </w:rPr>
      </w:pPr>
      <w:r>
        <w:rPr>
          <w:color w:val="050505"/>
          <w:shd w:val="clear" w:color="auto" w:fill="FFFFFF"/>
        </w:rPr>
        <w:t>-</w:t>
      </w:r>
      <w:r w:rsidR="00A33FE0" w:rsidRPr="00A33FE0">
        <w:rPr>
          <w:color w:val="050505"/>
          <w:shd w:val="clear" w:color="auto" w:fill="FFFFFF"/>
        </w:rPr>
        <w:t>Światowy Dzień Sprzeciwu Bicia Dzieci</w:t>
      </w:r>
    </w:p>
    <w:p w:rsidR="00A33FE0" w:rsidRPr="00A33FE0" w:rsidRDefault="00966465" w:rsidP="00A33FE0">
      <w:pPr>
        <w:shd w:val="clear" w:color="auto" w:fill="FFFFFF"/>
        <w:suppressAutoHyphens w:val="0"/>
        <w:spacing w:line="276" w:lineRule="auto"/>
        <w:rPr>
          <w:color w:val="050505"/>
          <w:lang w:eastAsia="pl-PL"/>
        </w:rPr>
      </w:pPr>
      <w:r>
        <w:rPr>
          <w:color w:val="050505"/>
          <w:lang w:eastAsia="pl-PL"/>
        </w:rPr>
        <w:t>-</w:t>
      </w:r>
      <w:r w:rsidR="00A33FE0" w:rsidRPr="00A33FE0">
        <w:rPr>
          <w:color w:val="050505"/>
          <w:lang w:eastAsia="pl-PL"/>
        </w:rPr>
        <w:t>"Operacja Czysta Rzeka" jest największą skoordynowaną akcją społecznego sprzątania rzek w Polsce. Celem "Operacji Czysta Rzeka" jest zaangażowanie społeczności lokalnych zamieszkujących okolice rzek , samorządów, organizacji pozarządowych, a także turystów, młodzieży szkolnej, wędkarzy do posprzątania rzek i terenów wokół, a w ciągu roku - do utrzymania tam czystości</w:t>
      </w:r>
    </w:p>
    <w:p w:rsidR="00A33FE0" w:rsidRPr="00A33FE0" w:rsidRDefault="00966465" w:rsidP="00A33FE0">
      <w:pPr>
        <w:shd w:val="clear" w:color="auto" w:fill="FFFFFF"/>
        <w:suppressAutoHyphens w:val="0"/>
        <w:spacing w:line="276" w:lineRule="auto"/>
        <w:rPr>
          <w:color w:val="050505"/>
          <w:lang w:eastAsia="pl-PL"/>
        </w:rPr>
      </w:pPr>
      <w:r>
        <w:rPr>
          <w:color w:val="050505"/>
          <w:lang w:eastAsia="pl-PL"/>
        </w:rPr>
        <w:t>-</w:t>
      </w:r>
      <w:r w:rsidR="00A33FE0" w:rsidRPr="00A33FE0">
        <w:rPr>
          <w:color w:val="050505"/>
          <w:lang w:eastAsia="pl-PL"/>
        </w:rPr>
        <w:t>Światowy Dzień Trzeźwości.</w:t>
      </w:r>
    </w:p>
    <w:p w:rsidR="00A33FE0" w:rsidRPr="00F469BD" w:rsidRDefault="00966465" w:rsidP="00A33FE0">
      <w:pPr>
        <w:shd w:val="clear" w:color="auto" w:fill="FFFFFF"/>
        <w:suppressAutoHyphens w:val="0"/>
        <w:spacing w:line="276" w:lineRule="auto"/>
        <w:jc w:val="both"/>
        <w:rPr>
          <w:color w:val="050505"/>
          <w:lang w:eastAsia="pl-PL"/>
        </w:rPr>
      </w:pPr>
      <w:r>
        <w:rPr>
          <w:color w:val="050505"/>
          <w:lang w:eastAsia="pl-PL"/>
        </w:rPr>
        <w:t>-</w:t>
      </w:r>
      <w:r w:rsidR="00A33FE0" w:rsidRPr="00A33FE0">
        <w:rPr>
          <w:color w:val="050505"/>
          <w:shd w:val="clear" w:color="auto" w:fill="FFFFFF"/>
        </w:rPr>
        <w:t>Światowy Dzień Świadomości Autyzmu</w:t>
      </w:r>
    </w:p>
    <w:p w:rsidR="00F469BD" w:rsidRPr="00F469BD" w:rsidRDefault="00F469BD" w:rsidP="00B60675">
      <w:pPr>
        <w:spacing w:line="276" w:lineRule="auto"/>
        <w:jc w:val="both"/>
        <w:rPr>
          <w:rFonts w:ascii="Arial" w:hAnsi="Arial" w:cs="Arial"/>
        </w:rPr>
      </w:pPr>
    </w:p>
    <w:p w:rsidR="001C7711" w:rsidRPr="006079B6" w:rsidRDefault="001C7711" w:rsidP="00B60675">
      <w:pPr>
        <w:spacing w:line="276" w:lineRule="auto"/>
        <w:ind w:firstLine="708"/>
        <w:jc w:val="both"/>
        <w:rPr>
          <w:rFonts w:ascii="Arial" w:hAnsi="Arial" w:cs="Arial"/>
          <w:b/>
          <w:bCs/>
          <w:sz w:val="26"/>
          <w:szCs w:val="26"/>
        </w:rPr>
      </w:pPr>
    </w:p>
    <w:p w:rsidR="0003032C" w:rsidRPr="009848DF" w:rsidRDefault="0003032C" w:rsidP="003A1649">
      <w:pPr>
        <w:pStyle w:val="Nagwek1"/>
        <w:spacing w:line="276" w:lineRule="auto"/>
        <w:rPr>
          <w:i/>
        </w:rPr>
      </w:pPr>
      <w:bookmarkStart w:id="41" w:name="_Toc160133466"/>
      <w:bookmarkStart w:id="42" w:name="_Toc160181613"/>
      <w:bookmarkStart w:id="43" w:name="_Toc477782247"/>
      <w:r w:rsidRPr="009848DF">
        <w:t>III. ANALIZA WYPŁACONYCH ŚWIADCZEŃ POMOCY SPOŁECZNEJ</w:t>
      </w:r>
      <w:bookmarkEnd w:id="41"/>
      <w:bookmarkEnd w:id="42"/>
    </w:p>
    <w:p w:rsidR="0003032C" w:rsidRPr="009848DF" w:rsidRDefault="0003032C" w:rsidP="003A1649">
      <w:pPr>
        <w:pStyle w:val="Nagwek2"/>
        <w:spacing w:line="276" w:lineRule="auto"/>
        <w:rPr>
          <w:rFonts w:cs="Times New Roman"/>
          <w:i/>
          <w:szCs w:val="24"/>
        </w:rPr>
      </w:pPr>
      <w:bookmarkStart w:id="44" w:name="_Toc160133467"/>
      <w:bookmarkStart w:id="45" w:name="_Toc160181614"/>
      <w:r w:rsidRPr="009848DF">
        <w:rPr>
          <w:rFonts w:cs="Times New Roman"/>
          <w:szCs w:val="24"/>
        </w:rPr>
        <w:t>3.1. Zasiłki i pomoc w naturze</w:t>
      </w:r>
      <w:bookmarkEnd w:id="43"/>
      <w:bookmarkEnd w:id="44"/>
      <w:bookmarkEnd w:id="45"/>
    </w:p>
    <w:p w:rsidR="0003032C" w:rsidRPr="009848DF" w:rsidRDefault="0003032C" w:rsidP="003A1649">
      <w:pPr>
        <w:pStyle w:val="Bezodstpw"/>
        <w:spacing w:line="276" w:lineRule="auto"/>
      </w:pPr>
    </w:p>
    <w:p w:rsidR="0003032C" w:rsidRPr="009848DF" w:rsidRDefault="0003032C" w:rsidP="003A1649">
      <w:pPr>
        <w:pStyle w:val="Bezodstpw"/>
        <w:spacing w:line="276" w:lineRule="auto"/>
        <w:jc w:val="both"/>
      </w:pPr>
      <w:r w:rsidRPr="009848DF">
        <w:t>Świadczenia pomocy społecznej są zróżnicowane, niektóre z nich mają charakter obligatoryjny, a inne fakultatywny. Każdy rodzaj świadczenia ma ustawowo określone przesłanki będące podstawą ich przyznania. W 202</w:t>
      </w:r>
      <w:r w:rsidR="007B621A" w:rsidRPr="009848DF">
        <w:t>3</w:t>
      </w:r>
      <w:r w:rsidRPr="009848DF">
        <w:t xml:space="preserve"> roku Miejski Ośrodek Pomocy Społecznej w Dzierzgoniu zrealizował następujące świadczenia pieniężne:</w:t>
      </w:r>
    </w:p>
    <w:p w:rsidR="0003032C" w:rsidRPr="009848DF" w:rsidRDefault="0003032C" w:rsidP="003A1649">
      <w:pPr>
        <w:spacing w:line="276" w:lineRule="auto"/>
      </w:pPr>
    </w:p>
    <w:p w:rsidR="0003032C" w:rsidRPr="009848DF" w:rsidRDefault="0003032C" w:rsidP="003A1649">
      <w:pPr>
        <w:suppressAutoHyphens w:val="0"/>
        <w:autoSpaceDE w:val="0"/>
        <w:autoSpaceDN w:val="0"/>
        <w:adjustRightInd w:val="0"/>
        <w:spacing w:line="276" w:lineRule="auto"/>
        <w:jc w:val="both"/>
        <w:rPr>
          <w:rFonts w:eastAsia="Calibri"/>
          <w:b/>
          <w:bCs/>
          <w:lang w:eastAsia="en-US"/>
        </w:rPr>
      </w:pPr>
      <w:r w:rsidRPr="009848DF">
        <w:rPr>
          <w:rFonts w:eastAsia="Calibri"/>
          <w:b/>
          <w:bCs/>
          <w:lang w:eastAsia="en-US"/>
        </w:rPr>
        <w:t xml:space="preserve">Zasiłek stały </w:t>
      </w:r>
    </w:p>
    <w:p w:rsidR="0003032C" w:rsidRPr="009848DF" w:rsidRDefault="0003032C" w:rsidP="003A1649">
      <w:pPr>
        <w:suppressAutoHyphens w:val="0"/>
        <w:autoSpaceDE w:val="0"/>
        <w:autoSpaceDN w:val="0"/>
        <w:adjustRightInd w:val="0"/>
        <w:spacing w:line="276" w:lineRule="auto"/>
        <w:jc w:val="both"/>
        <w:rPr>
          <w:rFonts w:eastAsia="Calibri"/>
          <w:lang w:eastAsia="en-US"/>
        </w:rPr>
      </w:pPr>
      <w:r w:rsidRPr="009848DF">
        <w:rPr>
          <w:rFonts w:eastAsia="Calibri"/>
          <w:lang w:eastAsia="en-US"/>
        </w:rPr>
        <w:t xml:space="preserve">Został wypłacony </w:t>
      </w:r>
      <w:r w:rsidR="00A75D89" w:rsidRPr="009848DF">
        <w:rPr>
          <w:rFonts w:eastAsia="Calibri"/>
          <w:lang w:eastAsia="en-US"/>
        </w:rPr>
        <w:t>107</w:t>
      </w:r>
      <w:r w:rsidRPr="009848DF">
        <w:rPr>
          <w:rFonts w:eastAsia="Calibri"/>
          <w:lang w:eastAsia="en-US"/>
        </w:rPr>
        <w:t xml:space="preserve"> osobom niezdolnym do pracy z powodu wieku lub niepełnosprawności, w tym w większości osobom samotnym – </w:t>
      </w:r>
      <w:r w:rsidR="00A75D89" w:rsidRPr="009848DF">
        <w:rPr>
          <w:rFonts w:eastAsia="Calibri"/>
          <w:b/>
          <w:lang w:eastAsia="en-US"/>
        </w:rPr>
        <w:t>86</w:t>
      </w:r>
      <w:r w:rsidRPr="009848DF">
        <w:rPr>
          <w:rFonts w:eastAsia="Calibri"/>
          <w:b/>
          <w:lang w:eastAsia="en-US"/>
        </w:rPr>
        <w:t xml:space="preserve"> osobom</w:t>
      </w:r>
      <w:r w:rsidRPr="009848DF">
        <w:rPr>
          <w:rFonts w:eastAsia="Calibri"/>
          <w:lang w:eastAsia="en-US"/>
        </w:rPr>
        <w:t xml:space="preserve">. Zasiłek przyznawany jest w ustawowej wysokości wynikającej z różnicy pomiędzy kryterium dochodowym, a posiadanym dochodem. </w:t>
      </w:r>
      <w:r w:rsidRPr="009848DF">
        <w:t xml:space="preserve">Zasiłek wypłacono w łącznej kwocie </w:t>
      </w:r>
      <w:r w:rsidR="00A75D89" w:rsidRPr="009848DF">
        <w:rPr>
          <w:b/>
        </w:rPr>
        <w:t>620 338</w:t>
      </w:r>
      <w:r w:rsidRPr="009848DF">
        <w:rPr>
          <w:b/>
        </w:rPr>
        <w:t xml:space="preserve"> zł.</w:t>
      </w:r>
      <w:r w:rsidRPr="009848DF">
        <w:t xml:space="preserve"> </w:t>
      </w:r>
    </w:p>
    <w:p w:rsidR="0003032C" w:rsidRPr="009848DF" w:rsidRDefault="0003032C" w:rsidP="003A1649">
      <w:pPr>
        <w:suppressAutoHyphens w:val="0"/>
        <w:autoSpaceDE w:val="0"/>
        <w:autoSpaceDN w:val="0"/>
        <w:adjustRightInd w:val="0"/>
        <w:spacing w:line="276" w:lineRule="auto"/>
        <w:jc w:val="both"/>
        <w:rPr>
          <w:rFonts w:eastAsia="Calibri"/>
          <w:b/>
          <w:bCs/>
          <w:lang w:eastAsia="en-US"/>
        </w:rPr>
      </w:pPr>
      <w:bookmarkStart w:id="46" w:name="__RefHeading___Toc411252574"/>
      <w:bookmarkEnd w:id="46"/>
    </w:p>
    <w:p w:rsidR="0003032C" w:rsidRPr="009848DF" w:rsidRDefault="0003032C" w:rsidP="003A1649">
      <w:pPr>
        <w:suppressAutoHyphens w:val="0"/>
        <w:autoSpaceDE w:val="0"/>
        <w:autoSpaceDN w:val="0"/>
        <w:adjustRightInd w:val="0"/>
        <w:spacing w:line="276" w:lineRule="auto"/>
        <w:jc w:val="both"/>
        <w:rPr>
          <w:rFonts w:eastAsia="Calibri"/>
          <w:lang w:eastAsia="en-US"/>
        </w:rPr>
      </w:pPr>
      <w:r w:rsidRPr="009848DF">
        <w:rPr>
          <w:rFonts w:eastAsia="Calibri"/>
          <w:b/>
          <w:bCs/>
          <w:lang w:eastAsia="en-US"/>
        </w:rPr>
        <w:t xml:space="preserve">Składka zdrowotna </w:t>
      </w:r>
    </w:p>
    <w:p w:rsidR="009D1DBD" w:rsidRPr="007457C6" w:rsidRDefault="0003032C" w:rsidP="003A1649">
      <w:pPr>
        <w:suppressAutoHyphens w:val="0"/>
        <w:autoSpaceDE w:val="0"/>
        <w:autoSpaceDN w:val="0"/>
        <w:adjustRightInd w:val="0"/>
        <w:spacing w:line="276" w:lineRule="auto"/>
        <w:jc w:val="both"/>
        <w:rPr>
          <w:rFonts w:eastAsia="Calibri"/>
          <w:lang w:eastAsia="en-US"/>
        </w:rPr>
      </w:pPr>
      <w:r w:rsidRPr="009848DF">
        <w:rPr>
          <w:rFonts w:eastAsia="Calibri"/>
          <w:lang w:eastAsia="en-US"/>
        </w:rPr>
        <w:t xml:space="preserve">Została opłacana za </w:t>
      </w:r>
      <w:r w:rsidR="00A75D89" w:rsidRPr="009848DF">
        <w:rPr>
          <w:rFonts w:eastAsia="Calibri"/>
          <w:b/>
          <w:lang w:eastAsia="en-US"/>
        </w:rPr>
        <w:t>95</w:t>
      </w:r>
      <w:r w:rsidRPr="009848DF">
        <w:rPr>
          <w:rFonts w:eastAsia="Calibri"/>
          <w:lang w:eastAsia="en-US"/>
        </w:rPr>
        <w:t xml:space="preserve"> osoby pobierające zasiłek stały, które nie posiadają ubezpieczenia zdrowotnego z innego tytułu.</w:t>
      </w:r>
    </w:p>
    <w:p w:rsidR="009D1DBD" w:rsidRDefault="009D1DBD" w:rsidP="0003032C">
      <w:pPr>
        <w:pStyle w:val="Legenda"/>
        <w:jc w:val="both"/>
        <w:rPr>
          <w:b/>
          <w:i w:val="0"/>
          <w:sz w:val="23"/>
          <w:szCs w:val="23"/>
        </w:rPr>
      </w:pPr>
    </w:p>
    <w:p w:rsidR="0003032C" w:rsidRPr="00F84A5D" w:rsidRDefault="0003032C" w:rsidP="0003032C">
      <w:pPr>
        <w:pStyle w:val="Legenda"/>
        <w:jc w:val="both"/>
        <w:rPr>
          <w:b/>
          <w:i w:val="0"/>
          <w:sz w:val="23"/>
          <w:szCs w:val="23"/>
        </w:rPr>
      </w:pPr>
      <w:r w:rsidRPr="00F84A5D">
        <w:rPr>
          <w:b/>
          <w:i w:val="0"/>
          <w:sz w:val="23"/>
          <w:szCs w:val="23"/>
        </w:rPr>
        <w:t>Tabela Nr</w:t>
      </w:r>
      <w:r>
        <w:rPr>
          <w:b/>
          <w:i w:val="0"/>
          <w:sz w:val="23"/>
          <w:szCs w:val="23"/>
        </w:rPr>
        <w:t xml:space="preserve"> </w:t>
      </w:r>
      <w:r w:rsidR="005D7857">
        <w:rPr>
          <w:b/>
          <w:i w:val="0"/>
          <w:sz w:val="23"/>
          <w:szCs w:val="23"/>
        </w:rPr>
        <w:t>4</w:t>
      </w:r>
      <w:r w:rsidRPr="00F84A5D">
        <w:rPr>
          <w:b/>
          <w:i w:val="0"/>
          <w:sz w:val="23"/>
          <w:szCs w:val="23"/>
        </w:rPr>
        <w:t>. Wydatkowanie zasiłków stałych oraz składki na ubezpieczen</w:t>
      </w:r>
      <w:r>
        <w:rPr>
          <w:b/>
          <w:i w:val="0"/>
          <w:sz w:val="23"/>
          <w:szCs w:val="23"/>
        </w:rPr>
        <w:t>ie zdrowotne przy zasiłku w 202</w:t>
      </w:r>
      <w:r w:rsidR="009D1DBD">
        <w:rPr>
          <w:b/>
          <w:i w:val="0"/>
          <w:sz w:val="23"/>
          <w:szCs w:val="23"/>
        </w:rPr>
        <w:t>3</w:t>
      </w:r>
      <w:r w:rsidRPr="00F84A5D">
        <w:rPr>
          <w:b/>
          <w:i w:val="0"/>
          <w:sz w:val="23"/>
          <w:szCs w:val="23"/>
        </w:rPr>
        <w:t xml:space="preserve"> roku.</w:t>
      </w:r>
    </w:p>
    <w:tbl>
      <w:tblPr>
        <w:tblW w:w="9360" w:type="dxa"/>
        <w:tblInd w:w="55" w:type="dxa"/>
        <w:tblCellMar>
          <w:left w:w="70" w:type="dxa"/>
          <w:right w:w="70" w:type="dxa"/>
        </w:tblCellMar>
        <w:tblLook w:val="04A0"/>
      </w:tblPr>
      <w:tblGrid>
        <w:gridCol w:w="3660"/>
        <w:gridCol w:w="2680"/>
        <w:gridCol w:w="1440"/>
        <w:gridCol w:w="1580"/>
      </w:tblGrid>
      <w:tr w:rsidR="0003032C" w:rsidRPr="00F84A5D" w:rsidTr="00CA28A6">
        <w:trPr>
          <w:trHeight w:val="517"/>
        </w:trPr>
        <w:tc>
          <w:tcPr>
            <w:tcW w:w="366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r w:rsidRPr="00F84A5D">
              <w:rPr>
                <w:b/>
                <w:bCs/>
                <w:sz w:val="21"/>
                <w:szCs w:val="21"/>
                <w:lang w:eastAsia="pl-PL"/>
              </w:rPr>
              <w:t>WYSZCZEGÓLNIENIE</w:t>
            </w:r>
          </w:p>
        </w:tc>
        <w:tc>
          <w:tcPr>
            <w:tcW w:w="268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r w:rsidRPr="00F84A5D">
              <w:rPr>
                <w:b/>
                <w:bCs/>
                <w:sz w:val="21"/>
                <w:szCs w:val="21"/>
                <w:lang w:eastAsia="pl-PL"/>
              </w:rPr>
              <w:t>Liczba osób, którym przyznano decyzją świadczenia</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r w:rsidRPr="00F84A5D">
              <w:rPr>
                <w:b/>
                <w:bCs/>
                <w:sz w:val="21"/>
                <w:szCs w:val="21"/>
                <w:lang w:eastAsia="pl-PL"/>
              </w:rPr>
              <w:t>Liczba świadczeń</w:t>
            </w:r>
          </w:p>
        </w:tc>
        <w:tc>
          <w:tcPr>
            <w:tcW w:w="158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r w:rsidRPr="00F84A5D">
              <w:rPr>
                <w:b/>
                <w:bCs/>
                <w:sz w:val="21"/>
                <w:szCs w:val="21"/>
                <w:lang w:eastAsia="pl-PL"/>
              </w:rPr>
              <w:t>Koszt świadczeń</w:t>
            </w:r>
          </w:p>
        </w:tc>
      </w:tr>
      <w:tr w:rsidR="0003032C" w:rsidRPr="00F84A5D" w:rsidTr="00CA28A6">
        <w:trPr>
          <w:trHeight w:val="517"/>
        </w:trPr>
        <w:tc>
          <w:tcPr>
            <w:tcW w:w="366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p>
        </w:tc>
        <w:tc>
          <w:tcPr>
            <w:tcW w:w="26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p>
        </w:tc>
        <w:tc>
          <w:tcPr>
            <w:tcW w:w="144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p>
        </w:tc>
        <w:tc>
          <w:tcPr>
            <w:tcW w:w="15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p>
        </w:tc>
      </w:tr>
      <w:tr w:rsidR="0003032C" w:rsidRPr="00F84A5D" w:rsidTr="00CA28A6">
        <w:trPr>
          <w:trHeight w:val="517"/>
        </w:trPr>
        <w:tc>
          <w:tcPr>
            <w:tcW w:w="366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p>
        </w:tc>
        <w:tc>
          <w:tcPr>
            <w:tcW w:w="26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p>
        </w:tc>
        <w:tc>
          <w:tcPr>
            <w:tcW w:w="144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p>
        </w:tc>
        <w:tc>
          <w:tcPr>
            <w:tcW w:w="15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p>
        </w:tc>
      </w:tr>
      <w:tr w:rsidR="0003032C" w:rsidRPr="00F84A5D" w:rsidTr="00CA28A6">
        <w:trPr>
          <w:trHeight w:val="517"/>
        </w:trPr>
        <w:tc>
          <w:tcPr>
            <w:tcW w:w="366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p>
        </w:tc>
        <w:tc>
          <w:tcPr>
            <w:tcW w:w="26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p>
        </w:tc>
        <w:tc>
          <w:tcPr>
            <w:tcW w:w="144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p>
        </w:tc>
        <w:tc>
          <w:tcPr>
            <w:tcW w:w="15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F84A5D" w:rsidRDefault="0003032C" w:rsidP="00CA28A6">
            <w:pPr>
              <w:suppressAutoHyphens w:val="0"/>
              <w:spacing w:line="276" w:lineRule="auto"/>
              <w:jc w:val="center"/>
              <w:rPr>
                <w:b/>
                <w:bCs/>
                <w:sz w:val="21"/>
                <w:szCs w:val="21"/>
                <w:lang w:eastAsia="pl-PL"/>
              </w:rPr>
            </w:pPr>
          </w:p>
        </w:tc>
      </w:tr>
      <w:tr w:rsidR="0003032C" w:rsidRPr="00F84A5D" w:rsidTr="00CA28A6">
        <w:trPr>
          <w:trHeight w:val="415"/>
        </w:trPr>
        <w:tc>
          <w:tcPr>
            <w:tcW w:w="366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03032C" w:rsidRPr="00F84A5D" w:rsidRDefault="0003032C" w:rsidP="00CA28A6">
            <w:pPr>
              <w:suppressAutoHyphens w:val="0"/>
              <w:spacing w:line="276" w:lineRule="auto"/>
              <w:rPr>
                <w:b/>
                <w:bCs/>
                <w:sz w:val="21"/>
                <w:szCs w:val="21"/>
                <w:lang w:eastAsia="pl-PL"/>
              </w:rPr>
            </w:pPr>
            <w:r w:rsidRPr="00F84A5D">
              <w:rPr>
                <w:b/>
                <w:bCs/>
                <w:sz w:val="21"/>
                <w:szCs w:val="21"/>
                <w:lang w:eastAsia="pl-PL"/>
              </w:rPr>
              <w:t>Zasiłki stałe - ogółem</w:t>
            </w:r>
          </w:p>
        </w:tc>
        <w:tc>
          <w:tcPr>
            <w:tcW w:w="2680" w:type="dxa"/>
            <w:tcBorders>
              <w:top w:val="nil"/>
              <w:left w:val="nil"/>
              <w:bottom w:val="single" w:sz="4" w:space="0" w:color="auto"/>
              <w:right w:val="single" w:sz="4" w:space="0" w:color="auto"/>
            </w:tcBorders>
            <w:shd w:val="clear" w:color="auto" w:fill="auto"/>
            <w:vAlign w:val="center"/>
          </w:tcPr>
          <w:p w:rsidR="0003032C" w:rsidRPr="00F84A5D" w:rsidRDefault="00A37A2F" w:rsidP="00CA28A6">
            <w:pPr>
              <w:suppressAutoHyphens w:val="0"/>
              <w:spacing w:line="276" w:lineRule="auto"/>
              <w:jc w:val="center"/>
              <w:rPr>
                <w:b/>
                <w:bCs/>
                <w:sz w:val="21"/>
                <w:szCs w:val="21"/>
                <w:lang w:eastAsia="pl-PL"/>
              </w:rPr>
            </w:pPr>
            <w:r>
              <w:rPr>
                <w:b/>
                <w:bCs/>
                <w:sz w:val="21"/>
                <w:szCs w:val="21"/>
                <w:lang w:eastAsia="pl-PL"/>
              </w:rPr>
              <w:t>107</w:t>
            </w:r>
          </w:p>
        </w:tc>
        <w:tc>
          <w:tcPr>
            <w:tcW w:w="1440" w:type="dxa"/>
            <w:tcBorders>
              <w:top w:val="nil"/>
              <w:left w:val="nil"/>
              <w:bottom w:val="single" w:sz="4" w:space="0" w:color="auto"/>
              <w:right w:val="single" w:sz="4" w:space="0" w:color="auto"/>
            </w:tcBorders>
            <w:shd w:val="clear" w:color="auto" w:fill="auto"/>
            <w:vAlign w:val="center"/>
          </w:tcPr>
          <w:p w:rsidR="0003032C" w:rsidRPr="00F84A5D" w:rsidRDefault="00A37A2F" w:rsidP="00CA28A6">
            <w:pPr>
              <w:suppressAutoHyphens w:val="0"/>
              <w:spacing w:line="276" w:lineRule="auto"/>
              <w:jc w:val="center"/>
              <w:rPr>
                <w:b/>
                <w:bCs/>
                <w:sz w:val="21"/>
                <w:szCs w:val="21"/>
                <w:lang w:eastAsia="pl-PL"/>
              </w:rPr>
            </w:pPr>
            <w:r>
              <w:rPr>
                <w:b/>
                <w:bCs/>
                <w:sz w:val="21"/>
                <w:szCs w:val="21"/>
                <w:lang w:eastAsia="pl-PL"/>
              </w:rPr>
              <w:t>1077</w:t>
            </w:r>
          </w:p>
        </w:tc>
        <w:tc>
          <w:tcPr>
            <w:tcW w:w="1580" w:type="dxa"/>
            <w:tcBorders>
              <w:top w:val="nil"/>
              <w:left w:val="nil"/>
              <w:bottom w:val="single" w:sz="4" w:space="0" w:color="auto"/>
              <w:right w:val="single" w:sz="4" w:space="0" w:color="auto"/>
            </w:tcBorders>
            <w:shd w:val="clear" w:color="auto" w:fill="auto"/>
            <w:vAlign w:val="center"/>
          </w:tcPr>
          <w:p w:rsidR="0003032C" w:rsidRPr="009723AB" w:rsidRDefault="00A37A2F" w:rsidP="00CA28A6">
            <w:pPr>
              <w:suppressAutoHyphens w:val="0"/>
              <w:spacing w:line="276" w:lineRule="auto"/>
              <w:jc w:val="center"/>
              <w:rPr>
                <w:b/>
                <w:bCs/>
                <w:color w:val="244061" w:themeColor="accent1" w:themeShade="80"/>
                <w:sz w:val="21"/>
                <w:szCs w:val="21"/>
                <w:lang w:eastAsia="pl-PL"/>
              </w:rPr>
            </w:pPr>
            <w:r>
              <w:rPr>
                <w:b/>
                <w:bCs/>
                <w:color w:val="244061" w:themeColor="accent1" w:themeShade="80"/>
                <w:sz w:val="21"/>
                <w:szCs w:val="21"/>
                <w:lang w:eastAsia="pl-PL"/>
              </w:rPr>
              <w:t>620 338,00 zł</w:t>
            </w:r>
          </w:p>
        </w:tc>
      </w:tr>
      <w:tr w:rsidR="0003032C" w:rsidRPr="00F84A5D" w:rsidTr="00CA28A6">
        <w:trPr>
          <w:trHeight w:val="675"/>
        </w:trPr>
        <w:tc>
          <w:tcPr>
            <w:tcW w:w="3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F84A5D" w:rsidRDefault="0003032C" w:rsidP="00CA28A6">
            <w:pPr>
              <w:suppressAutoHyphens w:val="0"/>
              <w:spacing w:line="276" w:lineRule="auto"/>
              <w:rPr>
                <w:b/>
                <w:bCs/>
                <w:sz w:val="21"/>
                <w:szCs w:val="21"/>
                <w:lang w:eastAsia="pl-PL"/>
              </w:rPr>
            </w:pPr>
            <w:r w:rsidRPr="00F84A5D">
              <w:rPr>
                <w:b/>
                <w:bCs/>
                <w:sz w:val="21"/>
                <w:szCs w:val="21"/>
                <w:lang w:eastAsia="pl-PL"/>
              </w:rPr>
              <w:t>Składki na ubezpieczenie</w:t>
            </w:r>
            <w:r w:rsidRPr="00F84A5D">
              <w:rPr>
                <w:b/>
                <w:bCs/>
                <w:sz w:val="21"/>
                <w:szCs w:val="21"/>
                <w:lang w:eastAsia="pl-PL"/>
              </w:rPr>
              <w:br/>
              <w:t xml:space="preserve">zdrowotne </w:t>
            </w:r>
            <w:r w:rsidRPr="00F84A5D">
              <w:rPr>
                <w:sz w:val="21"/>
                <w:szCs w:val="21"/>
                <w:lang w:eastAsia="pl-PL"/>
              </w:rPr>
              <w:t xml:space="preserve">(przy </w:t>
            </w:r>
            <w:proofErr w:type="spellStart"/>
            <w:r w:rsidRPr="00F84A5D">
              <w:rPr>
                <w:sz w:val="21"/>
                <w:szCs w:val="21"/>
                <w:lang w:eastAsia="pl-PL"/>
              </w:rPr>
              <w:t>zas</w:t>
            </w:r>
            <w:proofErr w:type="spellEnd"/>
            <w:r w:rsidRPr="00F84A5D">
              <w:rPr>
                <w:sz w:val="21"/>
                <w:szCs w:val="21"/>
                <w:lang w:eastAsia="pl-PL"/>
              </w:rPr>
              <w:t>. stałym)</w:t>
            </w:r>
          </w:p>
        </w:tc>
        <w:tc>
          <w:tcPr>
            <w:tcW w:w="2680" w:type="dxa"/>
            <w:tcBorders>
              <w:top w:val="nil"/>
              <w:left w:val="nil"/>
              <w:bottom w:val="single" w:sz="4" w:space="0" w:color="auto"/>
              <w:right w:val="single" w:sz="4" w:space="0" w:color="auto"/>
            </w:tcBorders>
            <w:shd w:val="clear" w:color="auto" w:fill="auto"/>
            <w:vAlign w:val="center"/>
          </w:tcPr>
          <w:p w:rsidR="0003032C" w:rsidRPr="001C0C6B" w:rsidRDefault="00A37A2F" w:rsidP="00CA28A6">
            <w:pPr>
              <w:suppressAutoHyphens w:val="0"/>
              <w:spacing w:line="276" w:lineRule="auto"/>
              <w:jc w:val="center"/>
              <w:rPr>
                <w:b/>
                <w:bCs/>
                <w:sz w:val="21"/>
                <w:szCs w:val="21"/>
                <w:highlight w:val="yellow"/>
                <w:lang w:eastAsia="pl-PL"/>
              </w:rPr>
            </w:pPr>
            <w:r w:rsidRPr="00A37A2F">
              <w:rPr>
                <w:b/>
                <w:bCs/>
                <w:sz w:val="21"/>
                <w:szCs w:val="21"/>
                <w:lang w:eastAsia="pl-PL"/>
              </w:rPr>
              <w:t>95</w:t>
            </w:r>
          </w:p>
        </w:tc>
        <w:tc>
          <w:tcPr>
            <w:tcW w:w="1440" w:type="dxa"/>
            <w:tcBorders>
              <w:top w:val="nil"/>
              <w:left w:val="nil"/>
              <w:bottom w:val="single" w:sz="4" w:space="0" w:color="auto"/>
              <w:right w:val="single" w:sz="4" w:space="0" w:color="auto"/>
            </w:tcBorders>
            <w:shd w:val="clear" w:color="auto" w:fill="auto"/>
            <w:vAlign w:val="center"/>
          </w:tcPr>
          <w:p w:rsidR="0003032C" w:rsidRPr="001C0C6B" w:rsidRDefault="00A37A2F" w:rsidP="00CA28A6">
            <w:pPr>
              <w:suppressAutoHyphens w:val="0"/>
              <w:spacing w:line="276" w:lineRule="auto"/>
              <w:jc w:val="center"/>
              <w:rPr>
                <w:b/>
                <w:bCs/>
                <w:sz w:val="21"/>
                <w:szCs w:val="21"/>
                <w:highlight w:val="yellow"/>
                <w:lang w:eastAsia="pl-PL"/>
              </w:rPr>
            </w:pPr>
            <w:r w:rsidRPr="00A37A2F">
              <w:rPr>
                <w:b/>
                <w:bCs/>
                <w:sz w:val="21"/>
                <w:szCs w:val="21"/>
                <w:lang w:eastAsia="pl-PL"/>
              </w:rPr>
              <w:t>950</w:t>
            </w:r>
          </w:p>
        </w:tc>
        <w:tc>
          <w:tcPr>
            <w:tcW w:w="1580" w:type="dxa"/>
            <w:tcBorders>
              <w:top w:val="nil"/>
              <w:left w:val="nil"/>
              <w:bottom w:val="single" w:sz="4" w:space="0" w:color="auto"/>
              <w:right w:val="single" w:sz="4" w:space="0" w:color="auto"/>
            </w:tcBorders>
            <w:shd w:val="clear" w:color="auto" w:fill="auto"/>
            <w:vAlign w:val="center"/>
          </w:tcPr>
          <w:p w:rsidR="0003032C" w:rsidRPr="001C0C6B" w:rsidRDefault="00A37A2F" w:rsidP="00CA28A6">
            <w:pPr>
              <w:suppressAutoHyphens w:val="0"/>
              <w:spacing w:line="276" w:lineRule="auto"/>
              <w:jc w:val="center"/>
              <w:rPr>
                <w:b/>
                <w:bCs/>
                <w:color w:val="244061" w:themeColor="accent1" w:themeShade="80"/>
                <w:sz w:val="21"/>
                <w:szCs w:val="21"/>
                <w:highlight w:val="yellow"/>
                <w:lang w:eastAsia="pl-PL"/>
              </w:rPr>
            </w:pPr>
            <w:r w:rsidRPr="00A37A2F">
              <w:rPr>
                <w:b/>
                <w:bCs/>
                <w:color w:val="244061" w:themeColor="accent1" w:themeShade="80"/>
                <w:sz w:val="21"/>
                <w:szCs w:val="21"/>
                <w:lang w:eastAsia="pl-PL"/>
              </w:rPr>
              <w:t>57</w:t>
            </w:r>
            <w:r>
              <w:rPr>
                <w:b/>
                <w:bCs/>
                <w:color w:val="244061" w:themeColor="accent1" w:themeShade="80"/>
                <w:sz w:val="21"/>
                <w:szCs w:val="21"/>
                <w:lang w:eastAsia="pl-PL"/>
              </w:rPr>
              <w:t> </w:t>
            </w:r>
            <w:r w:rsidRPr="00A37A2F">
              <w:rPr>
                <w:b/>
                <w:bCs/>
                <w:color w:val="244061" w:themeColor="accent1" w:themeShade="80"/>
                <w:sz w:val="21"/>
                <w:szCs w:val="21"/>
                <w:lang w:eastAsia="pl-PL"/>
              </w:rPr>
              <w:t>566</w:t>
            </w:r>
            <w:r>
              <w:rPr>
                <w:b/>
                <w:bCs/>
                <w:color w:val="244061" w:themeColor="accent1" w:themeShade="80"/>
                <w:sz w:val="21"/>
                <w:szCs w:val="21"/>
                <w:lang w:eastAsia="pl-PL"/>
              </w:rPr>
              <w:t>,00 zł</w:t>
            </w:r>
          </w:p>
        </w:tc>
      </w:tr>
    </w:tbl>
    <w:p w:rsidR="0003032C" w:rsidRPr="00F84A5D" w:rsidRDefault="0003032C" w:rsidP="0003032C">
      <w:pPr>
        <w:spacing w:line="276" w:lineRule="auto"/>
        <w:jc w:val="center"/>
        <w:rPr>
          <w:i/>
          <w:sz w:val="20"/>
          <w:szCs w:val="20"/>
        </w:rPr>
      </w:pPr>
      <w:r w:rsidRPr="00F84A5D">
        <w:rPr>
          <w:i/>
          <w:sz w:val="20"/>
          <w:szCs w:val="20"/>
        </w:rPr>
        <w:t xml:space="preserve">Źródło: Dane MOPS </w:t>
      </w:r>
    </w:p>
    <w:p w:rsidR="0003032C" w:rsidRPr="009848DF" w:rsidRDefault="0003032C" w:rsidP="003A1649">
      <w:pPr>
        <w:suppressAutoHyphens w:val="0"/>
        <w:autoSpaceDE w:val="0"/>
        <w:autoSpaceDN w:val="0"/>
        <w:adjustRightInd w:val="0"/>
        <w:spacing w:line="276" w:lineRule="auto"/>
        <w:jc w:val="both"/>
        <w:rPr>
          <w:rFonts w:eastAsia="Calibri"/>
          <w:color w:val="000000"/>
          <w:lang w:eastAsia="en-US"/>
        </w:rPr>
      </w:pPr>
      <w:r w:rsidRPr="009848DF">
        <w:rPr>
          <w:rFonts w:eastAsia="Calibri"/>
          <w:b/>
          <w:color w:val="000000"/>
          <w:lang w:eastAsia="en-US"/>
        </w:rPr>
        <w:t>Zasiłek okresowy</w:t>
      </w:r>
    </w:p>
    <w:p w:rsidR="0003032C" w:rsidRPr="009848DF" w:rsidRDefault="0003032C" w:rsidP="003A1649">
      <w:pPr>
        <w:suppressAutoHyphens w:val="0"/>
        <w:autoSpaceDE w:val="0"/>
        <w:autoSpaceDN w:val="0"/>
        <w:adjustRightInd w:val="0"/>
        <w:spacing w:line="276" w:lineRule="auto"/>
        <w:jc w:val="both"/>
        <w:rPr>
          <w:rFonts w:eastAsia="Calibri"/>
          <w:lang w:eastAsia="en-US"/>
        </w:rPr>
      </w:pPr>
      <w:r w:rsidRPr="009848DF">
        <w:rPr>
          <w:rFonts w:eastAsia="Calibri"/>
          <w:color w:val="000000"/>
          <w:lang w:eastAsia="en-US"/>
        </w:rPr>
        <w:t xml:space="preserve">Przysługuje w szczególności ze względu na długotrwałą chorobę, niepełnosprawność, bezrobocie. Ustawa o pomocy społecznej szczegółowo określa wysokość zasiłków okresowych. Kwota zasiłku okresowego stanowi różnicę między kryterium dochodowym, a posiadanym dochodem, z tym że zasiłek nie może być niższy od 50% tej różnicy, jednak nie mniejszy niż </w:t>
      </w:r>
      <w:r w:rsidRPr="009848DF">
        <w:rPr>
          <w:rFonts w:eastAsia="Calibri"/>
          <w:b/>
          <w:color w:val="000000"/>
          <w:lang w:eastAsia="en-US"/>
        </w:rPr>
        <w:t>20,00</w:t>
      </w:r>
      <w:r w:rsidRPr="009848DF">
        <w:rPr>
          <w:rFonts w:eastAsia="Calibri"/>
          <w:color w:val="000000"/>
          <w:lang w:eastAsia="en-US"/>
        </w:rPr>
        <w:t xml:space="preserve"> zł. </w:t>
      </w:r>
      <w:r w:rsidRPr="009848DF">
        <w:rPr>
          <w:rFonts w:eastAsia="Calibri"/>
          <w:lang w:eastAsia="en-US"/>
        </w:rPr>
        <w:t>Łączna kwota zasiłków okresowych w 202</w:t>
      </w:r>
      <w:r w:rsidR="009D1DBD" w:rsidRPr="009848DF">
        <w:rPr>
          <w:rFonts w:eastAsia="Calibri"/>
          <w:lang w:eastAsia="en-US"/>
        </w:rPr>
        <w:t xml:space="preserve">3 </w:t>
      </w:r>
      <w:r w:rsidRPr="009848DF">
        <w:rPr>
          <w:rFonts w:eastAsia="Calibri"/>
          <w:lang w:eastAsia="en-US"/>
        </w:rPr>
        <w:t xml:space="preserve">r. wyniosła </w:t>
      </w:r>
      <w:r w:rsidR="00A37A2F" w:rsidRPr="009848DF">
        <w:rPr>
          <w:rFonts w:eastAsia="Calibri"/>
          <w:b/>
          <w:lang w:eastAsia="en-US"/>
        </w:rPr>
        <w:t>162 121,00</w:t>
      </w:r>
      <w:r w:rsidRPr="009848DF">
        <w:rPr>
          <w:rFonts w:eastAsia="Calibri"/>
          <w:b/>
          <w:lang w:eastAsia="en-US"/>
        </w:rPr>
        <w:t xml:space="preserve"> zł</w:t>
      </w:r>
      <w:r w:rsidRPr="009848DF">
        <w:rPr>
          <w:rFonts w:eastAsia="Calibri"/>
          <w:lang w:eastAsia="en-US"/>
        </w:rPr>
        <w:t xml:space="preserve">. </w:t>
      </w:r>
    </w:p>
    <w:p w:rsidR="0003032C" w:rsidRPr="00DF172B" w:rsidRDefault="0003032C" w:rsidP="0003032C">
      <w:pPr>
        <w:pStyle w:val="Legenda"/>
        <w:jc w:val="center"/>
        <w:rPr>
          <w:b/>
          <w:bCs/>
          <w:i w:val="0"/>
          <w:sz w:val="22"/>
          <w:szCs w:val="22"/>
        </w:rPr>
      </w:pPr>
      <w:r w:rsidRPr="00DF172B">
        <w:rPr>
          <w:b/>
          <w:i w:val="0"/>
          <w:sz w:val="22"/>
          <w:szCs w:val="22"/>
        </w:rPr>
        <w:t xml:space="preserve">Tabela Nr </w:t>
      </w:r>
      <w:r w:rsidR="005D7857">
        <w:rPr>
          <w:b/>
          <w:i w:val="0"/>
          <w:sz w:val="22"/>
          <w:szCs w:val="22"/>
        </w:rPr>
        <w:t>5</w:t>
      </w:r>
      <w:r w:rsidRPr="00DF172B">
        <w:rPr>
          <w:b/>
          <w:i w:val="0"/>
          <w:sz w:val="22"/>
          <w:szCs w:val="22"/>
        </w:rPr>
        <w:t xml:space="preserve">. </w:t>
      </w:r>
      <w:r w:rsidRPr="00DF172B">
        <w:rPr>
          <w:b/>
          <w:bCs/>
          <w:i w:val="0"/>
          <w:sz w:val="22"/>
          <w:szCs w:val="22"/>
        </w:rPr>
        <w:t>Realizacja z</w:t>
      </w:r>
      <w:r>
        <w:rPr>
          <w:b/>
          <w:bCs/>
          <w:i w:val="0"/>
          <w:sz w:val="22"/>
          <w:szCs w:val="22"/>
        </w:rPr>
        <w:t>asiłków okresowych w roku 202</w:t>
      </w:r>
      <w:r w:rsidR="00427C78">
        <w:rPr>
          <w:b/>
          <w:bCs/>
          <w:i w:val="0"/>
          <w:sz w:val="22"/>
          <w:szCs w:val="22"/>
        </w:rPr>
        <w:t>3</w:t>
      </w:r>
      <w:r w:rsidRPr="00DF172B">
        <w:rPr>
          <w:b/>
          <w:bCs/>
          <w:i w:val="0"/>
          <w:sz w:val="22"/>
          <w:szCs w:val="22"/>
        </w:rPr>
        <w:t>.</w:t>
      </w:r>
    </w:p>
    <w:tbl>
      <w:tblPr>
        <w:tblW w:w="5242" w:type="dxa"/>
        <w:jc w:val="center"/>
        <w:tblCellMar>
          <w:left w:w="70" w:type="dxa"/>
          <w:right w:w="70" w:type="dxa"/>
        </w:tblCellMar>
        <w:tblLook w:val="04A0"/>
      </w:tblPr>
      <w:tblGrid>
        <w:gridCol w:w="3402"/>
        <w:gridCol w:w="1840"/>
      </w:tblGrid>
      <w:tr w:rsidR="0003032C" w:rsidRPr="00310876" w:rsidTr="00CA28A6">
        <w:trPr>
          <w:trHeight w:val="555"/>
          <w:jc w:val="center"/>
        </w:trPr>
        <w:tc>
          <w:tcPr>
            <w:tcW w:w="3402" w:type="dxa"/>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44431F" w:rsidRDefault="0003032C" w:rsidP="00CA28A6">
            <w:pPr>
              <w:suppressAutoHyphens w:val="0"/>
              <w:spacing w:line="276" w:lineRule="auto"/>
              <w:jc w:val="center"/>
              <w:rPr>
                <w:b/>
                <w:bCs/>
                <w:color w:val="000000"/>
                <w:sz w:val="20"/>
                <w:szCs w:val="20"/>
                <w:lang w:eastAsia="pl-PL"/>
              </w:rPr>
            </w:pPr>
            <w:r w:rsidRPr="0044431F">
              <w:rPr>
                <w:b/>
                <w:bCs/>
                <w:color w:val="000000"/>
                <w:sz w:val="20"/>
                <w:szCs w:val="20"/>
                <w:lang w:eastAsia="pl-PL"/>
              </w:rPr>
              <w:t>Wyszczególnienie</w:t>
            </w:r>
          </w:p>
        </w:tc>
        <w:tc>
          <w:tcPr>
            <w:tcW w:w="1840" w:type="dxa"/>
            <w:tcBorders>
              <w:top w:val="single" w:sz="4" w:space="0" w:color="auto"/>
              <w:left w:val="nil"/>
              <w:bottom w:val="single" w:sz="4" w:space="0" w:color="auto"/>
              <w:right w:val="single" w:sz="4" w:space="0" w:color="auto"/>
            </w:tcBorders>
            <w:shd w:val="clear" w:color="auto" w:fill="D6E3BC"/>
            <w:noWrap/>
            <w:vAlign w:val="center"/>
            <w:hideMark/>
          </w:tcPr>
          <w:p w:rsidR="0003032C" w:rsidRPr="0044431F" w:rsidRDefault="0003032C" w:rsidP="00427C78">
            <w:pPr>
              <w:suppressAutoHyphens w:val="0"/>
              <w:spacing w:line="276" w:lineRule="auto"/>
              <w:jc w:val="center"/>
              <w:rPr>
                <w:b/>
                <w:bCs/>
                <w:color w:val="000000"/>
                <w:sz w:val="20"/>
                <w:szCs w:val="20"/>
                <w:lang w:eastAsia="pl-PL"/>
              </w:rPr>
            </w:pPr>
            <w:r>
              <w:rPr>
                <w:b/>
                <w:bCs/>
                <w:color w:val="000000"/>
                <w:sz w:val="20"/>
                <w:szCs w:val="20"/>
                <w:lang w:eastAsia="pl-PL"/>
              </w:rPr>
              <w:t>202</w:t>
            </w:r>
            <w:r w:rsidR="00427C78">
              <w:rPr>
                <w:b/>
                <w:bCs/>
                <w:color w:val="000000"/>
                <w:sz w:val="20"/>
                <w:szCs w:val="20"/>
                <w:lang w:eastAsia="pl-PL"/>
              </w:rPr>
              <w:t>3</w:t>
            </w:r>
          </w:p>
        </w:tc>
      </w:tr>
      <w:tr w:rsidR="0003032C" w:rsidRPr="00310876" w:rsidTr="00CA28A6">
        <w:trPr>
          <w:trHeight w:val="600"/>
          <w:jc w:val="center"/>
        </w:trPr>
        <w:tc>
          <w:tcPr>
            <w:tcW w:w="3402" w:type="dxa"/>
            <w:tcBorders>
              <w:top w:val="nil"/>
              <w:left w:val="single" w:sz="4" w:space="0" w:color="auto"/>
              <w:bottom w:val="single" w:sz="4" w:space="0" w:color="auto"/>
              <w:right w:val="single" w:sz="4" w:space="0" w:color="auto"/>
            </w:tcBorders>
            <w:shd w:val="clear" w:color="000000" w:fill="D8D8D8"/>
            <w:vAlign w:val="center"/>
            <w:hideMark/>
          </w:tcPr>
          <w:p w:rsidR="0003032C" w:rsidRPr="0044431F" w:rsidRDefault="0003032C" w:rsidP="00CA28A6">
            <w:pPr>
              <w:suppressAutoHyphens w:val="0"/>
              <w:spacing w:line="276" w:lineRule="auto"/>
              <w:jc w:val="center"/>
              <w:rPr>
                <w:b/>
                <w:bCs/>
                <w:color w:val="000000"/>
                <w:sz w:val="20"/>
                <w:szCs w:val="20"/>
                <w:lang w:eastAsia="pl-PL"/>
              </w:rPr>
            </w:pPr>
            <w:r w:rsidRPr="0044431F">
              <w:rPr>
                <w:b/>
                <w:bCs/>
                <w:color w:val="000000"/>
                <w:sz w:val="20"/>
                <w:szCs w:val="20"/>
                <w:lang w:eastAsia="pl-PL"/>
              </w:rPr>
              <w:t>Liczba rodzin</w:t>
            </w:r>
          </w:p>
        </w:tc>
        <w:tc>
          <w:tcPr>
            <w:tcW w:w="1840" w:type="dxa"/>
            <w:tcBorders>
              <w:top w:val="nil"/>
              <w:left w:val="nil"/>
              <w:bottom w:val="single" w:sz="4" w:space="0" w:color="auto"/>
              <w:right w:val="single" w:sz="4" w:space="0" w:color="auto"/>
            </w:tcBorders>
            <w:shd w:val="clear" w:color="auto" w:fill="auto"/>
            <w:noWrap/>
            <w:vAlign w:val="center"/>
          </w:tcPr>
          <w:p w:rsidR="0003032C" w:rsidRPr="0044431F" w:rsidRDefault="00A37A2F" w:rsidP="00CA28A6">
            <w:pPr>
              <w:suppressAutoHyphens w:val="0"/>
              <w:spacing w:line="276" w:lineRule="auto"/>
              <w:jc w:val="center"/>
              <w:rPr>
                <w:color w:val="000000"/>
                <w:sz w:val="20"/>
                <w:szCs w:val="20"/>
                <w:lang w:eastAsia="pl-PL"/>
              </w:rPr>
            </w:pPr>
            <w:r>
              <w:rPr>
                <w:color w:val="000000"/>
                <w:sz w:val="20"/>
                <w:szCs w:val="20"/>
                <w:lang w:eastAsia="pl-PL"/>
              </w:rPr>
              <w:t>78</w:t>
            </w:r>
          </w:p>
        </w:tc>
      </w:tr>
      <w:tr w:rsidR="0003032C" w:rsidRPr="00310876" w:rsidTr="00CA28A6">
        <w:trPr>
          <w:trHeight w:val="600"/>
          <w:jc w:val="center"/>
        </w:trPr>
        <w:tc>
          <w:tcPr>
            <w:tcW w:w="3402" w:type="dxa"/>
            <w:tcBorders>
              <w:top w:val="nil"/>
              <w:left w:val="single" w:sz="4" w:space="0" w:color="auto"/>
              <w:bottom w:val="single" w:sz="4" w:space="0" w:color="auto"/>
              <w:right w:val="single" w:sz="4" w:space="0" w:color="auto"/>
            </w:tcBorders>
            <w:shd w:val="clear" w:color="000000" w:fill="D8D8D8"/>
            <w:vAlign w:val="center"/>
            <w:hideMark/>
          </w:tcPr>
          <w:p w:rsidR="0003032C" w:rsidRPr="0044431F" w:rsidRDefault="0003032C" w:rsidP="00CA28A6">
            <w:pPr>
              <w:suppressAutoHyphens w:val="0"/>
              <w:spacing w:line="276" w:lineRule="auto"/>
              <w:jc w:val="center"/>
              <w:rPr>
                <w:b/>
                <w:bCs/>
                <w:color w:val="000000"/>
                <w:sz w:val="20"/>
                <w:szCs w:val="20"/>
                <w:lang w:eastAsia="pl-PL"/>
              </w:rPr>
            </w:pPr>
            <w:r w:rsidRPr="0044431F">
              <w:rPr>
                <w:b/>
                <w:bCs/>
                <w:color w:val="000000"/>
                <w:sz w:val="20"/>
                <w:szCs w:val="20"/>
                <w:lang w:eastAsia="pl-PL"/>
              </w:rPr>
              <w:t>Liczba osób w rodzinach</w:t>
            </w:r>
          </w:p>
        </w:tc>
        <w:tc>
          <w:tcPr>
            <w:tcW w:w="1840" w:type="dxa"/>
            <w:tcBorders>
              <w:top w:val="nil"/>
              <w:left w:val="nil"/>
              <w:bottom w:val="single" w:sz="4" w:space="0" w:color="auto"/>
              <w:right w:val="single" w:sz="4" w:space="0" w:color="auto"/>
            </w:tcBorders>
            <w:shd w:val="clear" w:color="auto" w:fill="auto"/>
            <w:noWrap/>
            <w:vAlign w:val="center"/>
          </w:tcPr>
          <w:p w:rsidR="0003032C" w:rsidRPr="0044431F" w:rsidRDefault="00A37A2F" w:rsidP="00CA28A6">
            <w:pPr>
              <w:suppressAutoHyphens w:val="0"/>
              <w:spacing w:line="276" w:lineRule="auto"/>
              <w:jc w:val="center"/>
              <w:rPr>
                <w:color w:val="000000"/>
                <w:sz w:val="20"/>
                <w:szCs w:val="20"/>
                <w:lang w:eastAsia="pl-PL"/>
              </w:rPr>
            </w:pPr>
            <w:r>
              <w:rPr>
                <w:color w:val="000000"/>
                <w:sz w:val="20"/>
                <w:szCs w:val="20"/>
                <w:lang w:eastAsia="pl-PL"/>
              </w:rPr>
              <w:t>209</w:t>
            </w:r>
          </w:p>
        </w:tc>
      </w:tr>
      <w:tr w:rsidR="0003032C" w:rsidRPr="00310876" w:rsidTr="00CA28A6">
        <w:trPr>
          <w:trHeight w:val="600"/>
          <w:jc w:val="center"/>
        </w:trPr>
        <w:tc>
          <w:tcPr>
            <w:tcW w:w="3402" w:type="dxa"/>
            <w:tcBorders>
              <w:top w:val="nil"/>
              <w:left w:val="single" w:sz="4" w:space="0" w:color="auto"/>
              <w:bottom w:val="single" w:sz="4" w:space="0" w:color="auto"/>
              <w:right w:val="single" w:sz="4" w:space="0" w:color="auto"/>
            </w:tcBorders>
            <w:shd w:val="clear" w:color="000000" w:fill="D8D8D8"/>
            <w:vAlign w:val="center"/>
            <w:hideMark/>
          </w:tcPr>
          <w:p w:rsidR="0003032C" w:rsidRPr="0044431F" w:rsidRDefault="0003032C" w:rsidP="00CA28A6">
            <w:pPr>
              <w:suppressAutoHyphens w:val="0"/>
              <w:spacing w:line="276" w:lineRule="auto"/>
              <w:jc w:val="center"/>
              <w:rPr>
                <w:b/>
                <w:bCs/>
                <w:color w:val="000000"/>
                <w:sz w:val="20"/>
                <w:szCs w:val="20"/>
                <w:lang w:eastAsia="pl-PL"/>
              </w:rPr>
            </w:pPr>
            <w:r w:rsidRPr="0044431F">
              <w:rPr>
                <w:b/>
                <w:bCs/>
                <w:color w:val="000000"/>
                <w:sz w:val="20"/>
                <w:szCs w:val="20"/>
                <w:lang w:eastAsia="pl-PL"/>
              </w:rPr>
              <w:t>Kwota świadczeń (w zł)</w:t>
            </w:r>
          </w:p>
        </w:tc>
        <w:tc>
          <w:tcPr>
            <w:tcW w:w="1840" w:type="dxa"/>
            <w:tcBorders>
              <w:top w:val="nil"/>
              <w:left w:val="nil"/>
              <w:bottom w:val="single" w:sz="4" w:space="0" w:color="auto"/>
              <w:right w:val="single" w:sz="4" w:space="0" w:color="auto"/>
            </w:tcBorders>
            <w:shd w:val="clear" w:color="auto" w:fill="auto"/>
            <w:noWrap/>
            <w:vAlign w:val="center"/>
          </w:tcPr>
          <w:p w:rsidR="0003032C" w:rsidRPr="0044431F" w:rsidRDefault="00A37A2F" w:rsidP="00CA28A6">
            <w:pPr>
              <w:suppressAutoHyphens w:val="0"/>
              <w:spacing w:line="276" w:lineRule="auto"/>
              <w:jc w:val="center"/>
              <w:rPr>
                <w:color w:val="000000"/>
                <w:sz w:val="20"/>
                <w:szCs w:val="20"/>
                <w:lang w:eastAsia="pl-PL"/>
              </w:rPr>
            </w:pPr>
            <w:r>
              <w:rPr>
                <w:color w:val="000000"/>
                <w:sz w:val="20"/>
                <w:szCs w:val="20"/>
                <w:lang w:eastAsia="pl-PL"/>
              </w:rPr>
              <w:t>162 121</w:t>
            </w:r>
          </w:p>
        </w:tc>
      </w:tr>
    </w:tbl>
    <w:p w:rsidR="0003032C" w:rsidRDefault="0003032C" w:rsidP="0003032C">
      <w:pPr>
        <w:spacing w:line="276" w:lineRule="auto"/>
        <w:ind w:firstLine="708"/>
        <w:jc w:val="center"/>
        <w:rPr>
          <w:sz w:val="20"/>
          <w:szCs w:val="20"/>
        </w:rPr>
      </w:pPr>
      <w:r w:rsidRPr="00F836F6">
        <w:rPr>
          <w:i/>
          <w:sz w:val="20"/>
          <w:szCs w:val="20"/>
        </w:rPr>
        <w:t>Ź</w:t>
      </w:r>
      <w:r>
        <w:rPr>
          <w:i/>
          <w:sz w:val="20"/>
          <w:szCs w:val="20"/>
        </w:rPr>
        <w:t xml:space="preserve">ródło: Dane MOPS </w:t>
      </w:r>
    </w:p>
    <w:p w:rsidR="0003032C" w:rsidRPr="00622F5A" w:rsidRDefault="0003032C" w:rsidP="0003032C">
      <w:pPr>
        <w:spacing w:line="276" w:lineRule="auto"/>
        <w:rPr>
          <w:b/>
          <w:sz w:val="23"/>
          <w:szCs w:val="23"/>
        </w:rPr>
      </w:pPr>
    </w:p>
    <w:p w:rsidR="0003032C" w:rsidRDefault="0003032C" w:rsidP="0003032C">
      <w:pPr>
        <w:spacing w:line="276" w:lineRule="auto"/>
        <w:jc w:val="center"/>
        <w:rPr>
          <w:b/>
          <w:sz w:val="23"/>
          <w:szCs w:val="23"/>
        </w:rPr>
      </w:pPr>
      <w:r>
        <w:rPr>
          <w:b/>
          <w:sz w:val="23"/>
          <w:szCs w:val="23"/>
        </w:rPr>
        <w:t xml:space="preserve">Tabela Nr </w:t>
      </w:r>
      <w:r w:rsidR="005D7857">
        <w:rPr>
          <w:b/>
          <w:sz w:val="23"/>
          <w:szCs w:val="23"/>
        </w:rPr>
        <w:t>6</w:t>
      </w:r>
      <w:r>
        <w:rPr>
          <w:b/>
          <w:sz w:val="23"/>
          <w:szCs w:val="23"/>
        </w:rPr>
        <w:t>. Zasiłki okresowe w 202</w:t>
      </w:r>
      <w:r w:rsidR="00427C78">
        <w:rPr>
          <w:b/>
          <w:sz w:val="23"/>
          <w:szCs w:val="23"/>
        </w:rPr>
        <w:t>3</w:t>
      </w:r>
      <w:r>
        <w:rPr>
          <w:b/>
          <w:sz w:val="23"/>
          <w:szCs w:val="23"/>
        </w:rPr>
        <w:t xml:space="preserve"> roku.</w:t>
      </w:r>
    </w:p>
    <w:tbl>
      <w:tblPr>
        <w:tblW w:w="8789" w:type="dxa"/>
        <w:tblInd w:w="212" w:type="dxa"/>
        <w:tblCellMar>
          <w:left w:w="70" w:type="dxa"/>
          <w:right w:w="70" w:type="dxa"/>
        </w:tblCellMar>
        <w:tblLook w:val="04A0"/>
      </w:tblPr>
      <w:tblGrid>
        <w:gridCol w:w="2126"/>
        <w:gridCol w:w="1418"/>
        <w:gridCol w:w="1417"/>
        <w:gridCol w:w="1418"/>
        <w:gridCol w:w="1134"/>
        <w:gridCol w:w="1276"/>
      </w:tblGrid>
      <w:tr w:rsidR="0003032C" w:rsidRPr="0044431F" w:rsidTr="00CA28A6">
        <w:trPr>
          <w:trHeight w:val="765"/>
        </w:trPr>
        <w:tc>
          <w:tcPr>
            <w:tcW w:w="2126" w:type="dxa"/>
            <w:tcBorders>
              <w:top w:val="single" w:sz="8" w:space="0" w:color="auto"/>
              <w:left w:val="single" w:sz="8" w:space="0" w:color="auto"/>
              <w:bottom w:val="single" w:sz="4" w:space="0" w:color="auto"/>
              <w:right w:val="single" w:sz="4" w:space="0" w:color="auto"/>
            </w:tcBorders>
            <w:shd w:val="clear" w:color="000000" w:fill="D7E4BC"/>
            <w:vAlign w:val="center"/>
            <w:hideMark/>
          </w:tcPr>
          <w:p w:rsidR="0003032C" w:rsidRPr="0044431F" w:rsidRDefault="0003032C" w:rsidP="00CA28A6">
            <w:pPr>
              <w:suppressAutoHyphens w:val="0"/>
              <w:jc w:val="center"/>
              <w:rPr>
                <w:b/>
                <w:bCs/>
                <w:color w:val="000000"/>
                <w:sz w:val="20"/>
                <w:szCs w:val="20"/>
                <w:lang w:eastAsia="pl-PL"/>
              </w:rPr>
            </w:pPr>
            <w:r w:rsidRPr="0044431F">
              <w:rPr>
                <w:b/>
                <w:bCs/>
                <w:color w:val="000000"/>
                <w:sz w:val="20"/>
                <w:szCs w:val="20"/>
                <w:lang w:eastAsia="pl-PL"/>
              </w:rPr>
              <w:t>Forma pomocy</w:t>
            </w:r>
          </w:p>
        </w:tc>
        <w:tc>
          <w:tcPr>
            <w:tcW w:w="1418" w:type="dxa"/>
            <w:tcBorders>
              <w:top w:val="single" w:sz="8" w:space="0" w:color="auto"/>
              <w:left w:val="nil"/>
              <w:bottom w:val="single" w:sz="4" w:space="0" w:color="auto"/>
              <w:right w:val="single" w:sz="4" w:space="0" w:color="auto"/>
            </w:tcBorders>
            <w:shd w:val="clear" w:color="000000" w:fill="D7E4BC"/>
            <w:vAlign w:val="center"/>
            <w:hideMark/>
          </w:tcPr>
          <w:p w:rsidR="0003032C" w:rsidRPr="0044431F" w:rsidRDefault="0003032C" w:rsidP="00CA28A6">
            <w:pPr>
              <w:suppressAutoHyphens w:val="0"/>
              <w:jc w:val="center"/>
              <w:rPr>
                <w:b/>
                <w:bCs/>
                <w:color w:val="000000"/>
                <w:sz w:val="20"/>
                <w:szCs w:val="20"/>
                <w:lang w:eastAsia="pl-PL"/>
              </w:rPr>
            </w:pPr>
            <w:r w:rsidRPr="0044431F">
              <w:rPr>
                <w:b/>
                <w:bCs/>
                <w:color w:val="000000"/>
                <w:sz w:val="20"/>
                <w:szCs w:val="20"/>
                <w:lang w:eastAsia="pl-PL"/>
              </w:rPr>
              <w:t>Liczba osób którym przyznano świadczenie</w:t>
            </w:r>
          </w:p>
        </w:tc>
        <w:tc>
          <w:tcPr>
            <w:tcW w:w="1417" w:type="dxa"/>
            <w:tcBorders>
              <w:top w:val="single" w:sz="8" w:space="0" w:color="auto"/>
              <w:left w:val="nil"/>
              <w:bottom w:val="single" w:sz="4" w:space="0" w:color="auto"/>
              <w:right w:val="single" w:sz="4" w:space="0" w:color="auto"/>
            </w:tcBorders>
            <w:shd w:val="clear" w:color="000000" w:fill="D7E4BC"/>
            <w:vAlign w:val="center"/>
            <w:hideMark/>
          </w:tcPr>
          <w:p w:rsidR="0003032C" w:rsidRPr="0044431F" w:rsidRDefault="0003032C" w:rsidP="00CA28A6">
            <w:pPr>
              <w:suppressAutoHyphens w:val="0"/>
              <w:jc w:val="center"/>
              <w:rPr>
                <w:b/>
                <w:bCs/>
                <w:color w:val="000000"/>
                <w:sz w:val="20"/>
                <w:szCs w:val="20"/>
                <w:lang w:eastAsia="pl-PL"/>
              </w:rPr>
            </w:pPr>
            <w:r w:rsidRPr="0044431F">
              <w:rPr>
                <w:b/>
                <w:bCs/>
                <w:color w:val="000000"/>
                <w:sz w:val="20"/>
                <w:szCs w:val="20"/>
                <w:lang w:eastAsia="pl-PL"/>
              </w:rPr>
              <w:t>Liczba świadczeń</w:t>
            </w:r>
          </w:p>
        </w:tc>
        <w:tc>
          <w:tcPr>
            <w:tcW w:w="1418" w:type="dxa"/>
            <w:tcBorders>
              <w:top w:val="single" w:sz="8" w:space="0" w:color="auto"/>
              <w:left w:val="nil"/>
              <w:bottom w:val="single" w:sz="4" w:space="0" w:color="auto"/>
              <w:right w:val="single" w:sz="4" w:space="0" w:color="auto"/>
            </w:tcBorders>
            <w:shd w:val="clear" w:color="000000" w:fill="D7E4BC"/>
            <w:vAlign w:val="center"/>
            <w:hideMark/>
          </w:tcPr>
          <w:p w:rsidR="0003032C" w:rsidRPr="0044431F" w:rsidRDefault="0003032C" w:rsidP="00CA28A6">
            <w:pPr>
              <w:suppressAutoHyphens w:val="0"/>
              <w:jc w:val="center"/>
              <w:rPr>
                <w:b/>
                <w:bCs/>
                <w:color w:val="000000"/>
                <w:sz w:val="20"/>
                <w:szCs w:val="20"/>
                <w:lang w:eastAsia="pl-PL"/>
              </w:rPr>
            </w:pPr>
            <w:r w:rsidRPr="0044431F">
              <w:rPr>
                <w:b/>
                <w:bCs/>
                <w:color w:val="000000"/>
                <w:sz w:val="20"/>
                <w:szCs w:val="20"/>
                <w:lang w:eastAsia="pl-PL"/>
              </w:rPr>
              <w:t>Kwota świadczeń       (w zł.)</w:t>
            </w:r>
          </w:p>
        </w:tc>
        <w:tc>
          <w:tcPr>
            <w:tcW w:w="1134" w:type="dxa"/>
            <w:tcBorders>
              <w:top w:val="single" w:sz="8" w:space="0" w:color="auto"/>
              <w:left w:val="nil"/>
              <w:bottom w:val="single" w:sz="4" w:space="0" w:color="auto"/>
              <w:right w:val="single" w:sz="4" w:space="0" w:color="auto"/>
            </w:tcBorders>
            <w:shd w:val="clear" w:color="000000" w:fill="D7E4BC"/>
            <w:vAlign w:val="center"/>
            <w:hideMark/>
          </w:tcPr>
          <w:p w:rsidR="0003032C" w:rsidRPr="0044431F" w:rsidRDefault="0003032C" w:rsidP="00CA28A6">
            <w:pPr>
              <w:suppressAutoHyphens w:val="0"/>
              <w:jc w:val="center"/>
              <w:rPr>
                <w:b/>
                <w:bCs/>
                <w:color w:val="000000"/>
                <w:sz w:val="20"/>
                <w:szCs w:val="20"/>
                <w:lang w:eastAsia="pl-PL"/>
              </w:rPr>
            </w:pPr>
            <w:r w:rsidRPr="0044431F">
              <w:rPr>
                <w:b/>
                <w:bCs/>
                <w:color w:val="000000"/>
                <w:sz w:val="20"/>
                <w:szCs w:val="20"/>
                <w:lang w:eastAsia="pl-PL"/>
              </w:rPr>
              <w:t>Liczba rodzin</w:t>
            </w:r>
          </w:p>
        </w:tc>
        <w:tc>
          <w:tcPr>
            <w:tcW w:w="1276" w:type="dxa"/>
            <w:tcBorders>
              <w:top w:val="single" w:sz="8" w:space="0" w:color="auto"/>
              <w:left w:val="nil"/>
              <w:bottom w:val="single" w:sz="4" w:space="0" w:color="auto"/>
              <w:right w:val="single" w:sz="8" w:space="0" w:color="auto"/>
            </w:tcBorders>
            <w:shd w:val="clear" w:color="000000" w:fill="D7E4BC"/>
            <w:vAlign w:val="center"/>
            <w:hideMark/>
          </w:tcPr>
          <w:p w:rsidR="0003032C" w:rsidRPr="0044431F" w:rsidRDefault="0003032C" w:rsidP="00CA28A6">
            <w:pPr>
              <w:suppressAutoHyphens w:val="0"/>
              <w:jc w:val="center"/>
              <w:rPr>
                <w:b/>
                <w:bCs/>
                <w:color w:val="000000"/>
                <w:sz w:val="20"/>
                <w:szCs w:val="20"/>
                <w:lang w:eastAsia="pl-PL"/>
              </w:rPr>
            </w:pPr>
            <w:r w:rsidRPr="0044431F">
              <w:rPr>
                <w:b/>
                <w:bCs/>
                <w:color w:val="000000"/>
                <w:sz w:val="20"/>
                <w:szCs w:val="20"/>
                <w:lang w:eastAsia="pl-PL"/>
              </w:rPr>
              <w:t>Licz</w:t>
            </w:r>
            <w:r>
              <w:rPr>
                <w:b/>
                <w:bCs/>
                <w:color w:val="000000"/>
                <w:sz w:val="20"/>
                <w:szCs w:val="20"/>
                <w:lang w:eastAsia="pl-PL"/>
              </w:rPr>
              <w:t>b</w:t>
            </w:r>
            <w:r w:rsidRPr="0044431F">
              <w:rPr>
                <w:b/>
                <w:bCs/>
                <w:color w:val="000000"/>
                <w:sz w:val="20"/>
                <w:szCs w:val="20"/>
                <w:lang w:eastAsia="pl-PL"/>
              </w:rPr>
              <w:t>a osób                   w rodzinach</w:t>
            </w:r>
          </w:p>
        </w:tc>
      </w:tr>
      <w:tr w:rsidR="0003032C" w:rsidRPr="0044431F" w:rsidTr="00CA28A6">
        <w:trPr>
          <w:trHeight w:val="499"/>
        </w:trPr>
        <w:tc>
          <w:tcPr>
            <w:tcW w:w="2126" w:type="dxa"/>
            <w:tcBorders>
              <w:top w:val="nil"/>
              <w:left w:val="single" w:sz="8" w:space="0" w:color="auto"/>
              <w:bottom w:val="single" w:sz="4" w:space="0" w:color="auto"/>
              <w:right w:val="single" w:sz="4" w:space="0" w:color="auto"/>
            </w:tcBorders>
            <w:shd w:val="clear" w:color="auto" w:fill="auto"/>
            <w:vAlign w:val="center"/>
            <w:hideMark/>
          </w:tcPr>
          <w:p w:rsidR="0003032C" w:rsidRPr="0044431F" w:rsidRDefault="0003032C" w:rsidP="00CA28A6">
            <w:pPr>
              <w:suppressAutoHyphens w:val="0"/>
              <w:rPr>
                <w:b/>
                <w:bCs/>
                <w:color w:val="000000"/>
                <w:sz w:val="20"/>
                <w:szCs w:val="20"/>
                <w:lang w:eastAsia="pl-PL"/>
              </w:rPr>
            </w:pPr>
            <w:r w:rsidRPr="0044431F">
              <w:rPr>
                <w:b/>
                <w:bCs/>
                <w:color w:val="000000"/>
                <w:sz w:val="20"/>
                <w:szCs w:val="20"/>
                <w:lang w:eastAsia="pl-PL"/>
              </w:rPr>
              <w:t>Zasiłki okresowe ogółem:</w:t>
            </w:r>
          </w:p>
        </w:tc>
        <w:tc>
          <w:tcPr>
            <w:tcW w:w="1418"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78</w:t>
            </w:r>
          </w:p>
        </w:tc>
        <w:tc>
          <w:tcPr>
            <w:tcW w:w="1417"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403</w:t>
            </w:r>
          </w:p>
        </w:tc>
        <w:tc>
          <w:tcPr>
            <w:tcW w:w="1418"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162 121</w:t>
            </w:r>
          </w:p>
        </w:tc>
        <w:tc>
          <w:tcPr>
            <w:tcW w:w="1134"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78</w:t>
            </w:r>
          </w:p>
        </w:tc>
        <w:tc>
          <w:tcPr>
            <w:tcW w:w="1276" w:type="dxa"/>
            <w:tcBorders>
              <w:top w:val="nil"/>
              <w:left w:val="nil"/>
              <w:bottom w:val="single" w:sz="4" w:space="0" w:color="auto"/>
              <w:right w:val="single" w:sz="8"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209</w:t>
            </w:r>
          </w:p>
        </w:tc>
      </w:tr>
      <w:tr w:rsidR="0003032C" w:rsidRPr="0044431F" w:rsidTr="00CA28A6">
        <w:trPr>
          <w:trHeight w:val="405"/>
        </w:trPr>
        <w:tc>
          <w:tcPr>
            <w:tcW w:w="2126" w:type="dxa"/>
            <w:tcBorders>
              <w:top w:val="nil"/>
              <w:left w:val="single" w:sz="8" w:space="0" w:color="auto"/>
              <w:bottom w:val="single" w:sz="4" w:space="0" w:color="auto"/>
              <w:right w:val="single" w:sz="4" w:space="0" w:color="auto"/>
            </w:tcBorders>
            <w:shd w:val="clear" w:color="auto" w:fill="auto"/>
            <w:vAlign w:val="center"/>
            <w:hideMark/>
          </w:tcPr>
          <w:p w:rsidR="0003032C" w:rsidRPr="0044431F" w:rsidRDefault="0003032C" w:rsidP="00CA28A6">
            <w:pPr>
              <w:suppressAutoHyphens w:val="0"/>
              <w:rPr>
                <w:b/>
                <w:bCs/>
                <w:color w:val="000000"/>
                <w:sz w:val="20"/>
                <w:szCs w:val="20"/>
                <w:lang w:eastAsia="pl-PL"/>
              </w:rPr>
            </w:pPr>
            <w:r w:rsidRPr="0044431F">
              <w:rPr>
                <w:b/>
                <w:bCs/>
                <w:color w:val="000000"/>
                <w:sz w:val="20"/>
                <w:szCs w:val="20"/>
                <w:lang w:eastAsia="pl-PL"/>
              </w:rPr>
              <w:t>w tym przyznane z powodu:</w:t>
            </w:r>
          </w:p>
        </w:tc>
        <w:tc>
          <w:tcPr>
            <w:tcW w:w="6663" w:type="dxa"/>
            <w:gridSpan w:val="5"/>
            <w:tcBorders>
              <w:top w:val="single" w:sz="4" w:space="0" w:color="auto"/>
              <w:left w:val="nil"/>
              <w:bottom w:val="single" w:sz="4" w:space="0" w:color="auto"/>
              <w:right w:val="single" w:sz="8" w:space="0" w:color="000000"/>
            </w:tcBorders>
            <w:shd w:val="clear" w:color="000000" w:fill="D8D8D8"/>
            <w:vAlign w:val="center"/>
            <w:hideMark/>
          </w:tcPr>
          <w:p w:rsidR="0003032C" w:rsidRPr="0044431F" w:rsidRDefault="0003032C" w:rsidP="00CA28A6">
            <w:pPr>
              <w:suppressAutoHyphens w:val="0"/>
              <w:jc w:val="center"/>
              <w:rPr>
                <w:color w:val="000000"/>
                <w:sz w:val="20"/>
                <w:szCs w:val="20"/>
                <w:lang w:eastAsia="pl-PL"/>
              </w:rPr>
            </w:pPr>
          </w:p>
        </w:tc>
      </w:tr>
      <w:tr w:rsidR="0003032C" w:rsidRPr="0044431F" w:rsidTr="00CA28A6">
        <w:trPr>
          <w:trHeight w:val="499"/>
        </w:trPr>
        <w:tc>
          <w:tcPr>
            <w:tcW w:w="2126" w:type="dxa"/>
            <w:tcBorders>
              <w:top w:val="nil"/>
              <w:left w:val="single" w:sz="8" w:space="0" w:color="auto"/>
              <w:bottom w:val="single" w:sz="4" w:space="0" w:color="auto"/>
              <w:right w:val="single" w:sz="4" w:space="0" w:color="auto"/>
            </w:tcBorders>
            <w:shd w:val="clear" w:color="auto" w:fill="auto"/>
            <w:vAlign w:val="center"/>
            <w:hideMark/>
          </w:tcPr>
          <w:p w:rsidR="0003032C" w:rsidRPr="0044431F" w:rsidRDefault="0003032C" w:rsidP="00CA28A6">
            <w:pPr>
              <w:suppressAutoHyphens w:val="0"/>
              <w:rPr>
                <w:b/>
                <w:bCs/>
                <w:color w:val="000000"/>
                <w:sz w:val="20"/>
                <w:szCs w:val="20"/>
                <w:lang w:eastAsia="pl-PL"/>
              </w:rPr>
            </w:pPr>
            <w:r w:rsidRPr="0044431F">
              <w:rPr>
                <w:b/>
                <w:bCs/>
                <w:color w:val="000000"/>
                <w:sz w:val="20"/>
                <w:szCs w:val="20"/>
                <w:lang w:eastAsia="pl-PL"/>
              </w:rPr>
              <w:t>bezrobocia</w:t>
            </w:r>
          </w:p>
        </w:tc>
        <w:tc>
          <w:tcPr>
            <w:tcW w:w="1418"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46</w:t>
            </w:r>
          </w:p>
        </w:tc>
        <w:tc>
          <w:tcPr>
            <w:tcW w:w="1417" w:type="dxa"/>
            <w:tcBorders>
              <w:top w:val="nil"/>
              <w:left w:val="nil"/>
              <w:bottom w:val="single" w:sz="4" w:space="0" w:color="auto"/>
              <w:right w:val="single" w:sz="4" w:space="0" w:color="auto"/>
            </w:tcBorders>
            <w:shd w:val="clear" w:color="auto" w:fill="auto"/>
            <w:vAlign w:val="center"/>
          </w:tcPr>
          <w:p w:rsidR="0003032C" w:rsidRPr="0044431F" w:rsidRDefault="00A37A2F" w:rsidP="00A37A2F">
            <w:pPr>
              <w:suppressAutoHyphens w:val="0"/>
              <w:jc w:val="center"/>
              <w:rPr>
                <w:color w:val="000000"/>
                <w:sz w:val="20"/>
                <w:szCs w:val="20"/>
                <w:lang w:eastAsia="pl-PL"/>
              </w:rPr>
            </w:pPr>
            <w:r>
              <w:rPr>
                <w:color w:val="000000"/>
                <w:sz w:val="20"/>
                <w:szCs w:val="20"/>
                <w:lang w:eastAsia="pl-PL"/>
              </w:rPr>
              <w:t>231</w:t>
            </w:r>
          </w:p>
        </w:tc>
        <w:tc>
          <w:tcPr>
            <w:tcW w:w="1418" w:type="dxa"/>
            <w:tcBorders>
              <w:top w:val="nil"/>
              <w:left w:val="nil"/>
              <w:bottom w:val="single" w:sz="4" w:space="0" w:color="auto"/>
              <w:right w:val="single" w:sz="4" w:space="0" w:color="auto"/>
            </w:tcBorders>
            <w:shd w:val="clear" w:color="000000" w:fill="D8D8D8"/>
            <w:vAlign w:val="center"/>
            <w:hideMark/>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89 031</w:t>
            </w:r>
          </w:p>
        </w:tc>
        <w:tc>
          <w:tcPr>
            <w:tcW w:w="1134"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46</w:t>
            </w:r>
          </w:p>
        </w:tc>
        <w:tc>
          <w:tcPr>
            <w:tcW w:w="1276" w:type="dxa"/>
            <w:tcBorders>
              <w:top w:val="nil"/>
              <w:left w:val="nil"/>
              <w:bottom w:val="single" w:sz="4" w:space="0" w:color="auto"/>
              <w:right w:val="single" w:sz="8"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115</w:t>
            </w:r>
          </w:p>
        </w:tc>
      </w:tr>
      <w:tr w:rsidR="0003032C" w:rsidRPr="0044431F" w:rsidTr="00CA28A6">
        <w:trPr>
          <w:trHeight w:val="499"/>
        </w:trPr>
        <w:tc>
          <w:tcPr>
            <w:tcW w:w="2126" w:type="dxa"/>
            <w:tcBorders>
              <w:top w:val="nil"/>
              <w:left w:val="single" w:sz="8" w:space="0" w:color="auto"/>
              <w:bottom w:val="single" w:sz="4" w:space="0" w:color="auto"/>
              <w:right w:val="single" w:sz="4" w:space="0" w:color="auto"/>
            </w:tcBorders>
            <w:shd w:val="clear" w:color="auto" w:fill="auto"/>
            <w:vAlign w:val="center"/>
            <w:hideMark/>
          </w:tcPr>
          <w:p w:rsidR="0003032C" w:rsidRPr="0044431F" w:rsidRDefault="0003032C" w:rsidP="00CA28A6">
            <w:pPr>
              <w:suppressAutoHyphens w:val="0"/>
              <w:rPr>
                <w:b/>
                <w:bCs/>
                <w:color w:val="000000"/>
                <w:sz w:val="20"/>
                <w:szCs w:val="20"/>
                <w:lang w:eastAsia="pl-PL"/>
              </w:rPr>
            </w:pPr>
            <w:r w:rsidRPr="0044431F">
              <w:rPr>
                <w:b/>
                <w:bCs/>
                <w:color w:val="000000"/>
                <w:sz w:val="20"/>
                <w:szCs w:val="20"/>
                <w:lang w:eastAsia="pl-PL"/>
              </w:rPr>
              <w:t>długotrwałej choroby</w:t>
            </w:r>
          </w:p>
        </w:tc>
        <w:tc>
          <w:tcPr>
            <w:tcW w:w="1418"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21</w:t>
            </w:r>
          </w:p>
        </w:tc>
        <w:tc>
          <w:tcPr>
            <w:tcW w:w="1417"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94</w:t>
            </w:r>
          </w:p>
        </w:tc>
        <w:tc>
          <w:tcPr>
            <w:tcW w:w="1418" w:type="dxa"/>
            <w:tcBorders>
              <w:top w:val="nil"/>
              <w:left w:val="nil"/>
              <w:bottom w:val="single" w:sz="4" w:space="0" w:color="auto"/>
              <w:right w:val="single" w:sz="4" w:space="0" w:color="auto"/>
            </w:tcBorders>
            <w:shd w:val="clear" w:color="000000" w:fill="D8D8D8"/>
            <w:vAlign w:val="center"/>
            <w:hideMark/>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38 046</w:t>
            </w:r>
          </w:p>
        </w:tc>
        <w:tc>
          <w:tcPr>
            <w:tcW w:w="1134"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21</w:t>
            </w:r>
          </w:p>
        </w:tc>
        <w:tc>
          <w:tcPr>
            <w:tcW w:w="1276" w:type="dxa"/>
            <w:tcBorders>
              <w:top w:val="nil"/>
              <w:left w:val="nil"/>
              <w:bottom w:val="single" w:sz="4" w:space="0" w:color="auto"/>
              <w:right w:val="single" w:sz="8"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59</w:t>
            </w:r>
          </w:p>
        </w:tc>
      </w:tr>
      <w:tr w:rsidR="0003032C" w:rsidRPr="0044431F" w:rsidTr="00CA28A6">
        <w:trPr>
          <w:trHeight w:val="499"/>
        </w:trPr>
        <w:tc>
          <w:tcPr>
            <w:tcW w:w="2126" w:type="dxa"/>
            <w:tcBorders>
              <w:top w:val="nil"/>
              <w:left w:val="single" w:sz="8" w:space="0" w:color="auto"/>
              <w:bottom w:val="single" w:sz="4" w:space="0" w:color="auto"/>
              <w:right w:val="single" w:sz="4" w:space="0" w:color="auto"/>
            </w:tcBorders>
            <w:shd w:val="clear" w:color="auto" w:fill="auto"/>
            <w:vAlign w:val="center"/>
          </w:tcPr>
          <w:p w:rsidR="0003032C" w:rsidRPr="0044431F" w:rsidRDefault="0003032C" w:rsidP="00CA28A6">
            <w:pPr>
              <w:suppressAutoHyphens w:val="0"/>
              <w:rPr>
                <w:b/>
                <w:bCs/>
                <w:color w:val="000000"/>
                <w:sz w:val="20"/>
                <w:szCs w:val="20"/>
                <w:lang w:eastAsia="pl-PL"/>
              </w:rPr>
            </w:pPr>
            <w:r w:rsidRPr="00731E6D">
              <w:rPr>
                <w:b/>
                <w:bCs/>
                <w:color w:val="000000"/>
                <w:sz w:val="20"/>
                <w:szCs w:val="20"/>
                <w:lang w:eastAsia="pl-PL"/>
              </w:rPr>
              <w:t>niepełnosprawności</w:t>
            </w:r>
          </w:p>
        </w:tc>
        <w:tc>
          <w:tcPr>
            <w:tcW w:w="1418"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10</w:t>
            </w:r>
          </w:p>
        </w:tc>
        <w:tc>
          <w:tcPr>
            <w:tcW w:w="1417"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39</w:t>
            </w:r>
          </w:p>
        </w:tc>
        <w:tc>
          <w:tcPr>
            <w:tcW w:w="1418" w:type="dxa"/>
            <w:tcBorders>
              <w:top w:val="nil"/>
              <w:left w:val="nil"/>
              <w:bottom w:val="single" w:sz="4" w:space="0" w:color="auto"/>
              <w:right w:val="single" w:sz="4" w:space="0" w:color="auto"/>
            </w:tcBorders>
            <w:shd w:val="clear" w:color="000000" w:fill="D8D8D8"/>
            <w:vAlign w:val="center"/>
          </w:tcPr>
          <w:p w:rsidR="0003032C" w:rsidRDefault="00A37A2F" w:rsidP="00CA28A6">
            <w:pPr>
              <w:suppressAutoHyphens w:val="0"/>
              <w:jc w:val="center"/>
              <w:rPr>
                <w:color w:val="000000"/>
                <w:sz w:val="20"/>
                <w:szCs w:val="20"/>
                <w:lang w:eastAsia="pl-PL"/>
              </w:rPr>
            </w:pPr>
            <w:r>
              <w:rPr>
                <w:color w:val="000000"/>
                <w:sz w:val="20"/>
                <w:szCs w:val="20"/>
                <w:lang w:eastAsia="pl-PL"/>
              </w:rPr>
              <w:t>17 818</w:t>
            </w:r>
          </w:p>
        </w:tc>
        <w:tc>
          <w:tcPr>
            <w:tcW w:w="1134"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10</w:t>
            </w:r>
          </w:p>
        </w:tc>
        <w:tc>
          <w:tcPr>
            <w:tcW w:w="1276" w:type="dxa"/>
            <w:tcBorders>
              <w:top w:val="nil"/>
              <w:left w:val="nil"/>
              <w:bottom w:val="single" w:sz="4" w:space="0" w:color="auto"/>
              <w:right w:val="single" w:sz="8"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34</w:t>
            </w:r>
          </w:p>
        </w:tc>
      </w:tr>
      <w:tr w:rsidR="0003032C" w:rsidRPr="0044431F" w:rsidTr="00CA28A6">
        <w:trPr>
          <w:trHeight w:val="600"/>
        </w:trPr>
        <w:tc>
          <w:tcPr>
            <w:tcW w:w="2126" w:type="dxa"/>
            <w:tcBorders>
              <w:top w:val="nil"/>
              <w:left w:val="single" w:sz="8" w:space="0" w:color="auto"/>
              <w:bottom w:val="single" w:sz="4" w:space="0" w:color="auto"/>
              <w:right w:val="single" w:sz="4" w:space="0" w:color="auto"/>
            </w:tcBorders>
            <w:shd w:val="clear" w:color="auto" w:fill="auto"/>
            <w:vAlign w:val="center"/>
            <w:hideMark/>
          </w:tcPr>
          <w:p w:rsidR="0003032C" w:rsidRPr="0044431F" w:rsidRDefault="0003032C" w:rsidP="00CA28A6">
            <w:pPr>
              <w:suppressAutoHyphens w:val="0"/>
              <w:rPr>
                <w:b/>
                <w:bCs/>
                <w:color w:val="000000"/>
                <w:sz w:val="20"/>
                <w:szCs w:val="20"/>
                <w:lang w:eastAsia="pl-PL"/>
              </w:rPr>
            </w:pPr>
            <w:r>
              <w:rPr>
                <w:b/>
                <w:bCs/>
                <w:color w:val="000000"/>
                <w:sz w:val="20"/>
                <w:szCs w:val="20"/>
                <w:lang w:eastAsia="pl-PL"/>
              </w:rPr>
              <w:t>inne niż wymienione w wierszach powyżej</w:t>
            </w:r>
          </w:p>
        </w:tc>
        <w:tc>
          <w:tcPr>
            <w:tcW w:w="1418"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12</w:t>
            </w:r>
          </w:p>
        </w:tc>
        <w:tc>
          <w:tcPr>
            <w:tcW w:w="1417" w:type="dxa"/>
            <w:tcBorders>
              <w:top w:val="nil"/>
              <w:left w:val="nil"/>
              <w:bottom w:val="single" w:sz="4" w:space="0" w:color="auto"/>
              <w:right w:val="single" w:sz="4"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39</w:t>
            </w:r>
          </w:p>
        </w:tc>
        <w:tc>
          <w:tcPr>
            <w:tcW w:w="1418" w:type="dxa"/>
            <w:tcBorders>
              <w:top w:val="nil"/>
              <w:left w:val="nil"/>
              <w:bottom w:val="single" w:sz="4" w:space="0" w:color="auto"/>
              <w:right w:val="single" w:sz="4" w:space="0" w:color="auto"/>
            </w:tcBorders>
            <w:shd w:val="clear" w:color="000000" w:fill="D8D8D8"/>
            <w:vAlign w:val="center"/>
            <w:hideMark/>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17 226</w:t>
            </w:r>
          </w:p>
        </w:tc>
        <w:tc>
          <w:tcPr>
            <w:tcW w:w="1134" w:type="dxa"/>
            <w:tcBorders>
              <w:top w:val="nil"/>
              <w:left w:val="nil"/>
              <w:bottom w:val="single" w:sz="4" w:space="0" w:color="auto"/>
              <w:right w:val="single" w:sz="4" w:space="0" w:color="auto"/>
            </w:tcBorders>
            <w:shd w:val="clear" w:color="auto" w:fill="auto"/>
            <w:vAlign w:val="center"/>
          </w:tcPr>
          <w:p w:rsidR="0003032C" w:rsidRPr="0044431F" w:rsidRDefault="00A37A2F" w:rsidP="00A37A2F">
            <w:pPr>
              <w:suppressAutoHyphens w:val="0"/>
              <w:jc w:val="center"/>
              <w:rPr>
                <w:color w:val="000000"/>
                <w:sz w:val="20"/>
                <w:szCs w:val="20"/>
                <w:lang w:eastAsia="pl-PL"/>
              </w:rPr>
            </w:pPr>
            <w:r>
              <w:rPr>
                <w:color w:val="000000"/>
                <w:sz w:val="20"/>
                <w:szCs w:val="20"/>
                <w:lang w:eastAsia="pl-PL"/>
              </w:rPr>
              <w:t>12</w:t>
            </w:r>
          </w:p>
        </w:tc>
        <w:tc>
          <w:tcPr>
            <w:tcW w:w="1276" w:type="dxa"/>
            <w:tcBorders>
              <w:top w:val="nil"/>
              <w:left w:val="nil"/>
              <w:bottom w:val="single" w:sz="4" w:space="0" w:color="auto"/>
              <w:right w:val="single" w:sz="8" w:space="0" w:color="auto"/>
            </w:tcBorders>
            <w:shd w:val="clear" w:color="auto" w:fill="auto"/>
            <w:vAlign w:val="center"/>
          </w:tcPr>
          <w:p w:rsidR="0003032C" w:rsidRPr="0044431F" w:rsidRDefault="00A37A2F" w:rsidP="00CA28A6">
            <w:pPr>
              <w:suppressAutoHyphens w:val="0"/>
              <w:jc w:val="center"/>
              <w:rPr>
                <w:color w:val="000000"/>
                <w:sz w:val="20"/>
                <w:szCs w:val="20"/>
                <w:lang w:eastAsia="pl-PL"/>
              </w:rPr>
            </w:pPr>
            <w:r>
              <w:rPr>
                <w:color w:val="000000"/>
                <w:sz w:val="20"/>
                <w:szCs w:val="20"/>
                <w:lang w:eastAsia="pl-PL"/>
              </w:rPr>
              <w:t>27</w:t>
            </w:r>
          </w:p>
        </w:tc>
      </w:tr>
    </w:tbl>
    <w:p w:rsidR="0003032C" w:rsidRPr="00F836F6" w:rsidRDefault="0003032C" w:rsidP="0003032C">
      <w:pPr>
        <w:spacing w:line="276" w:lineRule="auto"/>
        <w:ind w:firstLine="708"/>
        <w:jc w:val="center"/>
        <w:rPr>
          <w:sz w:val="20"/>
          <w:szCs w:val="20"/>
        </w:rPr>
      </w:pPr>
      <w:r w:rsidRPr="00F836F6">
        <w:rPr>
          <w:i/>
          <w:sz w:val="20"/>
          <w:szCs w:val="20"/>
        </w:rPr>
        <w:t xml:space="preserve">Źródło: </w:t>
      </w:r>
      <w:r>
        <w:rPr>
          <w:i/>
          <w:sz w:val="20"/>
          <w:szCs w:val="20"/>
        </w:rPr>
        <w:t xml:space="preserve">Dane </w:t>
      </w:r>
      <w:r w:rsidRPr="00F836F6">
        <w:rPr>
          <w:i/>
          <w:sz w:val="20"/>
          <w:szCs w:val="20"/>
        </w:rPr>
        <w:t>MOPS</w:t>
      </w:r>
    </w:p>
    <w:p w:rsidR="00427C78" w:rsidRDefault="00427C78" w:rsidP="0003032C">
      <w:pPr>
        <w:spacing w:line="276" w:lineRule="auto"/>
        <w:jc w:val="both"/>
        <w:rPr>
          <w:b/>
          <w:sz w:val="23"/>
          <w:szCs w:val="23"/>
        </w:rPr>
      </w:pPr>
    </w:p>
    <w:p w:rsidR="00427C78" w:rsidRDefault="00427C78" w:rsidP="0003032C">
      <w:pPr>
        <w:spacing w:line="276" w:lineRule="auto"/>
        <w:jc w:val="both"/>
        <w:rPr>
          <w:b/>
          <w:sz w:val="23"/>
          <w:szCs w:val="23"/>
        </w:rPr>
      </w:pPr>
    </w:p>
    <w:p w:rsidR="0003032C" w:rsidRPr="009848DF" w:rsidRDefault="0003032C" w:rsidP="0003032C">
      <w:pPr>
        <w:spacing w:line="276" w:lineRule="auto"/>
        <w:jc w:val="both"/>
        <w:rPr>
          <w:b/>
        </w:rPr>
      </w:pPr>
      <w:r w:rsidRPr="009848DF">
        <w:rPr>
          <w:b/>
        </w:rPr>
        <w:t>Zasiłek celowy</w:t>
      </w:r>
    </w:p>
    <w:p w:rsidR="0003032C" w:rsidRPr="009848DF" w:rsidRDefault="0003032C" w:rsidP="0003032C">
      <w:pPr>
        <w:suppressAutoHyphens w:val="0"/>
        <w:autoSpaceDE w:val="0"/>
        <w:autoSpaceDN w:val="0"/>
        <w:adjustRightInd w:val="0"/>
        <w:spacing w:line="276" w:lineRule="auto"/>
        <w:jc w:val="both"/>
      </w:pPr>
      <w:r w:rsidRPr="009848DF">
        <w:lastRenderedPageBreak/>
        <w:t xml:space="preserve">W celu zaspokojenia niezbędnej potrzeby bytowej może być przyznany zasiłek celowy. Może on być przyznany w szczególności na pokrycie części lub całości kosztów zakupu opału, żywności, leków i leczenia, odzieży i obuwia, niezbędnych przedmiotów użytku domowego, drobnych remontów i napraw sprzętu użytku domowego, a także kosztów pogrzebu. Do otrzymania zasiłku celowego uprawnione są również osoby lub rodziny, które poniosły straty w wyniku zdarzenia losowego, bądź klęski żywiołowej lub ekologicznej. </w:t>
      </w:r>
    </w:p>
    <w:p w:rsidR="0003032C" w:rsidRPr="009848DF" w:rsidRDefault="0003032C" w:rsidP="0003032C">
      <w:pPr>
        <w:suppressAutoHyphens w:val="0"/>
        <w:autoSpaceDE w:val="0"/>
        <w:autoSpaceDN w:val="0"/>
        <w:adjustRightInd w:val="0"/>
        <w:spacing w:line="276" w:lineRule="auto"/>
        <w:jc w:val="both"/>
      </w:pPr>
      <w:r w:rsidRPr="009848DF">
        <w:tab/>
        <w:t xml:space="preserve">W tego rodzaju przypadkach świadczenie to może być przyznane niezależnie od dochodu i może nie podlegać zwrotowi. Jeśli osoba lub rodzina marnotrawi przyznane świadczenia, celowo je niszczy lub korzysta w sposób niezgodny z przeznaczeniem bądź marnotrawi własne zasoby finansowe, może nastąpić ograniczenie świadczeń lub odmowa ich przyznania. </w:t>
      </w:r>
    </w:p>
    <w:p w:rsidR="0003032C" w:rsidRPr="009848DF" w:rsidRDefault="0003032C" w:rsidP="0003032C">
      <w:pPr>
        <w:suppressAutoHyphens w:val="0"/>
        <w:autoSpaceDE w:val="0"/>
        <w:autoSpaceDN w:val="0"/>
        <w:adjustRightInd w:val="0"/>
        <w:spacing w:line="276" w:lineRule="auto"/>
        <w:jc w:val="both"/>
        <w:rPr>
          <w:rFonts w:eastAsia="Calibri"/>
          <w:b/>
          <w:bCs/>
          <w:lang w:eastAsia="en-US"/>
        </w:rPr>
      </w:pPr>
    </w:p>
    <w:p w:rsidR="0003032C" w:rsidRPr="009848DF" w:rsidRDefault="0003032C" w:rsidP="0003032C">
      <w:pPr>
        <w:suppressAutoHyphens w:val="0"/>
        <w:autoSpaceDE w:val="0"/>
        <w:autoSpaceDN w:val="0"/>
        <w:adjustRightInd w:val="0"/>
        <w:spacing w:line="276" w:lineRule="auto"/>
        <w:jc w:val="both"/>
        <w:rPr>
          <w:rFonts w:eastAsia="Calibri"/>
          <w:b/>
          <w:bCs/>
          <w:lang w:eastAsia="en-US"/>
        </w:rPr>
      </w:pPr>
      <w:r w:rsidRPr="009848DF">
        <w:rPr>
          <w:rFonts w:eastAsia="Calibri"/>
          <w:b/>
          <w:bCs/>
          <w:lang w:eastAsia="en-US"/>
        </w:rPr>
        <w:t xml:space="preserve">Specjalny zasiłek celowy </w:t>
      </w:r>
    </w:p>
    <w:p w:rsidR="0003032C" w:rsidRPr="009848DF" w:rsidRDefault="0003032C" w:rsidP="0003032C">
      <w:pPr>
        <w:suppressAutoHyphens w:val="0"/>
        <w:autoSpaceDE w:val="0"/>
        <w:autoSpaceDN w:val="0"/>
        <w:adjustRightInd w:val="0"/>
        <w:spacing w:line="276" w:lineRule="auto"/>
        <w:jc w:val="both"/>
      </w:pPr>
      <w:r w:rsidRPr="009848DF">
        <w:t>Specjalny zasiłek celowy jest bezzwrotnym świadczeniem przyznawanym w szczególnie uzasadnionych przypadkach osobie albo rodzinie o dochodach przekraczających określone w ustawie kryterium. W 202</w:t>
      </w:r>
      <w:r w:rsidR="00427C78" w:rsidRPr="009848DF">
        <w:t>3</w:t>
      </w:r>
      <w:r w:rsidRPr="009848DF">
        <w:t xml:space="preserve"> roku wypłacono zasiłki celowe specjalne na kwotę </w:t>
      </w:r>
      <w:r w:rsidR="00A37A2F" w:rsidRPr="009848DF">
        <w:rPr>
          <w:b/>
        </w:rPr>
        <w:t>11 050</w:t>
      </w:r>
      <w:r w:rsidRPr="009848DF">
        <w:rPr>
          <w:b/>
        </w:rPr>
        <w:t xml:space="preserve"> zł</w:t>
      </w:r>
      <w:r w:rsidRPr="009848DF">
        <w:t xml:space="preserve"> dla </w:t>
      </w:r>
      <w:r w:rsidR="00A37A2F" w:rsidRPr="009848DF">
        <w:rPr>
          <w:b/>
        </w:rPr>
        <w:t>12</w:t>
      </w:r>
      <w:r w:rsidRPr="009848DF">
        <w:rPr>
          <w:b/>
        </w:rPr>
        <w:t xml:space="preserve"> osób</w:t>
      </w:r>
      <w:r w:rsidRPr="009848DF">
        <w:t>.</w:t>
      </w:r>
    </w:p>
    <w:p w:rsidR="0003032C" w:rsidRPr="00DF172B" w:rsidRDefault="0003032C" w:rsidP="0003032C">
      <w:pPr>
        <w:pStyle w:val="Legenda"/>
        <w:keepNext/>
        <w:jc w:val="center"/>
        <w:rPr>
          <w:b/>
          <w:i w:val="0"/>
          <w:sz w:val="22"/>
          <w:szCs w:val="22"/>
        </w:rPr>
      </w:pPr>
      <w:r w:rsidRPr="00DF172B">
        <w:rPr>
          <w:b/>
          <w:i w:val="0"/>
          <w:sz w:val="22"/>
          <w:szCs w:val="22"/>
        </w:rPr>
        <w:t xml:space="preserve">Tabela Nr </w:t>
      </w:r>
      <w:r w:rsidR="005D7857">
        <w:rPr>
          <w:b/>
          <w:i w:val="0"/>
          <w:sz w:val="22"/>
          <w:szCs w:val="22"/>
        </w:rPr>
        <w:t>7</w:t>
      </w:r>
      <w:r w:rsidRPr="00DF172B">
        <w:rPr>
          <w:b/>
          <w:i w:val="0"/>
          <w:sz w:val="22"/>
          <w:szCs w:val="22"/>
        </w:rPr>
        <w:t xml:space="preserve">. </w:t>
      </w:r>
      <w:r w:rsidRPr="00DF172B">
        <w:rPr>
          <w:b/>
          <w:bCs/>
          <w:i w:val="0"/>
          <w:sz w:val="22"/>
          <w:szCs w:val="22"/>
        </w:rPr>
        <w:t>Rea</w:t>
      </w:r>
      <w:r>
        <w:rPr>
          <w:b/>
          <w:bCs/>
          <w:i w:val="0"/>
          <w:sz w:val="22"/>
          <w:szCs w:val="22"/>
        </w:rPr>
        <w:t>lizacja zasiłków celowych w 202</w:t>
      </w:r>
      <w:r w:rsidR="00427C78">
        <w:rPr>
          <w:b/>
          <w:bCs/>
          <w:i w:val="0"/>
          <w:sz w:val="22"/>
          <w:szCs w:val="22"/>
        </w:rPr>
        <w:t>3</w:t>
      </w:r>
      <w:r w:rsidRPr="00DF172B">
        <w:rPr>
          <w:b/>
          <w:bCs/>
          <w:i w:val="0"/>
          <w:sz w:val="22"/>
          <w:szCs w:val="22"/>
        </w:rPr>
        <w:t>.</w:t>
      </w:r>
    </w:p>
    <w:tbl>
      <w:tblPr>
        <w:tblW w:w="8095" w:type="dxa"/>
        <w:jc w:val="center"/>
        <w:tblCellMar>
          <w:left w:w="70" w:type="dxa"/>
          <w:right w:w="70" w:type="dxa"/>
        </w:tblCellMar>
        <w:tblLook w:val="04A0"/>
      </w:tblPr>
      <w:tblGrid>
        <w:gridCol w:w="2850"/>
        <w:gridCol w:w="3119"/>
        <w:gridCol w:w="2126"/>
      </w:tblGrid>
      <w:tr w:rsidR="0003032C" w:rsidRPr="002A7D9A" w:rsidTr="00CA28A6">
        <w:trPr>
          <w:trHeight w:val="517"/>
          <w:jc w:val="center"/>
        </w:trPr>
        <w:tc>
          <w:tcPr>
            <w:tcW w:w="285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C12BF5" w:rsidRDefault="0003032C" w:rsidP="00CA28A6">
            <w:pPr>
              <w:suppressAutoHyphens w:val="0"/>
              <w:spacing w:line="276" w:lineRule="auto"/>
              <w:jc w:val="center"/>
              <w:rPr>
                <w:b/>
                <w:bCs/>
                <w:sz w:val="21"/>
                <w:szCs w:val="21"/>
                <w:lang w:eastAsia="pl-PL"/>
              </w:rPr>
            </w:pPr>
            <w:r w:rsidRPr="00C12BF5">
              <w:rPr>
                <w:b/>
                <w:bCs/>
                <w:sz w:val="21"/>
                <w:szCs w:val="21"/>
                <w:lang w:eastAsia="pl-PL"/>
              </w:rPr>
              <w:t>WYSZCZEGÓLNIENIE</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C12BF5" w:rsidRDefault="0003032C" w:rsidP="00CA28A6">
            <w:pPr>
              <w:suppressAutoHyphens w:val="0"/>
              <w:spacing w:line="276" w:lineRule="auto"/>
              <w:jc w:val="center"/>
              <w:rPr>
                <w:b/>
                <w:bCs/>
                <w:sz w:val="21"/>
                <w:szCs w:val="21"/>
                <w:lang w:eastAsia="pl-PL"/>
              </w:rPr>
            </w:pPr>
            <w:r w:rsidRPr="00C12BF5">
              <w:rPr>
                <w:b/>
                <w:bCs/>
                <w:sz w:val="21"/>
                <w:szCs w:val="21"/>
                <w:lang w:eastAsia="pl-PL"/>
              </w:rPr>
              <w:t>Liczba osób, którym przyznano decyzją świadczenia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C12BF5" w:rsidRDefault="0003032C" w:rsidP="00CA28A6">
            <w:pPr>
              <w:suppressAutoHyphens w:val="0"/>
              <w:spacing w:line="276" w:lineRule="auto"/>
              <w:jc w:val="center"/>
              <w:rPr>
                <w:b/>
                <w:bCs/>
                <w:sz w:val="21"/>
                <w:szCs w:val="21"/>
                <w:lang w:eastAsia="pl-PL"/>
              </w:rPr>
            </w:pPr>
            <w:r w:rsidRPr="00C12BF5">
              <w:rPr>
                <w:b/>
                <w:bCs/>
                <w:sz w:val="21"/>
                <w:szCs w:val="21"/>
                <w:lang w:eastAsia="pl-PL"/>
              </w:rPr>
              <w:t>Koszt świadczeń</w:t>
            </w:r>
            <w:r>
              <w:rPr>
                <w:b/>
                <w:bCs/>
                <w:sz w:val="21"/>
                <w:szCs w:val="21"/>
                <w:lang w:eastAsia="pl-PL"/>
              </w:rPr>
              <w:t>*</w:t>
            </w:r>
          </w:p>
        </w:tc>
      </w:tr>
      <w:tr w:rsidR="0003032C" w:rsidRPr="002A7D9A" w:rsidTr="00CA28A6">
        <w:trPr>
          <w:trHeight w:val="517"/>
          <w:jc w:val="center"/>
        </w:trPr>
        <w:tc>
          <w:tcPr>
            <w:tcW w:w="285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C12BF5" w:rsidRDefault="0003032C" w:rsidP="00CA28A6">
            <w:pPr>
              <w:suppressAutoHyphens w:val="0"/>
              <w:spacing w:line="276" w:lineRule="auto"/>
              <w:jc w:val="center"/>
              <w:rPr>
                <w:b/>
                <w:bCs/>
                <w:sz w:val="21"/>
                <w:szCs w:val="21"/>
                <w:lang w:eastAsia="pl-PL"/>
              </w:rPr>
            </w:pPr>
          </w:p>
        </w:tc>
        <w:tc>
          <w:tcPr>
            <w:tcW w:w="3119"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C12BF5" w:rsidRDefault="0003032C" w:rsidP="00CA28A6">
            <w:pPr>
              <w:suppressAutoHyphens w:val="0"/>
              <w:spacing w:line="276" w:lineRule="auto"/>
              <w:jc w:val="center"/>
              <w:rPr>
                <w:b/>
                <w:bCs/>
                <w:sz w:val="21"/>
                <w:szCs w:val="21"/>
                <w:lang w:eastAsia="pl-PL"/>
              </w:rPr>
            </w:pPr>
          </w:p>
        </w:tc>
        <w:tc>
          <w:tcPr>
            <w:tcW w:w="2126"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C12BF5" w:rsidRDefault="0003032C" w:rsidP="00CA28A6">
            <w:pPr>
              <w:suppressAutoHyphens w:val="0"/>
              <w:spacing w:line="276" w:lineRule="auto"/>
              <w:jc w:val="center"/>
              <w:rPr>
                <w:b/>
                <w:bCs/>
                <w:sz w:val="21"/>
                <w:szCs w:val="21"/>
                <w:lang w:eastAsia="pl-PL"/>
              </w:rPr>
            </w:pPr>
          </w:p>
        </w:tc>
      </w:tr>
      <w:tr w:rsidR="0003032C" w:rsidRPr="002A7D9A" w:rsidTr="00CA28A6">
        <w:trPr>
          <w:trHeight w:val="517"/>
          <w:jc w:val="center"/>
        </w:trPr>
        <w:tc>
          <w:tcPr>
            <w:tcW w:w="285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C12BF5" w:rsidRDefault="0003032C" w:rsidP="00CA28A6">
            <w:pPr>
              <w:suppressAutoHyphens w:val="0"/>
              <w:spacing w:line="276" w:lineRule="auto"/>
              <w:jc w:val="center"/>
              <w:rPr>
                <w:b/>
                <w:bCs/>
                <w:sz w:val="21"/>
                <w:szCs w:val="21"/>
                <w:lang w:eastAsia="pl-PL"/>
              </w:rPr>
            </w:pPr>
          </w:p>
        </w:tc>
        <w:tc>
          <w:tcPr>
            <w:tcW w:w="3119"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C12BF5" w:rsidRDefault="0003032C" w:rsidP="00CA28A6">
            <w:pPr>
              <w:suppressAutoHyphens w:val="0"/>
              <w:spacing w:line="276" w:lineRule="auto"/>
              <w:jc w:val="center"/>
              <w:rPr>
                <w:b/>
                <w:bCs/>
                <w:sz w:val="21"/>
                <w:szCs w:val="21"/>
                <w:lang w:eastAsia="pl-PL"/>
              </w:rPr>
            </w:pPr>
          </w:p>
        </w:tc>
        <w:tc>
          <w:tcPr>
            <w:tcW w:w="2126"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C12BF5" w:rsidRDefault="0003032C" w:rsidP="00CA28A6">
            <w:pPr>
              <w:suppressAutoHyphens w:val="0"/>
              <w:spacing w:line="276" w:lineRule="auto"/>
              <w:jc w:val="center"/>
              <w:rPr>
                <w:b/>
                <w:bCs/>
                <w:sz w:val="21"/>
                <w:szCs w:val="21"/>
                <w:lang w:eastAsia="pl-PL"/>
              </w:rPr>
            </w:pPr>
          </w:p>
        </w:tc>
      </w:tr>
      <w:tr w:rsidR="0003032C" w:rsidRPr="002A7D9A" w:rsidTr="00CA28A6">
        <w:trPr>
          <w:trHeight w:val="517"/>
          <w:jc w:val="center"/>
        </w:trPr>
        <w:tc>
          <w:tcPr>
            <w:tcW w:w="285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C12BF5" w:rsidRDefault="0003032C" w:rsidP="00CA28A6">
            <w:pPr>
              <w:suppressAutoHyphens w:val="0"/>
              <w:spacing w:line="276" w:lineRule="auto"/>
              <w:jc w:val="center"/>
              <w:rPr>
                <w:b/>
                <w:bCs/>
                <w:sz w:val="21"/>
                <w:szCs w:val="21"/>
                <w:lang w:eastAsia="pl-PL"/>
              </w:rPr>
            </w:pPr>
          </w:p>
        </w:tc>
        <w:tc>
          <w:tcPr>
            <w:tcW w:w="3119"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C12BF5" w:rsidRDefault="0003032C" w:rsidP="00CA28A6">
            <w:pPr>
              <w:suppressAutoHyphens w:val="0"/>
              <w:spacing w:line="276" w:lineRule="auto"/>
              <w:jc w:val="center"/>
              <w:rPr>
                <w:b/>
                <w:bCs/>
                <w:sz w:val="21"/>
                <w:szCs w:val="21"/>
                <w:lang w:eastAsia="pl-PL"/>
              </w:rPr>
            </w:pPr>
          </w:p>
        </w:tc>
        <w:tc>
          <w:tcPr>
            <w:tcW w:w="2126"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C12BF5" w:rsidRDefault="0003032C" w:rsidP="00CA28A6">
            <w:pPr>
              <w:suppressAutoHyphens w:val="0"/>
              <w:spacing w:line="276" w:lineRule="auto"/>
              <w:jc w:val="center"/>
              <w:rPr>
                <w:b/>
                <w:bCs/>
                <w:sz w:val="21"/>
                <w:szCs w:val="21"/>
                <w:lang w:eastAsia="pl-PL"/>
              </w:rPr>
            </w:pPr>
          </w:p>
        </w:tc>
      </w:tr>
      <w:tr w:rsidR="0003032C" w:rsidRPr="002A7D9A" w:rsidTr="00CA28A6">
        <w:trPr>
          <w:trHeight w:val="460"/>
          <w:jc w:val="center"/>
        </w:trPr>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rsidR="0003032C" w:rsidRDefault="0003032C" w:rsidP="00427C78">
            <w:pPr>
              <w:suppressAutoHyphens w:val="0"/>
              <w:spacing w:line="276" w:lineRule="auto"/>
              <w:rPr>
                <w:b/>
                <w:bCs/>
                <w:sz w:val="21"/>
                <w:szCs w:val="21"/>
                <w:lang w:eastAsia="pl-PL"/>
              </w:rPr>
            </w:pPr>
            <w:r>
              <w:rPr>
                <w:b/>
                <w:bCs/>
                <w:sz w:val="21"/>
                <w:szCs w:val="21"/>
                <w:lang w:eastAsia="pl-PL"/>
              </w:rPr>
              <w:t>Rok 202</w:t>
            </w:r>
            <w:r w:rsidR="00427C78">
              <w:rPr>
                <w:b/>
                <w:bCs/>
                <w:sz w:val="21"/>
                <w:szCs w:val="21"/>
                <w:lang w:eastAsia="pl-PL"/>
              </w:rPr>
              <w:t>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3032C" w:rsidRDefault="00A37A2F" w:rsidP="00CA28A6">
            <w:pPr>
              <w:suppressAutoHyphens w:val="0"/>
              <w:spacing w:line="276" w:lineRule="auto"/>
              <w:jc w:val="center"/>
              <w:rPr>
                <w:b/>
                <w:bCs/>
                <w:sz w:val="21"/>
                <w:szCs w:val="21"/>
                <w:lang w:eastAsia="pl-PL"/>
              </w:rPr>
            </w:pPr>
            <w:r>
              <w:rPr>
                <w:b/>
                <w:bCs/>
                <w:sz w:val="21"/>
                <w:szCs w:val="21"/>
                <w:lang w:eastAsia="pl-PL"/>
              </w:rPr>
              <w:t>152</w:t>
            </w:r>
            <w:r w:rsidR="00427C78">
              <w:rPr>
                <w:b/>
                <w:bCs/>
                <w:sz w:val="21"/>
                <w:szCs w:val="21"/>
                <w:lang w:eastAsia="pl-PL"/>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3032C" w:rsidRDefault="00A37A2F" w:rsidP="00CA28A6">
            <w:pPr>
              <w:suppressAutoHyphens w:val="0"/>
              <w:spacing w:line="276" w:lineRule="auto"/>
              <w:jc w:val="center"/>
              <w:rPr>
                <w:b/>
                <w:bCs/>
                <w:sz w:val="21"/>
                <w:szCs w:val="21"/>
                <w:lang w:eastAsia="pl-PL"/>
              </w:rPr>
            </w:pPr>
            <w:r>
              <w:rPr>
                <w:b/>
                <w:bCs/>
                <w:sz w:val="21"/>
                <w:szCs w:val="21"/>
                <w:lang w:eastAsia="pl-PL"/>
              </w:rPr>
              <w:t>198 139</w:t>
            </w:r>
            <w:r w:rsidR="00427C78">
              <w:rPr>
                <w:b/>
                <w:bCs/>
                <w:sz w:val="21"/>
                <w:szCs w:val="21"/>
                <w:lang w:eastAsia="pl-PL"/>
              </w:rPr>
              <w:t xml:space="preserve"> </w:t>
            </w:r>
          </w:p>
        </w:tc>
      </w:tr>
    </w:tbl>
    <w:p w:rsidR="0003032C" w:rsidRPr="00C8346C" w:rsidRDefault="0003032C" w:rsidP="0003032C">
      <w:pPr>
        <w:suppressAutoHyphens w:val="0"/>
        <w:autoSpaceDE w:val="0"/>
        <w:autoSpaceDN w:val="0"/>
        <w:adjustRightInd w:val="0"/>
        <w:spacing w:line="276" w:lineRule="auto"/>
        <w:jc w:val="center"/>
        <w:rPr>
          <w:rFonts w:eastAsia="Calibri"/>
          <w:bCs/>
          <w:i/>
          <w:sz w:val="20"/>
          <w:szCs w:val="20"/>
          <w:lang w:eastAsia="en-US"/>
        </w:rPr>
      </w:pPr>
      <w:r w:rsidRPr="00C8346C">
        <w:rPr>
          <w:rFonts w:eastAsia="Calibri"/>
          <w:bCs/>
          <w:i/>
          <w:sz w:val="20"/>
          <w:szCs w:val="20"/>
          <w:lang w:eastAsia="en-US"/>
        </w:rPr>
        <w:t>Źródło: opracowanie własne Ośrodka.</w:t>
      </w:r>
    </w:p>
    <w:p w:rsidR="0003032C" w:rsidRDefault="0003032C" w:rsidP="0003032C">
      <w:pPr>
        <w:suppressAutoHyphens w:val="0"/>
        <w:autoSpaceDE w:val="0"/>
        <w:autoSpaceDN w:val="0"/>
        <w:adjustRightInd w:val="0"/>
        <w:spacing w:line="276" w:lineRule="auto"/>
        <w:jc w:val="both"/>
        <w:rPr>
          <w:rFonts w:eastAsia="Calibri"/>
          <w:sz w:val="20"/>
          <w:szCs w:val="20"/>
          <w:lang w:eastAsia="en-US"/>
        </w:rPr>
      </w:pPr>
    </w:p>
    <w:p w:rsidR="0003032C" w:rsidRPr="003A1649" w:rsidRDefault="0003032C" w:rsidP="0003032C">
      <w:pPr>
        <w:suppressAutoHyphens w:val="0"/>
        <w:autoSpaceDE w:val="0"/>
        <w:autoSpaceDN w:val="0"/>
        <w:adjustRightInd w:val="0"/>
        <w:spacing w:line="276" w:lineRule="auto"/>
        <w:jc w:val="both"/>
        <w:rPr>
          <w:rFonts w:eastAsia="Calibri"/>
          <w:i/>
          <w:sz w:val="20"/>
          <w:szCs w:val="20"/>
          <w:lang w:eastAsia="en-US"/>
        </w:rPr>
      </w:pPr>
      <w:r w:rsidRPr="005B5C45">
        <w:rPr>
          <w:rFonts w:eastAsia="Calibri"/>
          <w:i/>
          <w:sz w:val="20"/>
          <w:szCs w:val="20"/>
          <w:lang w:eastAsia="en-US"/>
        </w:rPr>
        <w:t>(* na koszt świadczeń składa się: zasiłek celowy, zasiłek celowy specjalny, zasiłek wypłacany w ramach wieloletniego programu „P</w:t>
      </w:r>
      <w:r>
        <w:rPr>
          <w:rFonts w:eastAsia="Calibri"/>
          <w:i/>
          <w:sz w:val="20"/>
          <w:szCs w:val="20"/>
          <w:lang w:eastAsia="en-US"/>
        </w:rPr>
        <w:t>osiłek w szkole i w domu</w:t>
      </w:r>
      <w:r w:rsidRPr="005B5C45">
        <w:rPr>
          <w:rFonts w:eastAsia="Calibri"/>
          <w:i/>
          <w:sz w:val="20"/>
          <w:szCs w:val="20"/>
          <w:lang w:eastAsia="en-US"/>
        </w:rPr>
        <w:t>” oraz zasiłek celowy w formie pomocy rzeczowej – opał z dowozem)</w:t>
      </w:r>
    </w:p>
    <w:p w:rsidR="0003032C" w:rsidRPr="009848DF" w:rsidRDefault="0003032C" w:rsidP="0003032C">
      <w:pPr>
        <w:suppressAutoHyphens w:val="0"/>
        <w:autoSpaceDE w:val="0"/>
        <w:autoSpaceDN w:val="0"/>
        <w:adjustRightInd w:val="0"/>
        <w:spacing w:line="276" w:lineRule="auto"/>
        <w:jc w:val="both"/>
        <w:rPr>
          <w:b/>
          <w:bCs/>
          <w:lang w:eastAsia="pl-PL"/>
        </w:rPr>
      </w:pPr>
      <w:r w:rsidRPr="009848DF">
        <w:rPr>
          <w:b/>
          <w:bCs/>
          <w:lang w:eastAsia="pl-PL"/>
        </w:rPr>
        <w:t>Zasiłki celowe z tytułu zdarzenia losowego</w:t>
      </w:r>
    </w:p>
    <w:p w:rsidR="0003032C" w:rsidRPr="009848DF" w:rsidRDefault="0003032C" w:rsidP="0003032C">
      <w:pPr>
        <w:suppressAutoHyphens w:val="0"/>
        <w:autoSpaceDE w:val="0"/>
        <w:autoSpaceDN w:val="0"/>
        <w:adjustRightInd w:val="0"/>
        <w:spacing w:line="276" w:lineRule="auto"/>
        <w:jc w:val="both"/>
        <w:rPr>
          <w:b/>
          <w:bCs/>
          <w:lang w:eastAsia="pl-PL"/>
        </w:rPr>
      </w:pPr>
    </w:p>
    <w:p w:rsidR="0003032C" w:rsidRPr="009848DF" w:rsidRDefault="0003032C" w:rsidP="0003032C">
      <w:pPr>
        <w:suppressAutoHyphens w:val="0"/>
        <w:autoSpaceDE w:val="0"/>
        <w:autoSpaceDN w:val="0"/>
        <w:adjustRightInd w:val="0"/>
        <w:spacing w:line="276" w:lineRule="auto"/>
        <w:jc w:val="both"/>
        <w:rPr>
          <w:bCs/>
          <w:lang w:eastAsia="pl-PL"/>
        </w:rPr>
      </w:pPr>
      <w:r w:rsidRPr="009848DF">
        <w:rPr>
          <w:bCs/>
          <w:lang w:eastAsia="pl-PL"/>
        </w:rPr>
        <w:t xml:space="preserve">W ubiegłym roku </w:t>
      </w:r>
      <w:r w:rsidR="00A94C4C">
        <w:rPr>
          <w:bCs/>
          <w:lang w:eastAsia="pl-PL"/>
        </w:rPr>
        <w:t>z zasiłku celowego z tytułu zdarzenia losowego nie skorzystała żadna rodzina.</w:t>
      </w:r>
    </w:p>
    <w:p w:rsidR="0003032C" w:rsidRPr="009848DF" w:rsidRDefault="0003032C" w:rsidP="0003032C">
      <w:pPr>
        <w:suppressAutoHyphens w:val="0"/>
        <w:autoSpaceDE w:val="0"/>
        <w:autoSpaceDN w:val="0"/>
        <w:adjustRightInd w:val="0"/>
        <w:spacing w:line="276" w:lineRule="auto"/>
        <w:jc w:val="both"/>
        <w:rPr>
          <w:bCs/>
          <w:lang w:eastAsia="pl-PL"/>
        </w:rPr>
      </w:pPr>
    </w:p>
    <w:p w:rsidR="0003032C" w:rsidRPr="009848DF" w:rsidRDefault="0003032C" w:rsidP="0003032C">
      <w:pPr>
        <w:suppressAutoHyphens w:val="0"/>
        <w:autoSpaceDE w:val="0"/>
        <w:autoSpaceDN w:val="0"/>
        <w:adjustRightInd w:val="0"/>
        <w:spacing w:line="276" w:lineRule="auto"/>
        <w:jc w:val="both"/>
        <w:rPr>
          <w:b/>
          <w:bCs/>
          <w:lang w:eastAsia="pl-PL"/>
        </w:rPr>
      </w:pPr>
      <w:r w:rsidRPr="009848DF">
        <w:rPr>
          <w:b/>
          <w:bCs/>
          <w:lang w:eastAsia="pl-PL"/>
        </w:rPr>
        <w:t>Sprawienie pogrzebu</w:t>
      </w:r>
    </w:p>
    <w:p w:rsidR="0003032C" w:rsidRPr="009848DF" w:rsidRDefault="0003032C" w:rsidP="0003032C">
      <w:pPr>
        <w:suppressAutoHyphens w:val="0"/>
        <w:autoSpaceDE w:val="0"/>
        <w:autoSpaceDN w:val="0"/>
        <w:adjustRightInd w:val="0"/>
        <w:spacing w:line="276" w:lineRule="auto"/>
        <w:jc w:val="both"/>
        <w:rPr>
          <w:bCs/>
          <w:lang w:eastAsia="pl-PL"/>
        </w:rPr>
      </w:pPr>
      <w:r w:rsidRPr="009848DF">
        <w:rPr>
          <w:bCs/>
          <w:lang w:eastAsia="pl-PL"/>
        </w:rPr>
        <w:t>Sprawienie pogrzebu, w tym osobom bezdomnym, należy do zadań własnych gminy o charakterze obowiązkowym. Sprawienie pogrzebu odbywa się w sposób ustalony przez gminę zgodnie z wyznaniem zmarłego. Dotyczy osób zmarłych, które nie były ubezpieczone i nie pozostawiły masy spadkowej, nie miały rodziny lub rodzina nie była w stanie sprawić pochówku z uwagi na trudną sytuację finansową. W 202</w:t>
      </w:r>
      <w:r w:rsidR="00427C78" w:rsidRPr="009848DF">
        <w:rPr>
          <w:bCs/>
          <w:lang w:eastAsia="pl-PL"/>
        </w:rPr>
        <w:t xml:space="preserve">3 </w:t>
      </w:r>
      <w:r w:rsidRPr="009848DF">
        <w:rPr>
          <w:bCs/>
          <w:lang w:eastAsia="pl-PL"/>
        </w:rPr>
        <w:t xml:space="preserve">r. ośrodek </w:t>
      </w:r>
      <w:r w:rsidR="00A94C4C">
        <w:rPr>
          <w:bCs/>
          <w:lang w:eastAsia="pl-PL"/>
        </w:rPr>
        <w:t>nie realizował tego zadania.</w:t>
      </w:r>
    </w:p>
    <w:p w:rsidR="0003032C" w:rsidRPr="009848DF" w:rsidRDefault="0003032C" w:rsidP="0003032C">
      <w:pPr>
        <w:suppressAutoHyphens w:val="0"/>
        <w:autoSpaceDE w:val="0"/>
        <w:autoSpaceDN w:val="0"/>
        <w:adjustRightInd w:val="0"/>
        <w:spacing w:line="276" w:lineRule="auto"/>
        <w:jc w:val="both"/>
        <w:rPr>
          <w:bCs/>
          <w:lang w:eastAsia="pl-PL"/>
        </w:rPr>
      </w:pPr>
    </w:p>
    <w:p w:rsidR="0003032C" w:rsidRPr="009848DF" w:rsidRDefault="0003032C" w:rsidP="0003032C">
      <w:pPr>
        <w:suppressAutoHyphens w:val="0"/>
        <w:autoSpaceDE w:val="0"/>
        <w:autoSpaceDN w:val="0"/>
        <w:adjustRightInd w:val="0"/>
        <w:spacing w:line="276" w:lineRule="auto"/>
        <w:jc w:val="both"/>
        <w:rPr>
          <w:rFonts w:eastAsia="Calibri"/>
          <w:b/>
          <w:lang w:eastAsia="en-US"/>
        </w:rPr>
      </w:pPr>
    </w:p>
    <w:p w:rsidR="0003032C" w:rsidRPr="009848DF" w:rsidRDefault="0003032C" w:rsidP="0003032C">
      <w:pPr>
        <w:suppressAutoHyphens w:val="0"/>
        <w:autoSpaceDE w:val="0"/>
        <w:autoSpaceDN w:val="0"/>
        <w:adjustRightInd w:val="0"/>
        <w:spacing w:line="276" w:lineRule="auto"/>
        <w:jc w:val="both"/>
        <w:rPr>
          <w:rFonts w:eastAsia="Calibri"/>
          <w:b/>
          <w:lang w:eastAsia="en-US"/>
        </w:rPr>
      </w:pPr>
      <w:r w:rsidRPr="009848DF">
        <w:rPr>
          <w:rFonts w:eastAsia="Calibri"/>
          <w:b/>
          <w:lang w:eastAsia="en-US"/>
        </w:rPr>
        <w:t>Udzielenie schronienia</w:t>
      </w:r>
    </w:p>
    <w:p w:rsidR="0003032C" w:rsidRPr="009848DF" w:rsidRDefault="0003032C" w:rsidP="0003032C">
      <w:pPr>
        <w:suppressAutoHyphens w:val="0"/>
        <w:autoSpaceDE w:val="0"/>
        <w:autoSpaceDN w:val="0"/>
        <w:adjustRightInd w:val="0"/>
        <w:spacing w:line="276" w:lineRule="auto"/>
        <w:jc w:val="both"/>
        <w:rPr>
          <w:lang w:eastAsia="pl-PL"/>
        </w:rPr>
      </w:pPr>
    </w:p>
    <w:p w:rsidR="0003032C" w:rsidRPr="009848DF" w:rsidRDefault="0003032C" w:rsidP="0003032C">
      <w:pPr>
        <w:suppressAutoHyphens w:val="0"/>
        <w:autoSpaceDE w:val="0"/>
        <w:autoSpaceDN w:val="0"/>
        <w:adjustRightInd w:val="0"/>
        <w:spacing w:line="276" w:lineRule="auto"/>
        <w:jc w:val="both"/>
        <w:rPr>
          <w:lang w:eastAsia="pl-PL"/>
        </w:rPr>
      </w:pPr>
      <w:r w:rsidRPr="009848DF">
        <w:rPr>
          <w:lang w:eastAsia="pl-PL"/>
        </w:rPr>
        <w:t>Udzielenie schronienia następuje przez przyznanie tymczasowego miejsca noclegowego w noclegowniach, schroniskach, domach dla bezdomnych i innych miejscach do tego przeznaczonych. Pomoc osobom bezdomnym z gminy Dzierzgoń świadczona była przez schroniskach dla osób bezdomnych w Borowym Młynie, Malborku, Szawałdzie i Nowym Stawie. W 202</w:t>
      </w:r>
      <w:r w:rsidR="00427C78" w:rsidRPr="009848DF">
        <w:rPr>
          <w:lang w:eastAsia="pl-PL"/>
        </w:rPr>
        <w:t>3</w:t>
      </w:r>
      <w:r w:rsidRPr="009848DF">
        <w:rPr>
          <w:lang w:eastAsia="pl-PL"/>
        </w:rPr>
        <w:t xml:space="preserve"> r. opłatę na pobyt w schroniskach dokonano za </w:t>
      </w:r>
      <w:r w:rsidR="00523784" w:rsidRPr="009848DF">
        <w:rPr>
          <w:b/>
          <w:lang w:eastAsia="pl-PL"/>
        </w:rPr>
        <w:t>9</w:t>
      </w:r>
      <w:r w:rsidRPr="009848DF">
        <w:rPr>
          <w:lang w:eastAsia="pl-PL"/>
        </w:rPr>
        <w:t xml:space="preserve"> bezdomnych na kwotę </w:t>
      </w:r>
      <w:r w:rsidR="00993556" w:rsidRPr="009848DF">
        <w:rPr>
          <w:b/>
          <w:lang w:eastAsia="pl-PL"/>
        </w:rPr>
        <w:t>225 270,00</w:t>
      </w:r>
      <w:r w:rsidRPr="009848DF">
        <w:rPr>
          <w:b/>
          <w:lang w:eastAsia="pl-PL"/>
        </w:rPr>
        <w:t xml:space="preserve"> zł.</w:t>
      </w:r>
    </w:p>
    <w:p w:rsidR="0003032C" w:rsidRPr="009848DF" w:rsidRDefault="0003032C" w:rsidP="0003032C">
      <w:pPr>
        <w:spacing w:line="276" w:lineRule="auto"/>
        <w:jc w:val="both"/>
        <w:rPr>
          <w:b/>
        </w:rPr>
      </w:pPr>
    </w:p>
    <w:p w:rsidR="0003032C" w:rsidRPr="009848DF" w:rsidRDefault="0003032C" w:rsidP="0003032C">
      <w:pPr>
        <w:spacing w:line="276" w:lineRule="auto"/>
        <w:jc w:val="both"/>
        <w:rPr>
          <w:b/>
        </w:rPr>
      </w:pPr>
      <w:r w:rsidRPr="009848DF">
        <w:rPr>
          <w:b/>
        </w:rPr>
        <w:t>Wynagrodzenie za sprawowanie opieki nad osobami ubezwłasnowolnionymi</w:t>
      </w:r>
    </w:p>
    <w:p w:rsidR="0003032C" w:rsidRPr="009848DF" w:rsidRDefault="0003032C" w:rsidP="0003032C">
      <w:pPr>
        <w:spacing w:line="276" w:lineRule="auto"/>
        <w:ind w:firstLine="708"/>
        <w:jc w:val="both"/>
        <w:rPr>
          <w:b/>
        </w:rPr>
      </w:pPr>
    </w:p>
    <w:p w:rsidR="0003032C" w:rsidRPr="00A94C4C" w:rsidRDefault="0003032C" w:rsidP="00A94C4C">
      <w:pPr>
        <w:spacing w:line="276" w:lineRule="auto"/>
        <w:ind w:firstLine="708"/>
        <w:jc w:val="both"/>
      </w:pPr>
      <w:r w:rsidRPr="009848DF">
        <w:t>Wynagrodzenie należne opiekunowi z tytułu sprawowania opieki przyznawane jest przez sąd właściwy ze względu zamieszkania osoby podlegającej opiece, a w przypadku braku miejsca jej zamieszkania – sąd miejsca jej pobytu. Przyznawanie wynagrodzenia przez sąd wynika stąd, że wykonuje on stały nadzór nad sprawowaniem opieki i w związku z tym dysponuje wiedzą o dochodach i majątku podopiecznego. W 202</w:t>
      </w:r>
      <w:r w:rsidR="00427C78" w:rsidRPr="009848DF">
        <w:t>3</w:t>
      </w:r>
      <w:r w:rsidRPr="009848DF">
        <w:t xml:space="preserve"> roku Miejski Ośrodek Pomocy Społecznej w Dzierzgoniu </w:t>
      </w:r>
      <w:r w:rsidR="00523784" w:rsidRPr="009848DF">
        <w:t xml:space="preserve">nie </w:t>
      </w:r>
      <w:r w:rsidRPr="009848DF">
        <w:t xml:space="preserve">wypłacił </w:t>
      </w:r>
      <w:r w:rsidR="00523784" w:rsidRPr="009848DF">
        <w:t xml:space="preserve">żadnemu </w:t>
      </w:r>
      <w:r w:rsidRPr="009848DF">
        <w:t>opiekunowi przyznane postanowieniem Sądu wynagrodzenie za sprawowanie opieki nad osobą ubezwłasnowolnioną.</w:t>
      </w:r>
    </w:p>
    <w:p w:rsidR="0003032C" w:rsidRPr="006640F3" w:rsidRDefault="0003032C" w:rsidP="0003032C">
      <w:pPr>
        <w:suppressAutoHyphens w:val="0"/>
        <w:spacing w:line="276" w:lineRule="auto"/>
        <w:jc w:val="both"/>
        <w:rPr>
          <w:sz w:val="23"/>
          <w:szCs w:val="23"/>
        </w:rPr>
      </w:pPr>
    </w:p>
    <w:p w:rsidR="0003032C" w:rsidRPr="009848DF" w:rsidRDefault="0003032C" w:rsidP="0003032C">
      <w:pPr>
        <w:pStyle w:val="Nagwek2"/>
        <w:rPr>
          <w:rFonts w:cs="Times New Roman"/>
          <w:i/>
          <w:szCs w:val="24"/>
        </w:rPr>
      </w:pPr>
      <w:bookmarkStart w:id="47" w:name="_Toc477782248"/>
      <w:bookmarkStart w:id="48" w:name="_Toc160133468"/>
      <w:bookmarkStart w:id="49" w:name="_Toc160181615"/>
      <w:r w:rsidRPr="009848DF">
        <w:rPr>
          <w:rFonts w:cs="Times New Roman"/>
          <w:szCs w:val="24"/>
        </w:rPr>
        <w:t>3.2. Decyzje potwierdzające prawo do świadczeń opieki zdrowotnej</w:t>
      </w:r>
      <w:bookmarkEnd w:id="47"/>
      <w:bookmarkEnd w:id="48"/>
      <w:bookmarkEnd w:id="49"/>
    </w:p>
    <w:p w:rsidR="0003032C" w:rsidRPr="009848DF" w:rsidRDefault="0003032C" w:rsidP="0003032C"/>
    <w:p w:rsidR="0003032C" w:rsidRPr="009848DF" w:rsidRDefault="0003032C" w:rsidP="0003032C">
      <w:pPr>
        <w:spacing w:line="276" w:lineRule="auto"/>
        <w:jc w:val="both"/>
      </w:pPr>
      <w:r w:rsidRPr="009848DF">
        <w:rPr>
          <w:rFonts w:eastAsia="Calibri"/>
          <w:lang w:eastAsia="en-US"/>
        </w:rPr>
        <w:tab/>
        <w:t>Miejski Ośrodek Pomocy Społecznej w Dzierzgoniu wydaje decyzje na podstawie przepisów ustawy z dnia 27 sierpnia 2004 r. o świadczeniach opieki zdrowotnej finansowanych ze środków publicznych (tj. Dz. U. z 2018</w:t>
      </w:r>
      <w:r w:rsidR="007457C6">
        <w:rPr>
          <w:rFonts w:eastAsia="Calibri"/>
          <w:lang w:eastAsia="en-US"/>
        </w:rPr>
        <w:t xml:space="preserve"> </w:t>
      </w:r>
      <w:r w:rsidRPr="009848DF">
        <w:rPr>
          <w:rFonts w:eastAsia="Calibri"/>
          <w:lang w:eastAsia="en-US"/>
        </w:rPr>
        <w:t xml:space="preserve">r. poz. 1510 z </w:t>
      </w:r>
      <w:proofErr w:type="spellStart"/>
      <w:r w:rsidRPr="009848DF">
        <w:rPr>
          <w:rFonts w:eastAsia="Calibri"/>
          <w:lang w:eastAsia="en-US"/>
        </w:rPr>
        <w:t>późn</w:t>
      </w:r>
      <w:proofErr w:type="spellEnd"/>
      <w:r w:rsidRPr="009848DF">
        <w:rPr>
          <w:rFonts w:eastAsia="Calibri"/>
          <w:lang w:eastAsia="en-US"/>
        </w:rPr>
        <w:t xml:space="preserve">. zm.) </w:t>
      </w:r>
      <w:r w:rsidRPr="009848DF">
        <w:t>dotyczące potwierdzania prawa do świadczeń opieki zdrowotnej.</w:t>
      </w:r>
    </w:p>
    <w:p w:rsidR="0003032C" w:rsidRPr="009848DF" w:rsidRDefault="0003032C" w:rsidP="0003032C">
      <w:pPr>
        <w:suppressAutoHyphens w:val="0"/>
        <w:autoSpaceDE w:val="0"/>
        <w:autoSpaceDN w:val="0"/>
        <w:adjustRightInd w:val="0"/>
        <w:spacing w:line="276" w:lineRule="auto"/>
        <w:jc w:val="both"/>
        <w:rPr>
          <w:rFonts w:eastAsia="Calibri"/>
          <w:lang w:eastAsia="en-US"/>
        </w:rPr>
      </w:pPr>
      <w:r w:rsidRPr="009848DF">
        <w:rPr>
          <w:rFonts w:eastAsia="Calibri"/>
          <w:lang w:eastAsia="en-US"/>
        </w:rPr>
        <w:tab/>
        <w:t xml:space="preserve">Z potwierdzenia prawa do świadczeń opieki zdrowotnej na podstawie ww. ustawy na okres 90 dni mogą korzystać: </w:t>
      </w:r>
    </w:p>
    <w:p w:rsidR="0003032C" w:rsidRPr="009848DF" w:rsidRDefault="0003032C" w:rsidP="0003032C">
      <w:pPr>
        <w:pStyle w:val="Akapitzlist"/>
        <w:numPr>
          <w:ilvl w:val="0"/>
          <w:numId w:val="13"/>
        </w:numPr>
        <w:suppressAutoHyphens w:val="0"/>
        <w:autoSpaceDE w:val="0"/>
        <w:autoSpaceDN w:val="0"/>
        <w:adjustRightInd w:val="0"/>
        <w:spacing w:after="44"/>
        <w:jc w:val="both"/>
        <w:rPr>
          <w:rFonts w:ascii="Times New Roman" w:hAnsi="Times New Roman" w:cs="Times New Roman"/>
          <w:sz w:val="24"/>
          <w:szCs w:val="24"/>
          <w:lang w:eastAsia="en-US"/>
        </w:rPr>
      </w:pPr>
      <w:r w:rsidRPr="009848DF">
        <w:rPr>
          <w:rFonts w:ascii="Times New Roman" w:hAnsi="Times New Roman" w:cs="Times New Roman"/>
          <w:sz w:val="24"/>
          <w:szCs w:val="24"/>
          <w:lang w:eastAsia="en-US"/>
        </w:rPr>
        <w:t xml:space="preserve">osoby nieubezpieczone, </w:t>
      </w:r>
    </w:p>
    <w:p w:rsidR="0003032C" w:rsidRPr="009848DF" w:rsidRDefault="0003032C" w:rsidP="0003032C">
      <w:pPr>
        <w:pStyle w:val="Akapitzlist"/>
        <w:numPr>
          <w:ilvl w:val="0"/>
          <w:numId w:val="13"/>
        </w:numPr>
        <w:suppressAutoHyphens w:val="0"/>
        <w:autoSpaceDE w:val="0"/>
        <w:autoSpaceDN w:val="0"/>
        <w:adjustRightInd w:val="0"/>
        <w:spacing w:after="44"/>
        <w:jc w:val="both"/>
        <w:rPr>
          <w:rFonts w:ascii="Times New Roman" w:hAnsi="Times New Roman" w:cs="Times New Roman"/>
          <w:sz w:val="24"/>
          <w:szCs w:val="24"/>
          <w:lang w:eastAsia="en-US"/>
        </w:rPr>
      </w:pPr>
      <w:r w:rsidRPr="009848DF">
        <w:rPr>
          <w:rFonts w:ascii="Times New Roman" w:hAnsi="Times New Roman" w:cs="Times New Roman"/>
          <w:sz w:val="24"/>
          <w:szCs w:val="24"/>
          <w:lang w:eastAsia="en-US"/>
        </w:rPr>
        <w:t xml:space="preserve">osoby posiadające obywatelstwo polskie, </w:t>
      </w:r>
    </w:p>
    <w:p w:rsidR="0003032C" w:rsidRPr="009848DF" w:rsidRDefault="0003032C" w:rsidP="0003032C">
      <w:pPr>
        <w:pStyle w:val="Akapitzlist"/>
        <w:numPr>
          <w:ilvl w:val="0"/>
          <w:numId w:val="13"/>
        </w:numPr>
        <w:suppressAutoHyphens w:val="0"/>
        <w:autoSpaceDE w:val="0"/>
        <w:autoSpaceDN w:val="0"/>
        <w:adjustRightInd w:val="0"/>
        <w:spacing w:after="44"/>
        <w:jc w:val="both"/>
        <w:rPr>
          <w:rFonts w:ascii="Times New Roman" w:hAnsi="Times New Roman" w:cs="Times New Roman"/>
          <w:sz w:val="24"/>
          <w:szCs w:val="24"/>
          <w:lang w:eastAsia="en-US"/>
        </w:rPr>
      </w:pPr>
      <w:r w:rsidRPr="009848DF">
        <w:rPr>
          <w:rFonts w:ascii="Times New Roman" w:hAnsi="Times New Roman" w:cs="Times New Roman"/>
          <w:sz w:val="24"/>
          <w:szCs w:val="24"/>
          <w:lang w:eastAsia="en-US"/>
        </w:rPr>
        <w:t xml:space="preserve">osoby posiadające miejsce zamieszkania na terytorium RP, </w:t>
      </w:r>
    </w:p>
    <w:p w:rsidR="0003032C" w:rsidRPr="009848DF" w:rsidRDefault="0003032C" w:rsidP="0003032C">
      <w:pPr>
        <w:pStyle w:val="Akapitzlist"/>
        <w:numPr>
          <w:ilvl w:val="0"/>
          <w:numId w:val="13"/>
        </w:numPr>
        <w:suppressAutoHyphens w:val="0"/>
        <w:autoSpaceDE w:val="0"/>
        <w:autoSpaceDN w:val="0"/>
        <w:adjustRightInd w:val="0"/>
        <w:jc w:val="both"/>
        <w:rPr>
          <w:rFonts w:ascii="Times New Roman" w:hAnsi="Times New Roman" w:cs="Times New Roman"/>
          <w:sz w:val="24"/>
          <w:szCs w:val="24"/>
          <w:lang w:eastAsia="en-US"/>
        </w:rPr>
      </w:pPr>
      <w:r w:rsidRPr="009848DF">
        <w:rPr>
          <w:rFonts w:ascii="Times New Roman" w:hAnsi="Times New Roman" w:cs="Times New Roman"/>
          <w:sz w:val="24"/>
          <w:szCs w:val="24"/>
          <w:lang w:eastAsia="en-US"/>
        </w:rPr>
        <w:t xml:space="preserve">osoby, które spełniają kryterium dochodowe obowiązujące w pomocy społecznej, co do których nie stwierdzono dysproporcji pomiędzy dochodem a rzeczywistą sytuacją majątkową. </w:t>
      </w:r>
    </w:p>
    <w:p w:rsidR="0003032C" w:rsidRPr="009848DF" w:rsidRDefault="0003032C" w:rsidP="0003032C">
      <w:pPr>
        <w:suppressAutoHyphens w:val="0"/>
        <w:autoSpaceDE w:val="0"/>
        <w:autoSpaceDN w:val="0"/>
        <w:adjustRightInd w:val="0"/>
        <w:spacing w:line="276" w:lineRule="auto"/>
        <w:jc w:val="both"/>
        <w:rPr>
          <w:rFonts w:eastAsia="Calibri"/>
          <w:lang w:eastAsia="en-US"/>
        </w:rPr>
      </w:pPr>
      <w:r w:rsidRPr="009848DF">
        <w:rPr>
          <w:rFonts w:eastAsia="Calibri"/>
          <w:lang w:eastAsia="en-US"/>
        </w:rPr>
        <w:t>W 202</w:t>
      </w:r>
      <w:r w:rsidR="00427C78" w:rsidRPr="009848DF">
        <w:rPr>
          <w:rFonts w:eastAsia="Calibri"/>
          <w:lang w:eastAsia="en-US"/>
        </w:rPr>
        <w:t>3</w:t>
      </w:r>
      <w:r w:rsidRPr="009848DF">
        <w:rPr>
          <w:rFonts w:eastAsia="Calibri"/>
          <w:lang w:eastAsia="en-US"/>
        </w:rPr>
        <w:t xml:space="preserve"> r. w sprawie potwierdzenia prawa do świadczeń opieki zdrowotnej wydano </w:t>
      </w:r>
      <w:r w:rsidR="00611530" w:rsidRPr="009848DF">
        <w:rPr>
          <w:rFonts w:eastAsia="Calibri"/>
          <w:lang w:eastAsia="en-US"/>
        </w:rPr>
        <w:t xml:space="preserve">20 </w:t>
      </w:r>
      <w:r w:rsidRPr="009848DF">
        <w:rPr>
          <w:rFonts w:eastAsia="Calibri"/>
          <w:lang w:eastAsia="en-US"/>
        </w:rPr>
        <w:t>decyzji administracyjnych.</w:t>
      </w:r>
    </w:p>
    <w:p w:rsidR="0003032C" w:rsidRPr="00A56B30" w:rsidRDefault="0003032C" w:rsidP="0003032C">
      <w:pPr>
        <w:suppressAutoHyphens w:val="0"/>
        <w:autoSpaceDE w:val="0"/>
        <w:autoSpaceDN w:val="0"/>
        <w:adjustRightInd w:val="0"/>
        <w:spacing w:line="276" w:lineRule="auto"/>
        <w:jc w:val="both"/>
        <w:rPr>
          <w:sz w:val="23"/>
          <w:szCs w:val="23"/>
        </w:rPr>
      </w:pPr>
    </w:p>
    <w:p w:rsidR="0003032C" w:rsidRPr="00621F4B" w:rsidRDefault="005D7857" w:rsidP="0003032C">
      <w:pPr>
        <w:spacing w:line="276" w:lineRule="auto"/>
        <w:ind w:firstLine="708"/>
        <w:jc w:val="center"/>
        <w:rPr>
          <w:b/>
          <w:sz w:val="23"/>
          <w:szCs w:val="23"/>
        </w:rPr>
      </w:pPr>
      <w:r>
        <w:rPr>
          <w:b/>
          <w:sz w:val="23"/>
          <w:szCs w:val="23"/>
        </w:rPr>
        <w:t xml:space="preserve">Tabela Nr </w:t>
      </w:r>
      <w:r w:rsidR="0003032C">
        <w:rPr>
          <w:b/>
          <w:sz w:val="23"/>
          <w:szCs w:val="23"/>
        </w:rPr>
        <w:t>8</w:t>
      </w:r>
      <w:r w:rsidR="0003032C" w:rsidRPr="00621F4B">
        <w:rPr>
          <w:b/>
          <w:sz w:val="23"/>
          <w:szCs w:val="23"/>
        </w:rPr>
        <w:t>. Ilość wy</w:t>
      </w:r>
      <w:r w:rsidR="0003032C">
        <w:rPr>
          <w:b/>
          <w:sz w:val="23"/>
          <w:szCs w:val="23"/>
        </w:rPr>
        <w:t>stawionych decyzji w roku 202</w:t>
      </w:r>
      <w:r w:rsidR="00427C78">
        <w:rPr>
          <w:b/>
          <w:sz w:val="23"/>
          <w:szCs w:val="23"/>
        </w:rPr>
        <w:t>3</w:t>
      </w:r>
      <w:r w:rsidR="0003032C" w:rsidRPr="00621F4B">
        <w:rPr>
          <w:b/>
          <w:sz w:val="23"/>
          <w:szCs w:val="23"/>
        </w:rPr>
        <w:t>.</w:t>
      </w:r>
    </w:p>
    <w:tbl>
      <w:tblPr>
        <w:tblW w:w="6916" w:type="dxa"/>
        <w:jc w:val="center"/>
        <w:tblCellMar>
          <w:left w:w="70" w:type="dxa"/>
          <w:right w:w="70" w:type="dxa"/>
        </w:tblCellMar>
        <w:tblLook w:val="04A0"/>
      </w:tblPr>
      <w:tblGrid>
        <w:gridCol w:w="1446"/>
        <w:gridCol w:w="5470"/>
      </w:tblGrid>
      <w:tr w:rsidR="0003032C" w:rsidRPr="008C5D24" w:rsidTr="00CA28A6">
        <w:trPr>
          <w:trHeight w:val="420"/>
          <w:jc w:val="center"/>
        </w:trPr>
        <w:tc>
          <w:tcPr>
            <w:tcW w:w="1446" w:type="dxa"/>
            <w:tcBorders>
              <w:top w:val="single" w:sz="8" w:space="0" w:color="auto"/>
              <w:left w:val="single" w:sz="8" w:space="0" w:color="auto"/>
              <w:bottom w:val="single" w:sz="4" w:space="0" w:color="auto"/>
              <w:right w:val="single" w:sz="4" w:space="0" w:color="auto"/>
            </w:tcBorders>
            <w:shd w:val="clear" w:color="000000" w:fill="D7E4BC"/>
            <w:vAlign w:val="center"/>
          </w:tcPr>
          <w:p w:rsidR="0003032C" w:rsidRPr="00621F4B" w:rsidRDefault="0003032C" w:rsidP="00CA28A6">
            <w:pPr>
              <w:suppressAutoHyphens w:val="0"/>
              <w:jc w:val="center"/>
              <w:rPr>
                <w:b/>
                <w:bCs/>
                <w:color w:val="000000"/>
                <w:sz w:val="23"/>
                <w:szCs w:val="23"/>
                <w:lang w:eastAsia="pl-PL"/>
              </w:rPr>
            </w:pPr>
            <w:r w:rsidRPr="00621F4B">
              <w:rPr>
                <w:b/>
                <w:bCs/>
                <w:color w:val="000000"/>
                <w:sz w:val="23"/>
                <w:szCs w:val="23"/>
                <w:lang w:eastAsia="pl-PL"/>
              </w:rPr>
              <w:t>Rok</w:t>
            </w:r>
          </w:p>
        </w:tc>
        <w:tc>
          <w:tcPr>
            <w:tcW w:w="5470" w:type="dxa"/>
            <w:tcBorders>
              <w:top w:val="single" w:sz="8" w:space="0" w:color="auto"/>
              <w:left w:val="single" w:sz="8" w:space="0" w:color="auto"/>
              <w:bottom w:val="single" w:sz="4" w:space="0" w:color="auto"/>
              <w:right w:val="single" w:sz="4" w:space="0" w:color="auto"/>
            </w:tcBorders>
            <w:shd w:val="clear" w:color="000000" w:fill="D7E4BC"/>
            <w:noWrap/>
            <w:vAlign w:val="center"/>
            <w:hideMark/>
          </w:tcPr>
          <w:p w:rsidR="0003032C" w:rsidRPr="00621F4B" w:rsidRDefault="0003032C" w:rsidP="00CA28A6">
            <w:pPr>
              <w:spacing w:line="276" w:lineRule="auto"/>
              <w:jc w:val="center"/>
              <w:rPr>
                <w:b/>
                <w:sz w:val="23"/>
                <w:szCs w:val="23"/>
              </w:rPr>
            </w:pPr>
            <w:r w:rsidRPr="00621F4B">
              <w:rPr>
                <w:b/>
                <w:bCs/>
                <w:color w:val="000000"/>
                <w:sz w:val="23"/>
                <w:szCs w:val="23"/>
                <w:lang w:eastAsia="pl-PL"/>
              </w:rPr>
              <w:t xml:space="preserve">Ilość wystawionych decyzji </w:t>
            </w:r>
            <w:r w:rsidRPr="00621F4B">
              <w:rPr>
                <w:b/>
                <w:sz w:val="23"/>
                <w:szCs w:val="23"/>
              </w:rPr>
              <w:t>dotyczących potwierdzania prawa do świadczeń opieki zdrowotnej</w:t>
            </w:r>
          </w:p>
        </w:tc>
      </w:tr>
      <w:tr w:rsidR="0003032C" w:rsidRPr="008C5D24" w:rsidTr="00CA28A6">
        <w:trPr>
          <w:trHeight w:val="465"/>
          <w:jc w:val="center"/>
        </w:trPr>
        <w:tc>
          <w:tcPr>
            <w:tcW w:w="1446" w:type="dxa"/>
            <w:tcBorders>
              <w:top w:val="single" w:sz="4" w:space="0" w:color="auto"/>
              <w:left w:val="single" w:sz="4" w:space="0" w:color="auto"/>
              <w:bottom w:val="single" w:sz="4" w:space="0" w:color="auto"/>
              <w:right w:val="single" w:sz="4" w:space="0" w:color="auto"/>
            </w:tcBorders>
            <w:vAlign w:val="center"/>
          </w:tcPr>
          <w:p w:rsidR="0003032C" w:rsidRPr="00621F4B" w:rsidRDefault="0003032C" w:rsidP="00427C78">
            <w:pPr>
              <w:suppressAutoHyphens w:val="0"/>
              <w:jc w:val="center"/>
              <w:rPr>
                <w:b/>
                <w:color w:val="000000"/>
                <w:sz w:val="23"/>
                <w:szCs w:val="23"/>
                <w:lang w:eastAsia="pl-PL"/>
              </w:rPr>
            </w:pPr>
            <w:r>
              <w:rPr>
                <w:b/>
                <w:color w:val="000000"/>
                <w:sz w:val="23"/>
                <w:szCs w:val="23"/>
                <w:lang w:eastAsia="pl-PL"/>
              </w:rPr>
              <w:lastRenderedPageBreak/>
              <w:t>202</w:t>
            </w:r>
            <w:r w:rsidR="00427C78">
              <w:rPr>
                <w:b/>
                <w:color w:val="000000"/>
                <w:sz w:val="23"/>
                <w:szCs w:val="23"/>
                <w:lang w:eastAsia="pl-PL"/>
              </w:rPr>
              <w:t>3</w:t>
            </w:r>
          </w:p>
        </w:tc>
        <w:tc>
          <w:tcPr>
            <w:tcW w:w="5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032C" w:rsidRPr="00621F4B" w:rsidRDefault="00611530" w:rsidP="00CA28A6">
            <w:pPr>
              <w:suppressAutoHyphens w:val="0"/>
              <w:jc w:val="center"/>
              <w:rPr>
                <w:color w:val="000000"/>
                <w:sz w:val="23"/>
                <w:szCs w:val="23"/>
                <w:lang w:eastAsia="pl-PL"/>
              </w:rPr>
            </w:pPr>
            <w:r>
              <w:rPr>
                <w:color w:val="000000"/>
                <w:sz w:val="23"/>
                <w:szCs w:val="23"/>
                <w:lang w:eastAsia="pl-PL"/>
              </w:rPr>
              <w:t>20</w:t>
            </w:r>
          </w:p>
        </w:tc>
      </w:tr>
    </w:tbl>
    <w:p w:rsidR="0003032C" w:rsidRPr="00E87AEA" w:rsidRDefault="0003032C" w:rsidP="0003032C">
      <w:pPr>
        <w:spacing w:line="276" w:lineRule="auto"/>
        <w:jc w:val="center"/>
        <w:rPr>
          <w:i/>
          <w:sz w:val="20"/>
          <w:szCs w:val="20"/>
        </w:rPr>
      </w:pPr>
      <w:r w:rsidRPr="00E87AEA">
        <w:rPr>
          <w:i/>
          <w:sz w:val="20"/>
          <w:szCs w:val="20"/>
        </w:rPr>
        <w:t>Źródło: Opracowanie własne Ośrodka.</w:t>
      </w:r>
    </w:p>
    <w:p w:rsidR="0003032C" w:rsidRDefault="0003032C" w:rsidP="0003032C">
      <w:pPr>
        <w:spacing w:line="276" w:lineRule="auto"/>
        <w:jc w:val="both"/>
        <w:rPr>
          <w:sz w:val="23"/>
          <w:szCs w:val="23"/>
        </w:rPr>
      </w:pPr>
    </w:p>
    <w:p w:rsidR="0003032C" w:rsidRPr="009848DF" w:rsidRDefault="0003032C" w:rsidP="003A1649">
      <w:pPr>
        <w:spacing w:line="276" w:lineRule="auto"/>
        <w:jc w:val="both"/>
      </w:pPr>
      <w:r>
        <w:rPr>
          <w:sz w:val="23"/>
          <w:szCs w:val="23"/>
        </w:rPr>
        <w:tab/>
      </w:r>
      <w:r w:rsidRPr="009848DF">
        <w:t xml:space="preserve">Wydanie przedmiotowej decyzji poprzedza postępowanie analogiczne jak w przypadku przyznawania świadczeń z pomocy społecznej, a więc niezbędne jest przeprowadzenie rodzinnego wywiadu środowiskowego przez pracownika socjalnego. W wyniku tego wywiadu ustala się, czy dana osoba spełnia wymogi ustawowe i czy możliwe jest potwierdzenie prawa do świadczeń opieki zdrowotnej finansowanych ze środków publicznych. </w:t>
      </w:r>
    </w:p>
    <w:p w:rsidR="0003032C" w:rsidRPr="009848DF" w:rsidRDefault="0003032C" w:rsidP="003A1649">
      <w:pPr>
        <w:spacing w:line="276" w:lineRule="auto"/>
        <w:jc w:val="both"/>
      </w:pPr>
    </w:p>
    <w:p w:rsidR="0003032C" w:rsidRPr="009848DF" w:rsidRDefault="0003032C" w:rsidP="003A1649">
      <w:pPr>
        <w:pStyle w:val="Nagwek2"/>
        <w:spacing w:line="276" w:lineRule="auto"/>
        <w:rPr>
          <w:rFonts w:cs="Times New Roman"/>
          <w:i/>
          <w:szCs w:val="24"/>
        </w:rPr>
      </w:pPr>
      <w:bookmarkStart w:id="50" w:name="_Toc477782249"/>
      <w:bookmarkStart w:id="51" w:name="_Toc160133469"/>
      <w:bookmarkStart w:id="52" w:name="_Toc160181616"/>
      <w:r w:rsidRPr="009848DF">
        <w:rPr>
          <w:rFonts w:cs="Times New Roman"/>
          <w:szCs w:val="24"/>
        </w:rPr>
        <w:t>3.3. Program wieloletni „Posiłek w szkole i w domu” na lata 2019-202</w:t>
      </w:r>
      <w:bookmarkEnd w:id="50"/>
      <w:r w:rsidRPr="009848DF">
        <w:rPr>
          <w:rFonts w:cs="Times New Roman"/>
          <w:szCs w:val="24"/>
        </w:rPr>
        <w:t>3</w:t>
      </w:r>
      <w:bookmarkEnd w:id="51"/>
      <w:bookmarkEnd w:id="52"/>
    </w:p>
    <w:p w:rsidR="0003032C" w:rsidRPr="009848DF" w:rsidRDefault="0003032C" w:rsidP="003A1649">
      <w:pPr>
        <w:spacing w:line="276" w:lineRule="auto"/>
        <w:rPr>
          <w:i/>
        </w:rPr>
      </w:pPr>
    </w:p>
    <w:p w:rsidR="0003032C" w:rsidRPr="009848DF" w:rsidRDefault="0003032C" w:rsidP="003A1649">
      <w:pPr>
        <w:shd w:val="clear" w:color="auto" w:fill="FFFFFF"/>
        <w:suppressAutoHyphens w:val="0"/>
        <w:spacing w:line="276" w:lineRule="auto"/>
        <w:ind w:firstLine="720"/>
        <w:jc w:val="both"/>
        <w:textAlignment w:val="baseline"/>
        <w:rPr>
          <w:b/>
          <w:bCs/>
          <w:color w:val="1B1B1B"/>
          <w:lang w:eastAsia="pl-PL"/>
        </w:rPr>
      </w:pPr>
      <w:r w:rsidRPr="009848DF">
        <w:rPr>
          <w:bCs/>
          <w:color w:val="1B1B1B"/>
          <w:shd w:val="clear" w:color="auto" w:fill="FFFFFF"/>
        </w:rPr>
        <w:t>Program obowiązuje od 1 stycznia 2019 r.</w:t>
      </w:r>
      <w:r w:rsidRPr="009848DF">
        <w:rPr>
          <w:bCs/>
          <w:color w:val="1B1B1B"/>
          <w:lang w:eastAsia="pl-PL"/>
        </w:rPr>
        <w:t xml:space="preserve"> i skierowany jest zarówno do dzieci, uczniów, jak i osób starszych</w:t>
      </w:r>
      <w:r w:rsidRPr="009848DF">
        <w:rPr>
          <w:b/>
          <w:bCs/>
          <w:color w:val="1B1B1B"/>
          <w:lang w:eastAsia="pl-PL"/>
        </w:rPr>
        <w:t xml:space="preserve">. </w:t>
      </w:r>
      <w:r w:rsidRPr="009848DF">
        <w:rPr>
          <w:color w:val="1B1B1B"/>
          <w:lang w:eastAsia="pl-PL"/>
        </w:rPr>
        <w:t>Składa się z trzech modułów. – Pierwszy moduł to wsparcie i posiłek adresowany do dzieci i młodzieży. Drugi to posiłek adresowany do osób starszych. Trzeci moduł został uregulowany w rozporządzeniu, zakłada doposażenie i poprawę standardu już działających stołówek (mających własną kuchnię i jadalnie) lub doposażenie tych, które nie działają tak, aby mogły zostać uruchomione lub o stworzenie nowych, a także wsparcie w adaptacji i wyposażenia pomieszczeń przeznaczonych do spożywania posiłków, czyli jadalni.</w:t>
      </w:r>
    </w:p>
    <w:p w:rsidR="0003032C" w:rsidRPr="009848DF" w:rsidRDefault="0003032C" w:rsidP="0003032C">
      <w:pPr>
        <w:shd w:val="clear" w:color="auto" w:fill="FFFFFF"/>
        <w:suppressAutoHyphens w:val="0"/>
        <w:spacing w:line="276" w:lineRule="auto"/>
        <w:ind w:firstLine="720"/>
        <w:jc w:val="both"/>
        <w:textAlignment w:val="baseline"/>
        <w:rPr>
          <w:b/>
          <w:bCs/>
          <w:color w:val="1B1B1B"/>
          <w:lang w:eastAsia="pl-PL"/>
        </w:rPr>
      </w:pPr>
      <w:r w:rsidRPr="009848DF">
        <w:rPr>
          <w:color w:val="1B1B1B"/>
          <w:lang w:eastAsia="pl-PL"/>
        </w:rPr>
        <w:t xml:space="preserve">Program przewiduje wsparcie finansowe gmin w udzieleniu pomocy w formie posiłku, świadczenia pieniężnego w postaci zasiłku celowego na zakup posiłku lub żywności oraz świadczenia rzeczowego w postaci produktów żywnościowych. Pomoc taka trafi do dzieci i młodzieży oraz osób dorosłych – spełniających warunki otrzymania pomocy wskazane w ustawie o pomocy społecznej oraz kryterium dochodowe, tj. </w:t>
      </w:r>
      <w:r w:rsidR="00523784" w:rsidRPr="009848DF">
        <w:rPr>
          <w:color w:val="1B1B1B"/>
          <w:lang w:eastAsia="pl-PL"/>
        </w:rPr>
        <w:t>20</w:t>
      </w:r>
      <w:r w:rsidRPr="009848DF">
        <w:rPr>
          <w:color w:val="1B1B1B"/>
          <w:lang w:eastAsia="pl-PL"/>
        </w:rPr>
        <w:t>0 proc. kryterium dochodowego uprawniającego do świadczeń z pomocy społecznej.</w:t>
      </w:r>
    </w:p>
    <w:p w:rsidR="0003032C" w:rsidRPr="009848DF" w:rsidRDefault="0003032C" w:rsidP="0003032C">
      <w:pPr>
        <w:shd w:val="clear" w:color="auto" w:fill="FFFFFF"/>
        <w:suppressAutoHyphens w:val="0"/>
        <w:spacing w:line="276" w:lineRule="auto"/>
        <w:ind w:firstLine="720"/>
        <w:jc w:val="both"/>
        <w:textAlignment w:val="baseline"/>
        <w:rPr>
          <w:b/>
          <w:bCs/>
          <w:color w:val="1B1B1B"/>
          <w:lang w:eastAsia="pl-PL"/>
        </w:rPr>
      </w:pPr>
      <w:r w:rsidRPr="009848DF">
        <w:rPr>
          <w:color w:val="1B1B1B"/>
          <w:lang w:eastAsia="pl-PL"/>
        </w:rPr>
        <w:t>Z pieniędzy przekazywanych gminom dofinansowane zostaną posiłki wydawane w stołówkach i dowożone osobom dorosłym, w tym niewychodzącym z domu (np. ze względu na podeszły wiek czy niepełnosprawność), które nie są w stanie same przygotować sobie gorącego posiłku (w programie przeznaczono pieniądze na dowóz posiłków).</w:t>
      </w:r>
      <w:r w:rsidR="00427C78" w:rsidRPr="009848DF">
        <w:rPr>
          <w:color w:val="1B1B1B"/>
          <w:lang w:eastAsia="pl-PL"/>
        </w:rPr>
        <w:t xml:space="preserve"> </w:t>
      </w:r>
      <w:r w:rsidRPr="009848DF">
        <w:rPr>
          <w:color w:val="1B1B1B"/>
          <w:lang w:eastAsia="pl-PL"/>
        </w:rPr>
        <w:t>"Posiłek w szkole i w domu" docelowo zastąpi program "Pomoc państwa w zakresie dożywiania".</w:t>
      </w:r>
    </w:p>
    <w:p w:rsidR="0003032C" w:rsidRPr="009848DF" w:rsidRDefault="0003032C" w:rsidP="0003032C">
      <w:pPr>
        <w:shd w:val="clear" w:color="auto" w:fill="FFFFFF"/>
        <w:suppressAutoHyphens w:val="0"/>
        <w:spacing w:line="276" w:lineRule="auto"/>
        <w:ind w:firstLine="720"/>
        <w:jc w:val="both"/>
        <w:textAlignment w:val="baseline"/>
        <w:rPr>
          <w:b/>
          <w:bCs/>
          <w:color w:val="1B1B1B"/>
          <w:lang w:eastAsia="pl-PL"/>
        </w:rPr>
      </w:pPr>
      <w:r w:rsidRPr="009848DF">
        <w:t>Strategicznym celem programu jest ograniczenie zjawiska niedożywienia dzieci i młodzieży z rodzin o niskich dochodach lub znajdujących się w trudnej sytuacji życiowej, ze szczególnym uwzględnieniem uczniów z terenów objętych wysokim poziomem bezrobocia oraz osób dorosłych: samotnych, w podeszłym wieku, chorych lub osób niepełnosprawnych.</w:t>
      </w:r>
    </w:p>
    <w:p w:rsidR="0003032C" w:rsidRPr="009848DF" w:rsidRDefault="0003032C" w:rsidP="0003032C">
      <w:pPr>
        <w:spacing w:line="276" w:lineRule="auto"/>
        <w:ind w:firstLine="708"/>
        <w:jc w:val="both"/>
      </w:pPr>
      <w:r w:rsidRPr="009848DF">
        <w:t xml:space="preserve">Pomoc w formie posiłku, ze szczególnym uwzględnieniem posiłku gorącego przyznana była bezpłatnie osobom, których dochód na osobę w rodzinie nie przekraczał kwoty </w:t>
      </w:r>
      <w:r w:rsidR="00523784" w:rsidRPr="009848DF">
        <w:rPr>
          <w:b/>
        </w:rPr>
        <w:t>1200</w:t>
      </w:r>
      <w:r w:rsidRPr="009848DF">
        <w:rPr>
          <w:b/>
        </w:rPr>
        <w:t>,00 zł</w:t>
      </w:r>
      <w:r w:rsidRPr="009848DF">
        <w:t xml:space="preserve"> (600 zł kryterium dochodowe dla osoby w rodzinie x </w:t>
      </w:r>
      <w:r w:rsidR="00523784" w:rsidRPr="009848DF">
        <w:t>20</w:t>
      </w:r>
      <w:r w:rsidRPr="009848DF">
        <w:t xml:space="preserve">0%), a dla osoby samotnie gospodarującej </w:t>
      </w:r>
      <w:r w:rsidR="00523784" w:rsidRPr="009848DF">
        <w:rPr>
          <w:b/>
        </w:rPr>
        <w:t>1552,00</w:t>
      </w:r>
      <w:r w:rsidRPr="009848DF">
        <w:rPr>
          <w:b/>
        </w:rPr>
        <w:t xml:space="preserve"> zł</w:t>
      </w:r>
      <w:r w:rsidRPr="009848DF">
        <w:t xml:space="preserve"> (</w:t>
      </w:r>
      <w:r w:rsidRPr="009848DF">
        <w:rPr>
          <w:b/>
        </w:rPr>
        <w:t>776</w:t>
      </w:r>
      <w:r w:rsidRPr="009848DF">
        <w:t xml:space="preserve"> zł kryterium dochodowe dla osoby samotnie gospodarującej x </w:t>
      </w:r>
      <w:r w:rsidR="00523784" w:rsidRPr="009848DF">
        <w:t>20</w:t>
      </w:r>
      <w:r w:rsidRPr="009848DF">
        <w:t>0%).</w:t>
      </w:r>
    </w:p>
    <w:p w:rsidR="0003032C" w:rsidRPr="009848DF" w:rsidRDefault="0003032C" w:rsidP="0003032C">
      <w:pPr>
        <w:spacing w:line="276" w:lineRule="auto"/>
        <w:jc w:val="both"/>
      </w:pPr>
      <w:r w:rsidRPr="009848DF">
        <w:rPr>
          <w:b/>
        </w:rPr>
        <w:t xml:space="preserve">Program jest elementem polityki społecznej państwa w zakresie: </w:t>
      </w:r>
    </w:p>
    <w:p w:rsidR="0003032C" w:rsidRPr="009848DF" w:rsidRDefault="0003032C" w:rsidP="0003032C">
      <w:pPr>
        <w:numPr>
          <w:ilvl w:val="0"/>
          <w:numId w:val="3"/>
        </w:numPr>
        <w:spacing w:line="276" w:lineRule="auto"/>
        <w:jc w:val="both"/>
      </w:pPr>
      <w:r w:rsidRPr="009848DF">
        <w:lastRenderedPageBreak/>
        <w:t xml:space="preserve">wsparcia finansowego gmin w wypełnieniu zadań własnych o charakterze obowiązkowym, </w:t>
      </w:r>
    </w:p>
    <w:p w:rsidR="0003032C" w:rsidRPr="009848DF" w:rsidRDefault="0003032C" w:rsidP="0003032C">
      <w:pPr>
        <w:numPr>
          <w:ilvl w:val="0"/>
          <w:numId w:val="3"/>
        </w:numPr>
        <w:spacing w:line="276" w:lineRule="auto"/>
        <w:jc w:val="both"/>
      </w:pPr>
      <w:r w:rsidRPr="009848DF">
        <w:t xml:space="preserve">poprawy poziomu życia rodzin o niskich dochodach, </w:t>
      </w:r>
    </w:p>
    <w:p w:rsidR="0003032C" w:rsidRPr="009848DF" w:rsidRDefault="0003032C" w:rsidP="0003032C">
      <w:pPr>
        <w:numPr>
          <w:ilvl w:val="0"/>
          <w:numId w:val="3"/>
        </w:numPr>
        <w:spacing w:line="276" w:lineRule="auto"/>
        <w:jc w:val="both"/>
      </w:pPr>
      <w:r w:rsidRPr="009848DF">
        <w:t xml:space="preserve">poprawy poziomu życia dzieci i młodzieży, </w:t>
      </w:r>
    </w:p>
    <w:p w:rsidR="0003032C" w:rsidRPr="009848DF" w:rsidRDefault="0003032C" w:rsidP="0003032C">
      <w:pPr>
        <w:numPr>
          <w:ilvl w:val="0"/>
          <w:numId w:val="3"/>
        </w:numPr>
        <w:spacing w:line="276" w:lineRule="auto"/>
        <w:jc w:val="both"/>
        <w:rPr>
          <w:b/>
        </w:rPr>
      </w:pPr>
      <w:r w:rsidRPr="009848DF">
        <w:t>kształtowania właściwych nawyków żywieniowych.</w:t>
      </w:r>
    </w:p>
    <w:p w:rsidR="0003032C" w:rsidRPr="009848DF" w:rsidRDefault="0003032C" w:rsidP="0003032C">
      <w:pPr>
        <w:spacing w:line="276" w:lineRule="auto"/>
        <w:rPr>
          <w:b/>
        </w:rPr>
      </w:pPr>
    </w:p>
    <w:p w:rsidR="0003032C" w:rsidRPr="009848DF" w:rsidRDefault="0003032C" w:rsidP="0003032C">
      <w:pPr>
        <w:spacing w:line="276" w:lineRule="auto"/>
      </w:pPr>
      <w:r w:rsidRPr="009848DF">
        <w:rPr>
          <w:b/>
        </w:rPr>
        <w:t>W ramach programu wsparcia udziela się w szczególności:</w:t>
      </w:r>
    </w:p>
    <w:p w:rsidR="0003032C" w:rsidRPr="009848DF" w:rsidRDefault="0003032C" w:rsidP="0003032C">
      <w:pPr>
        <w:pStyle w:val="NormalnyWeb"/>
        <w:numPr>
          <w:ilvl w:val="2"/>
          <w:numId w:val="2"/>
        </w:numPr>
        <w:spacing w:before="0" w:after="0" w:line="276" w:lineRule="auto"/>
        <w:ind w:left="709"/>
        <w:jc w:val="both"/>
      </w:pPr>
      <w:r w:rsidRPr="009848DF">
        <w:t>dzieciom do czasu podjęcia nauki w szkole podstawowej,</w:t>
      </w:r>
    </w:p>
    <w:p w:rsidR="0003032C" w:rsidRPr="009848DF" w:rsidRDefault="0003032C" w:rsidP="0003032C">
      <w:pPr>
        <w:pStyle w:val="NormalnyWeb"/>
        <w:numPr>
          <w:ilvl w:val="2"/>
          <w:numId w:val="2"/>
        </w:numPr>
        <w:spacing w:before="0" w:after="0" w:line="276" w:lineRule="auto"/>
        <w:ind w:left="709"/>
        <w:jc w:val="both"/>
        <w:rPr>
          <w:b/>
        </w:rPr>
      </w:pPr>
      <w:r w:rsidRPr="009848DF">
        <w:t>osobom i rodzinom znajdującym się w sytuacjach wymienionych w art. 7 ustawy z dnia 12 marca 2004 r. o pomocy społecznej, w szczególności osobom samotnym, w podeszłym wieku, chorym lub niepełnosprawnym.</w:t>
      </w:r>
      <w:bookmarkStart w:id="53" w:name="__RefHeading___Toc411252575"/>
      <w:bookmarkEnd w:id="53"/>
    </w:p>
    <w:p w:rsidR="0003032C" w:rsidRDefault="0003032C" w:rsidP="0003032C">
      <w:pPr>
        <w:pStyle w:val="Legenda"/>
        <w:jc w:val="both"/>
        <w:rPr>
          <w:b/>
          <w:i w:val="0"/>
          <w:color w:val="00B050"/>
          <w:sz w:val="22"/>
          <w:szCs w:val="22"/>
        </w:rPr>
      </w:pPr>
      <w:r w:rsidRPr="00DC29C0">
        <w:rPr>
          <w:b/>
          <w:i w:val="0"/>
          <w:sz w:val="22"/>
          <w:szCs w:val="22"/>
        </w:rPr>
        <w:t xml:space="preserve">Tabela Nr </w:t>
      </w:r>
      <w:r>
        <w:rPr>
          <w:b/>
          <w:i w:val="0"/>
          <w:sz w:val="22"/>
          <w:szCs w:val="22"/>
        </w:rPr>
        <w:t>9</w:t>
      </w:r>
      <w:r w:rsidRPr="00DC29C0">
        <w:rPr>
          <w:b/>
          <w:i w:val="0"/>
          <w:sz w:val="22"/>
          <w:szCs w:val="22"/>
        </w:rPr>
        <w:t xml:space="preserve">. Realizacja programu wieloletniego </w:t>
      </w:r>
      <w:r w:rsidRPr="00D330CC">
        <w:rPr>
          <w:b/>
          <w:i w:val="0"/>
          <w:sz w:val="22"/>
          <w:szCs w:val="22"/>
        </w:rPr>
        <w:t>„</w:t>
      </w:r>
      <w:r w:rsidRPr="00D330CC">
        <w:rPr>
          <w:rFonts w:cs="Times New Roman"/>
          <w:b/>
          <w:i w:val="0"/>
        </w:rPr>
        <w:t>Posiłek w szkole i w domu</w:t>
      </w:r>
      <w:r w:rsidRPr="00D330CC">
        <w:rPr>
          <w:b/>
          <w:i w:val="0"/>
          <w:sz w:val="22"/>
          <w:szCs w:val="22"/>
        </w:rPr>
        <w:t>”</w:t>
      </w:r>
      <w:r>
        <w:rPr>
          <w:b/>
          <w:i w:val="0"/>
          <w:sz w:val="22"/>
          <w:szCs w:val="22"/>
        </w:rPr>
        <w:t xml:space="preserve"> w roku 202</w:t>
      </w:r>
      <w:r w:rsidR="00C4771A">
        <w:rPr>
          <w:b/>
          <w:i w:val="0"/>
          <w:sz w:val="22"/>
          <w:szCs w:val="22"/>
        </w:rPr>
        <w:t>3</w:t>
      </w:r>
      <w:r w:rsidRPr="00DC29C0">
        <w:rPr>
          <w:b/>
          <w:i w:val="0"/>
          <w:sz w:val="22"/>
          <w:szCs w:val="22"/>
        </w:rPr>
        <w:t>.</w:t>
      </w:r>
    </w:p>
    <w:tbl>
      <w:tblPr>
        <w:tblW w:w="4753" w:type="dxa"/>
        <w:tblInd w:w="1916" w:type="dxa"/>
        <w:tblLayout w:type="fixed"/>
        <w:tblLook w:val="0000"/>
      </w:tblPr>
      <w:tblGrid>
        <w:gridCol w:w="2169"/>
        <w:gridCol w:w="1278"/>
        <w:gridCol w:w="13"/>
        <w:gridCol w:w="1293"/>
      </w:tblGrid>
      <w:tr w:rsidR="0003032C" w:rsidRPr="006806F2" w:rsidTr="001C7711">
        <w:trPr>
          <w:cantSplit/>
          <w:trHeight w:val="292"/>
        </w:trPr>
        <w:tc>
          <w:tcPr>
            <w:tcW w:w="2169" w:type="dxa"/>
            <w:vMerge w:val="restart"/>
            <w:tcBorders>
              <w:top w:val="double" w:sz="6" w:space="0" w:color="000000"/>
              <w:left w:val="double" w:sz="6" w:space="0" w:color="000000"/>
              <w:bottom w:val="single" w:sz="6" w:space="0" w:color="000000"/>
            </w:tcBorders>
            <w:shd w:val="clear" w:color="auto" w:fill="C6D9F1"/>
            <w:vAlign w:val="center"/>
          </w:tcPr>
          <w:p w:rsidR="0003032C" w:rsidRPr="006806F2" w:rsidRDefault="0003032C" w:rsidP="00CA28A6">
            <w:pPr>
              <w:spacing w:line="276" w:lineRule="auto"/>
              <w:jc w:val="center"/>
              <w:rPr>
                <w:b/>
                <w:caps/>
                <w:sz w:val="20"/>
                <w:szCs w:val="20"/>
              </w:rPr>
            </w:pPr>
            <w:r w:rsidRPr="006806F2">
              <w:rPr>
                <w:b/>
                <w:i/>
                <w:caps/>
                <w:sz w:val="20"/>
                <w:szCs w:val="20"/>
              </w:rPr>
              <w:t>Rodzaj pomocy</w:t>
            </w:r>
          </w:p>
        </w:tc>
        <w:tc>
          <w:tcPr>
            <w:tcW w:w="2584" w:type="dxa"/>
            <w:gridSpan w:val="3"/>
            <w:tcBorders>
              <w:top w:val="double" w:sz="6" w:space="0" w:color="000000"/>
              <w:left w:val="single" w:sz="6" w:space="0" w:color="000000"/>
              <w:bottom w:val="single" w:sz="6" w:space="0" w:color="000000"/>
              <w:right w:val="double" w:sz="6" w:space="0" w:color="000000"/>
            </w:tcBorders>
            <w:shd w:val="clear" w:color="auto" w:fill="C6D9F1"/>
          </w:tcPr>
          <w:p w:rsidR="0003032C" w:rsidRPr="006806F2" w:rsidRDefault="0003032C" w:rsidP="00C4771A">
            <w:pPr>
              <w:spacing w:line="276" w:lineRule="auto"/>
              <w:jc w:val="center"/>
              <w:rPr>
                <w:sz w:val="20"/>
                <w:szCs w:val="20"/>
              </w:rPr>
            </w:pPr>
            <w:r w:rsidRPr="006806F2">
              <w:rPr>
                <w:b/>
                <w:caps/>
                <w:sz w:val="20"/>
                <w:szCs w:val="20"/>
              </w:rPr>
              <w:t>Rok 20</w:t>
            </w:r>
            <w:r>
              <w:rPr>
                <w:b/>
                <w:caps/>
                <w:sz w:val="20"/>
                <w:szCs w:val="20"/>
              </w:rPr>
              <w:t>2</w:t>
            </w:r>
            <w:r w:rsidR="00C4771A">
              <w:rPr>
                <w:b/>
                <w:caps/>
                <w:sz w:val="20"/>
                <w:szCs w:val="20"/>
              </w:rPr>
              <w:t>3</w:t>
            </w:r>
          </w:p>
        </w:tc>
      </w:tr>
      <w:tr w:rsidR="0003032C" w:rsidRPr="006806F2" w:rsidTr="001C7711">
        <w:trPr>
          <w:cantSplit/>
          <w:trHeight w:val="663"/>
        </w:trPr>
        <w:tc>
          <w:tcPr>
            <w:tcW w:w="2169" w:type="dxa"/>
            <w:vMerge/>
            <w:tcBorders>
              <w:top w:val="single" w:sz="6" w:space="0" w:color="000000"/>
              <w:left w:val="double" w:sz="6" w:space="0" w:color="000000"/>
              <w:bottom w:val="single" w:sz="6" w:space="0" w:color="000000"/>
            </w:tcBorders>
            <w:shd w:val="clear" w:color="auto" w:fill="C6D9F1"/>
          </w:tcPr>
          <w:p w:rsidR="0003032C" w:rsidRPr="006806F2" w:rsidRDefault="0003032C" w:rsidP="00CA28A6">
            <w:pPr>
              <w:snapToGrid w:val="0"/>
              <w:spacing w:line="276" w:lineRule="auto"/>
              <w:jc w:val="center"/>
              <w:rPr>
                <w:rFonts w:eastAsia="Calibri"/>
                <w:b/>
                <w:bCs/>
                <w:caps/>
                <w:sz w:val="20"/>
                <w:szCs w:val="20"/>
                <w:lang w:eastAsia="en-US"/>
              </w:rPr>
            </w:pPr>
          </w:p>
        </w:tc>
        <w:tc>
          <w:tcPr>
            <w:tcW w:w="1291" w:type="dxa"/>
            <w:gridSpan w:val="2"/>
            <w:tcBorders>
              <w:top w:val="single" w:sz="6" w:space="0" w:color="000000"/>
              <w:left w:val="single" w:sz="6" w:space="0" w:color="000000"/>
              <w:bottom w:val="single" w:sz="6" w:space="0" w:color="000000"/>
            </w:tcBorders>
            <w:shd w:val="clear" w:color="auto" w:fill="C6D9F1"/>
          </w:tcPr>
          <w:p w:rsidR="0003032C" w:rsidRPr="006806F2" w:rsidRDefault="0003032C" w:rsidP="00CA28A6">
            <w:pPr>
              <w:spacing w:line="276" w:lineRule="auto"/>
              <w:jc w:val="center"/>
              <w:rPr>
                <w:b/>
                <w:bCs/>
                <w:sz w:val="20"/>
                <w:szCs w:val="20"/>
              </w:rPr>
            </w:pPr>
            <w:r w:rsidRPr="006806F2">
              <w:rPr>
                <w:b/>
                <w:bCs/>
                <w:sz w:val="20"/>
                <w:szCs w:val="20"/>
              </w:rPr>
              <w:t>Środki własne</w:t>
            </w:r>
          </w:p>
          <w:p w:rsidR="0003032C" w:rsidRPr="006806F2" w:rsidRDefault="0003032C" w:rsidP="00CA28A6">
            <w:pPr>
              <w:spacing w:line="276" w:lineRule="auto"/>
              <w:jc w:val="center"/>
              <w:rPr>
                <w:sz w:val="20"/>
                <w:szCs w:val="20"/>
              </w:rPr>
            </w:pPr>
            <w:r w:rsidRPr="006806F2">
              <w:rPr>
                <w:b/>
                <w:bCs/>
                <w:sz w:val="20"/>
                <w:szCs w:val="20"/>
              </w:rPr>
              <w:t>/w zł/</w:t>
            </w:r>
          </w:p>
        </w:tc>
        <w:tc>
          <w:tcPr>
            <w:tcW w:w="1293" w:type="dxa"/>
            <w:tcBorders>
              <w:top w:val="single" w:sz="6" w:space="0" w:color="000000"/>
              <w:left w:val="single" w:sz="6" w:space="0" w:color="000000"/>
              <w:bottom w:val="single" w:sz="6" w:space="0" w:color="000000"/>
              <w:right w:val="double" w:sz="6" w:space="0" w:color="000000"/>
            </w:tcBorders>
            <w:shd w:val="clear" w:color="auto" w:fill="C6D9F1"/>
          </w:tcPr>
          <w:p w:rsidR="0003032C" w:rsidRPr="006806F2" w:rsidRDefault="0003032C" w:rsidP="00CA28A6">
            <w:pPr>
              <w:spacing w:line="276" w:lineRule="auto"/>
              <w:jc w:val="center"/>
              <w:rPr>
                <w:b/>
                <w:bCs/>
                <w:sz w:val="20"/>
                <w:szCs w:val="20"/>
              </w:rPr>
            </w:pPr>
            <w:r w:rsidRPr="006806F2">
              <w:rPr>
                <w:b/>
                <w:bCs/>
                <w:sz w:val="20"/>
                <w:szCs w:val="20"/>
              </w:rPr>
              <w:t>Dotacja rządowa</w:t>
            </w:r>
          </w:p>
          <w:p w:rsidR="0003032C" w:rsidRPr="006806F2" w:rsidRDefault="0003032C" w:rsidP="00CA28A6">
            <w:pPr>
              <w:spacing w:line="276" w:lineRule="auto"/>
              <w:jc w:val="center"/>
              <w:rPr>
                <w:sz w:val="20"/>
                <w:szCs w:val="20"/>
              </w:rPr>
            </w:pPr>
            <w:r w:rsidRPr="006806F2">
              <w:rPr>
                <w:b/>
                <w:bCs/>
                <w:sz w:val="20"/>
                <w:szCs w:val="20"/>
              </w:rPr>
              <w:t>/w zł/</w:t>
            </w:r>
          </w:p>
        </w:tc>
      </w:tr>
      <w:tr w:rsidR="0003032C" w:rsidRPr="006806F2" w:rsidTr="001C7711">
        <w:trPr>
          <w:cantSplit/>
          <w:trHeight w:val="386"/>
        </w:trPr>
        <w:tc>
          <w:tcPr>
            <w:tcW w:w="2169" w:type="dxa"/>
            <w:vMerge w:val="restart"/>
            <w:tcBorders>
              <w:top w:val="single" w:sz="6" w:space="0" w:color="000000"/>
              <w:left w:val="double" w:sz="6" w:space="0" w:color="000000"/>
              <w:bottom w:val="single" w:sz="6" w:space="0" w:color="000000"/>
            </w:tcBorders>
            <w:shd w:val="clear" w:color="auto" w:fill="BFBFBF"/>
            <w:vAlign w:val="center"/>
          </w:tcPr>
          <w:p w:rsidR="0003032C" w:rsidRPr="006806F2" w:rsidRDefault="0003032C" w:rsidP="00CA28A6">
            <w:pPr>
              <w:spacing w:line="276" w:lineRule="auto"/>
              <w:jc w:val="center"/>
              <w:rPr>
                <w:b/>
                <w:bCs/>
                <w:sz w:val="20"/>
                <w:szCs w:val="20"/>
              </w:rPr>
            </w:pPr>
            <w:r w:rsidRPr="006806F2">
              <w:rPr>
                <w:b/>
                <w:bCs/>
                <w:i/>
                <w:sz w:val="20"/>
                <w:szCs w:val="20"/>
              </w:rPr>
              <w:t>Koszt Programu Ogółem</w:t>
            </w:r>
          </w:p>
        </w:tc>
        <w:tc>
          <w:tcPr>
            <w:tcW w:w="2584" w:type="dxa"/>
            <w:gridSpan w:val="3"/>
            <w:tcBorders>
              <w:top w:val="single" w:sz="6" w:space="0" w:color="000000"/>
              <w:left w:val="single" w:sz="6" w:space="0" w:color="000000"/>
              <w:bottom w:val="single" w:sz="6" w:space="0" w:color="000000"/>
              <w:right w:val="double" w:sz="6" w:space="0" w:color="000000"/>
            </w:tcBorders>
            <w:shd w:val="clear" w:color="auto" w:fill="auto"/>
            <w:vAlign w:val="center"/>
          </w:tcPr>
          <w:p w:rsidR="0003032C" w:rsidRPr="008607F2" w:rsidRDefault="0003032C" w:rsidP="00CA28A6">
            <w:pPr>
              <w:snapToGrid w:val="0"/>
              <w:spacing w:line="276" w:lineRule="auto"/>
              <w:jc w:val="center"/>
              <w:rPr>
                <w:b/>
                <w:color w:val="244061" w:themeColor="accent1" w:themeShade="80"/>
                <w:sz w:val="20"/>
                <w:szCs w:val="20"/>
              </w:rPr>
            </w:pPr>
          </w:p>
        </w:tc>
      </w:tr>
      <w:tr w:rsidR="0003032C" w:rsidRPr="006806F2" w:rsidTr="001C7711">
        <w:trPr>
          <w:cantSplit/>
          <w:trHeight w:val="312"/>
        </w:trPr>
        <w:tc>
          <w:tcPr>
            <w:tcW w:w="2169" w:type="dxa"/>
            <w:vMerge/>
            <w:tcBorders>
              <w:top w:val="single" w:sz="6" w:space="0" w:color="000000"/>
              <w:left w:val="double" w:sz="6" w:space="0" w:color="000000"/>
              <w:bottom w:val="single" w:sz="6" w:space="0" w:color="000000"/>
            </w:tcBorders>
            <w:shd w:val="clear" w:color="auto" w:fill="BFBFBF"/>
            <w:vAlign w:val="center"/>
          </w:tcPr>
          <w:p w:rsidR="0003032C" w:rsidRPr="006806F2" w:rsidRDefault="0003032C" w:rsidP="00CA28A6">
            <w:pPr>
              <w:snapToGrid w:val="0"/>
              <w:spacing w:line="276" w:lineRule="auto"/>
              <w:jc w:val="center"/>
              <w:rPr>
                <w:rFonts w:eastAsia="Calibri"/>
                <w:b/>
                <w:bCs/>
                <w:i/>
                <w:sz w:val="20"/>
                <w:szCs w:val="20"/>
                <w:lang w:eastAsia="en-US"/>
              </w:rPr>
            </w:pPr>
          </w:p>
        </w:tc>
        <w:tc>
          <w:tcPr>
            <w:tcW w:w="1278" w:type="dxa"/>
            <w:tcBorders>
              <w:top w:val="single" w:sz="6" w:space="0" w:color="000000"/>
              <w:left w:val="single" w:sz="6" w:space="0" w:color="000000"/>
              <w:bottom w:val="single" w:sz="6" w:space="0" w:color="000000"/>
            </w:tcBorders>
            <w:shd w:val="clear" w:color="auto" w:fill="auto"/>
            <w:vAlign w:val="center"/>
          </w:tcPr>
          <w:p w:rsidR="0003032C" w:rsidRPr="008607F2" w:rsidRDefault="00611530" w:rsidP="00CA28A6">
            <w:pPr>
              <w:snapToGrid w:val="0"/>
              <w:spacing w:line="276" w:lineRule="auto"/>
              <w:jc w:val="center"/>
              <w:rPr>
                <w:b/>
                <w:color w:val="244061" w:themeColor="accent1" w:themeShade="80"/>
                <w:sz w:val="20"/>
                <w:szCs w:val="20"/>
              </w:rPr>
            </w:pPr>
            <w:r>
              <w:rPr>
                <w:b/>
                <w:color w:val="244061" w:themeColor="accent1" w:themeShade="80"/>
                <w:sz w:val="20"/>
                <w:szCs w:val="20"/>
              </w:rPr>
              <w:t>145 948</w:t>
            </w:r>
          </w:p>
        </w:tc>
        <w:tc>
          <w:tcPr>
            <w:tcW w:w="1306"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03032C" w:rsidRPr="008607F2" w:rsidRDefault="00611530" w:rsidP="00CA28A6">
            <w:pPr>
              <w:snapToGrid w:val="0"/>
              <w:spacing w:line="276" w:lineRule="auto"/>
              <w:jc w:val="center"/>
              <w:rPr>
                <w:b/>
                <w:color w:val="244061" w:themeColor="accent1" w:themeShade="80"/>
                <w:sz w:val="20"/>
                <w:szCs w:val="20"/>
              </w:rPr>
            </w:pPr>
            <w:r>
              <w:rPr>
                <w:b/>
                <w:color w:val="244061" w:themeColor="accent1" w:themeShade="80"/>
                <w:sz w:val="20"/>
                <w:szCs w:val="20"/>
              </w:rPr>
              <w:t>194 965</w:t>
            </w:r>
          </w:p>
        </w:tc>
      </w:tr>
      <w:tr w:rsidR="0003032C" w:rsidRPr="006806F2" w:rsidTr="001C7711">
        <w:trPr>
          <w:trHeight w:val="544"/>
        </w:trPr>
        <w:tc>
          <w:tcPr>
            <w:tcW w:w="2169" w:type="dxa"/>
            <w:tcBorders>
              <w:top w:val="single" w:sz="6" w:space="0" w:color="000000"/>
              <w:left w:val="double" w:sz="6" w:space="0" w:color="000000"/>
              <w:bottom w:val="single" w:sz="6" w:space="0" w:color="000000"/>
            </w:tcBorders>
            <w:shd w:val="clear" w:color="auto" w:fill="BFBFBF"/>
            <w:vAlign w:val="center"/>
          </w:tcPr>
          <w:p w:rsidR="0003032C" w:rsidRPr="006806F2" w:rsidRDefault="0003032C" w:rsidP="00CA28A6">
            <w:pPr>
              <w:spacing w:line="276" w:lineRule="auto"/>
              <w:jc w:val="center"/>
              <w:rPr>
                <w:sz w:val="20"/>
                <w:szCs w:val="20"/>
              </w:rPr>
            </w:pPr>
            <w:r w:rsidRPr="006806F2">
              <w:rPr>
                <w:b/>
                <w:i/>
                <w:sz w:val="20"/>
                <w:szCs w:val="20"/>
              </w:rPr>
              <w:t>Pomoc w formie posiłku</w:t>
            </w:r>
          </w:p>
        </w:tc>
        <w:tc>
          <w:tcPr>
            <w:tcW w:w="1278" w:type="dxa"/>
            <w:tcBorders>
              <w:top w:val="single" w:sz="6" w:space="0" w:color="000000"/>
              <w:left w:val="single" w:sz="6" w:space="0" w:color="000000"/>
              <w:bottom w:val="single" w:sz="6" w:space="0" w:color="000000"/>
            </w:tcBorders>
            <w:shd w:val="clear" w:color="auto" w:fill="auto"/>
            <w:vAlign w:val="center"/>
          </w:tcPr>
          <w:p w:rsidR="0003032C" w:rsidRPr="008607F2" w:rsidRDefault="00611530" w:rsidP="00CA28A6">
            <w:pPr>
              <w:snapToGrid w:val="0"/>
              <w:spacing w:line="276" w:lineRule="auto"/>
              <w:jc w:val="center"/>
              <w:rPr>
                <w:b/>
                <w:color w:val="244061" w:themeColor="accent1" w:themeShade="80"/>
                <w:sz w:val="20"/>
                <w:szCs w:val="20"/>
              </w:rPr>
            </w:pPr>
            <w:r>
              <w:rPr>
                <w:b/>
                <w:color w:val="244061" w:themeColor="accent1" w:themeShade="80"/>
                <w:sz w:val="20"/>
                <w:szCs w:val="20"/>
              </w:rPr>
              <w:t>90 210</w:t>
            </w:r>
          </w:p>
        </w:tc>
        <w:tc>
          <w:tcPr>
            <w:tcW w:w="1306"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03032C" w:rsidRPr="008607F2" w:rsidRDefault="00611530" w:rsidP="00CA28A6">
            <w:pPr>
              <w:snapToGrid w:val="0"/>
              <w:spacing w:line="276" w:lineRule="auto"/>
              <w:jc w:val="center"/>
              <w:rPr>
                <w:b/>
                <w:color w:val="244061" w:themeColor="accent1" w:themeShade="80"/>
                <w:sz w:val="20"/>
                <w:szCs w:val="20"/>
              </w:rPr>
            </w:pPr>
            <w:r>
              <w:rPr>
                <w:b/>
                <w:color w:val="244061" w:themeColor="accent1" w:themeShade="80"/>
                <w:sz w:val="20"/>
                <w:szCs w:val="20"/>
              </w:rPr>
              <w:t>57 998</w:t>
            </w:r>
          </w:p>
        </w:tc>
      </w:tr>
      <w:tr w:rsidR="0003032C" w:rsidRPr="006806F2" w:rsidTr="001C7711">
        <w:trPr>
          <w:trHeight w:val="820"/>
        </w:trPr>
        <w:tc>
          <w:tcPr>
            <w:tcW w:w="2169" w:type="dxa"/>
            <w:tcBorders>
              <w:top w:val="single" w:sz="6" w:space="0" w:color="000000"/>
              <w:left w:val="double" w:sz="6" w:space="0" w:color="000000"/>
              <w:bottom w:val="single" w:sz="6" w:space="0" w:color="000000"/>
            </w:tcBorders>
            <w:shd w:val="clear" w:color="auto" w:fill="BFBFBF"/>
            <w:vAlign w:val="center"/>
          </w:tcPr>
          <w:p w:rsidR="0003032C" w:rsidRPr="006806F2" w:rsidRDefault="0003032C" w:rsidP="00CA28A6">
            <w:pPr>
              <w:spacing w:line="276" w:lineRule="auto"/>
              <w:jc w:val="center"/>
              <w:rPr>
                <w:bCs/>
                <w:sz w:val="20"/>
                <w:szCs w:val="20"/>
              </w:rPr>
            </w:pPr>
            <w:r w:rsidRPr="006806F2">
              <w:rPr>
                <w:b/>
                <w:bCs/>
                <w:i/>
                <w:sz w:val="20"/>
                <w:szCs w:val="20"/>
              </w:rPr>
              <w:t>Pomoc w formie zasiłku celowego i świadczeń rzeczowych</w:t>
            </w:r>
          </w:p>
        </w:tc>
        <w:tc>
          <w:tcPr>
            <w:tcW w:w="1278" w:type="dxa"/>
            <w:tcBorders>
              <w:top w:val="single" w:sz="6" w:space="0" w:color="000000"/>
              <w:left w:val="single" w:sz="6" w:space="0" w:color="000000"/>
              <w:bottom w:val="single" w:sz="6" w:space="0" w:color="000000"/>
            </w:tcBorders>
            <w:shd w:val="clear" w:color="auto" w:fill="auto"/>
            <w:vAlign w:val="center"/>
          </w:tcPr>
          <w:p w:rsidR="0003032C" w:rsidRPr="008607F2" w:rsidRDefault="00611530" w:rsidP="00CA28A6">
            <w:pPr>
              <w:snapToGrid w:val="0"/>
              <w:spacing w:line="276" w:lineRule="auto"/>
              <w:jc w:val="center"/>
              <w:rPr>
                <w:b/>
                <w:bCs/>
                <w:color w:val="244061" w:themeColor="accent1" w:themeShade="80"/>
                <w:sz w:val="20"/>
                <w:szCs w:val="20"/>
              </w:rPr>
            </w:pPr>
            <w:r>
              <w:rPr>
                <w:b/>
                <w:bCs/>
                <w:color w:val="244061" w:themeColor="accent1" w:themeShade="80"/>
                <w:sz w:val="20"/>
                <w:szCs w:val="20"/>
              </w:rPr>
              <w:t>55 738</w:t>
            </w:r>
          </w:p>
        </w:tc>
        <w:tc>
          <w:tcPr>
            <w:tcW w:w="1306"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03032C" w:rsidRPr="008607F2" w:rsidRDefault="00611530" w:rsidP="00CA28A6">
            <w:pPr>
              <w:snapToGrid w:val="0"/>
              <w:spacing w:line="276" w:lineRule="auto"/>
              <w:jc w:val="center"/>
              <w:rPr>
                <w:b/>
                <w:color w:val="244061" w:themeColor="accent1" w:themeShade="80"/>
                <w:sz w:val="20"/>
                <w:szCs w:val="20"/>
              </w:rPr>
            </w:pPr>
            <w:r>
              <w:rPr>
                <w:b/>
                <w:color w:val="244061" w:themeColor="accent1" w:themeShade="80"/>
                <w:sz w:val="20"/>
                <w:szCs w:val="20"/>
              </w:rPr>
              <w:t>136 967</w:t>
            </w:r>
          </w:p>
        </w:tc>
      </w:tr>
      <w:tr w:rsidR="0003032C" w:rsidRPr="006806F2" w:rsidTr="001C7711">
        <w:trPr>
          <w:trHeight w:val="563"/>
        </w:trPr>
        <w:tc>
          <w:tcPr>
            <w:tcW w:w="2169" w:type="dxa"/>
            <w:tcBorders>
              <w:top w:val="single" w:sz="6" w:space="0" w:color="000000"/>
              <w:left w:val="double" w:sz="6" w:space="0" w:color="000000"/>
              <w:bottom w:val="double" w:sz="6" w:space="0" w:color="000000"/>
            </w:tcBorders>
            <w:shd w:val="clear" w:color="auto" w:fill="BFBFBF"/>
            <w:vAlign w:val="center"/>
          </w:tcPr>
          <w:p w:rsidR="0003032C" w:rsidRPr="006806F2" w:rsidRDefault="0003032C" w:rsidP="00CA28A6">
            <w:pPr>
              <w:spacing w:line="276" w:lineRule="auto"/>
              <w:jc w:val="center"/>
              <w:rPr>
                <w:sz w:val="20"/>
                <w:szCs w:val="20"/>
              </w:rPr>
            </w:pPr>
            <w:r w:rsidRPr="006806F2">
              <w:rPr>
                <w:b/>
                <w:bCs/>
                <w:i/>
                <w:sz w:val="20"/>
                <w:szCs w:val="20"/>
              </w:rPr>
              <w:t>Pozostałe koszty</w:t>
            </w:r>
          </w:p>
        </w:tc>
        <w:tc>
          <w:tcPr>
            <w:tcW w:w="1278" w:type="dxa"/>
            <w:tcBorders>
              <w:top w:val="single" w:sz="6" w:space="0" w:color="000000"/>
              <w:left w:val="single" w:sz="6" w:space="0" w:color="000000"/>
              <w:bottom w:val="double" w:sz="6" w:space="0" w:color="000000"/>
            </w:tcBorders>
            <w:shd w:val="clear" w:color="auto" w:fill="auto"/>
            <w:vAlign w:val="center"/>
          </w:tcPr>
          <w:p w:rsidR="0003032C" w:rsidRPr="008607F2" w:rsidRDefault="00611530" w:rsidP="00CA28A6">
            <w:pPr>
              <w:snapToGrid w:val="0"/>
              <w:spacing w:line="276" w:lineRule="auto"/>
              <w:jc w:val="center"/>
              <w:rPr>
                <w:b/>
                <w:color w:val="244061" w:themeColor="accent1" w:themeShade="80"/>
                <w:sz w:val="20"/>
                <w:szCs w:val="20"/>
              </w:rPr>
            </w:pPr>
            <w:r>
              <w:rPr>
                <w:b/>
                <w:color w:val="244061" w:themeColor="accent1" w:themeShade="80"/>
                <w:sz w:val="20"/>
                <w:szCs w:val="20"/>
              </w:rPr>
              <w:t>0</w:t>
            </w:r>
          </w:p>
        </w:tc>
        <w:tc>
          <w:tcPr>
            <w:tcW w:w="1306" w:type="dxa"/>
            <w:gridSpan w:val="2"/>
            <w:tcBorders>
              <w:top w:val="single" w:sz="6" w:space="0" w:color="000000"/>
              <w:left w:val="single" w:sz="6" w:space="0" w:color="000000"/>
              <w:bottom w:val="double" w:sz="6" w:space="0" w:color="000000"/>
              <w:right w:val="double" w:sz="6" w:space="0" w:color="000000"/>
            </w:tcBorders>
            <w:shd w:val="clear" w:color="auto" w:fill="auto"/>
            <w:vAlign w:val="center"/>
          </w:tcPr>
          <w:p w:rsidR="0003032C" w:rsidRPr="008607F2" w:rsidRDefault="00611530" w:rsidP="00CA28A6">
            <w:pPr>
              <w:snapToGrid w:val="0"/>
              <w:spacing w:line="276" w:lineRule="auto"/>
              <w:jc w:val="center"/>
              <w:rPr>
                <w:b/>
                <w:color w:val="244061" w:themeColor="accent1" w:themeShade="80"/>
                <w:sz w:val="20"/>
                <w:szCs w:val="20"/>
              </w:rPr>
            </w:pPr>
            <w:r>
              <w:rPr>
                <w:b/>
                <w:color w:val="244061" w:themeColor="accent1" w:themeShade="80"/>
                <w:sz w:val="20"/>
                <w:szCs w:val="20"/>
              </w:rPr>
              <w:t>0</w:t>
            </w:r>
          </w:p>
        </w:tc>
      </w:tr>
    </w:tbl>
    <w:p w:rsidR="0003032C" w:rsidRPr="00DC29C0" w:rsidRDefault="0003032C" w:rsidP="0003032C">
      <w:pPr>
        <w:spacing w:line="276" w:lineRule="auto"/>
        <w:jc w:val="center"/>
        <w:rPr>
          <w:i/>
          <w:sz w:val="20"/>
          <w:szCs w:val="20"/>
        </w:rPr>
      </w:pPr>
      <w:r w:rsidRPr="00DC29C0">
        <w:rPr>
          <w:i/>
          <w:sz w:val="20"/>
          <w:szCs w:val="20"/>
        </w:rPr>
        <w:t>Źródło: opracowanie własne Ośrodka.</w:t>
      </w:r>
    </w:p>
    <w:p w:rsidR="0003032C" w:rsidRPr="009848DF" w:rsidRDefault="0003032C" w:rsidP="0003032C">
      <w:pPr>
        <w:spacing w:line="276" w:lineRule="auto"/>
        <w:jc w:val="both"/>
      </w:pPr>
      <w:r w:rsidRPr="009848DF">
        <w:t>Pomoc w formie dożywiania przyznawano na podstawie przeprowadzonego wywiadu środowiskowego, tj. na zasadach określonych w Uchwale Rady Ministrów o ustanowieniu programu wieloletniego „Pomoc państwa w zakresie dożywiania” oraz w ustawie o pomocy społecznej. W 202</w:t>
      </w:r>
      <w:r w:rsidR="00C4771A" w:rsidRPr="009848DF">
        <w:t>3</w:t>
      </w:r>
      <w:r w:rsidRPr="009848DF">
        <w:t xml:space="preserve"> roku w ramach programu „Posiłek w szkole i w domu” objęto pomocą w formie gorącego posiłku </w:t>
      </w:r>
      <w:r w:rsidR="00611530" w:rsidRPr="009848DF">
        <w:t>84</w:t>
      </w:r>
      <w:r w:rsidRPr="009848DF">
        <w:rPr>
          <w:b/>
        </w:rPr>
        <w:t xml:space="preserve"> osób</w:t>
      </w:r>
      <w:r w:rsidRPr="009848DF">
        <w:t xml:space="preserve">, które otrzymały pomoc o łącznej kwocie </w:t>
      </w:r>
      <w:r w:rsidR="00611530" w:rsidRPr="009848DF">
        <w:rPr>
          <w:b/>
        </w:rPr>
        <w:t>142 294</w:t>
      </w:r>
      <w:r w:rsidRPr="009848DF">
        <w:rPr>
          <w:b/>
          <w:bCs/>
        </w:rPr>
        <w:t> zł</w:t>
      </w:r>
      <w:r w:rsidRPr="009848DF">
        <w:t xml:space="preserve"> (z tego środki własne </w:t>
      </w:r>
      <w:r w:rsidR="00611530" w:rsidRPr="009848DF">
        <w:rPr>
          <w:b/>
        </w:rPr>
        <w:t>86 806</w:t>
      </w:r>
      <w:r w:rsidRPr="009848DF">
        <w:rPr>
          <w:b/>
        </w:rPr>
        <w:t xml:space="preserve"> zł</w:t>
      </w:r>
      <w:r w:rsidRPr="009848DF">
        <w:t xml:space="preserve">, dotacja </w:t>
      </w:r>
      <w:r w:rsidR="00611530" w:rsidRPr="009848DF">
        <w:rPr>
          <w:b/>
        </w:rPr>
        <w:t>55 488</w:t>
      </w:r>
      <w:r w:rsidRPr="009848DF">
        <w:rPr>
          <w:b/>
        </w:rPr>
        <w:t xml:space="preserve"> zł</w:t>
      </w:r>
      <w:r w:rsidRPr="009848DF">
        <w:t xml:space="preserve">). </w:t>
      </w:r>
    </w:p>
    <w:p w:rsidR="0003032C" w:rsidRPr="009848DF" w:rsidRDefault="0003032C" w:rsidP="0003032C">
      <w:pPr>
        <w:spacing w:line="276" w:lineRule="auto"/>
        <w:jc w:val="both"/>
      </w:pPr>
    </w:p>
    <w:p w:rsidR="0003032C" w:rsidRPr="009848DF" w:rsidRDefault="0003032C" w:rsidP="0003032C">
      <w:pPr>
        <w:spacing w:line="276" w:lineRule="auto"/>
        <w:jc w:val="both"/>
      </w:pPr>
      <w:r w:rsidRPr="009848DF">
        <w:t xml:space="preserve">Dożywianie prowadzone było łącznie w </w:t>
      </w:r>
      <w:r w:rsidR="00491112" w:rsidRPr="009848DF">
        <w:t>4</w:t>
      </w:r>
      <w:r w:rsidRPr="009848DF">
        <w:t xml:space="preserve"> placówkach na terenie miasta i gminy Dzierzgoń, w tym:</w:t>
      </w:r>
    </w:p>
    <w:p w:rsidR="0003032C" w:rsidRPr="009848DF" w:rsidRDefault="00491112" w:rsidP="0003032C">
      <w:pPr>
        <w:numPr>
          <w:ilvl w:val="0"/>
          <w:numId w:val="4"/>
        </w:numPr>
        <w:spacing w:line="276" w:lineRule="auto"/>
        <w:jc w:val="both"/>
      </w:pPr>
      <w:r w:rsidRPr="009848DF">
        <w:rPr>
          <w:b/>
        </w:rPr>
        <w:t>1</w:t>
      </w:r>
      <w:r w:rsidR="0003032C" w:rsidRPr="009848DF">
        <w:t xml:space="preserve"> przedszkolu,</w:t>
      </w:r>
    </w:p>
    <w:p w:rsidR="0003032C" w:rsidRPr="009848DF" w:rsidRDefault="00491112" w:rsidP="0003032C">
      <w:pPr>
        <w:numPr>
          <w:ilvl w:val="0"/>
          <w:numId w:val="4"/>
        </w:numPr>
        <w:spacing w:line="276" w:lineRule="auto"/>
        <w:jc w:val="both"/>
      </w:pPr>
      <w:r w:rsidRPr="009848DF">
        <w:rPr>
          <w:b/>
        </w:rPr>
        <w:t>3</w:t>
      </w:r>
      <w:r w:rsidR="0003032C" w:rsidRPr="009848DF">
        <w:t xml:space="preserve"> szkołach,</w:t>
      </w:r>
    </w:p>
    <w:p w:rsidR="0003032C" w:rsidRPr="009848DF" w:rsidRDefault="0003032C" w:rsidP="0003032C">
      <w:pPr>
        <w:spacing w:line="276" w:lineRule="auto"/>
        <w:ind w:firstLine="708"/>
        <w:jc w:val="both"/>
      </w:pPr>
      <w:r w:rsidRPr="009848DF">
        <w:t xml:space="preserve">Posiłek zapewniany jest w formie posiłku ciepłego w żłobku, przedszkolu i szkołach. </w:t>
      </w:r>
    </w:p>
    <w:p w:rsidR="0003032C" w:rsidRPr="009848DF" w:rsidRDefault="0003032C" w:rsidP="0003032C">
      <w:pPr>
        <w:spacing w:line="276" w:lineRule="auto"/>
        <w:ind w:firstLine="340"/>
        <w:jc w:val="both"/>
        <w:rPr>
          <w:b/>
          <w:i/>
        </w:rPr>
      </w:pPr>
      <w:bookmarkStart w:id="54" w:name="__RefHeading___Toc411252576"/>
      <w:bookmarkEnd w:id="54"/>
      <w:r w:rsidRPr="009848DF">
        <w:t xml:space="preserve">W przypadku braku możliwości zapewnienia posiłku lub gdy przyznanie pomocy w formie posiłku było nieuzasadnione ze względu na sytuację osobistą lub rodzinną Miejski Ośrodek Pomocy Społecznej przyznawał finansową. Pomoc w tej formie otrzymały </w:t>
      </w:r>
      <w:r w:rsidR="00491112" w:rsidRPr="009848DF">
        <w:rPr>
          <w:b/>
        </w:rPr>
        <w:t>113</w:t>
      </w:r>
      <w:r w:rsidRPr="009848DF">
        <w:t xml:space="preserve"> rodziny (</w:t>
      </w:r>
      <w:r w:rsidR="00491112" w:rsidRPr="009848DF">
        <w:rPr>
          <w:b/>
        </w:rPr>
        <w:t>291</w:t>
      </w:r>
      <w:r w:rsidRPr="009848DF">
        <w:t xml:space="preserve"> osób w tych rodzinach), tj. </w:t>
      </w:r>
      <w:r w:rsidR="00491112" w:rsidRPr="009848DF">
        <w:rPr>
          <w:b/>
        </w:rPr>
        <w:t>584</w:t>
      </w:r>
      <w:r w:rsidRPr="009848DF">
        <w:t xml:space="preserve"> </w:t>
      </w:r>
      <w:r w:rsidRPr="009848DF">
        <w:rPr>
          <w:b/>
        </w:rPr>
        <w:t xml:space="preserve">świadczeń. </w:t>
      </w:r>
      <w:r w:rsidRPr="009848DF">
        <w:t>Średni koszt jednego świadczenia pieniężnego w 202</w:t>
      </w:r>
      <w:r w:rsidR="00885082" w:rsidRPr="009848DF">
        <w:t>3</w:t>
      </w:r>
      <w:r w:rsidRPr="009848DF">
        <w:t xml:space="preserve"> roku wyniósł</w:t>
      </w:r>
      <w:r w:rsidRPr="009848DF">
        <w:rPr>
          <w:b/>
        </w:rPr>
        <w:t xml:space="preserve"> </w:t>
      </w:r>
      <w:r w:rsidR="00491112" w:rsidRPr="009848DF">
        <w:rPr>
          <w:b/>
        </w:rPr>
        <w:t>268,81</w:t>
      </w:r>
      <w:r w:rsidRPr="009848DF">
        <w:rPr>
          <w:b/>
        </w:rPr>
        <w:t xml:space="preserve"> zł. </w:t>
      </w:r>
      <w:bookmarkStart w:id="55" w:name="__RefHeading___Toc411252577"/>
      <w:bookmarkStart w:id="56" w:name="_Toc509568958"/>
      <w:bookmarkStart w:id="57" w:name="_Toc509569796"/>
    </w:p>
    <w:bookmarkEnd w:id="55"/>
    <w:bookmarkEnd w:id="56"/>
    <w:bookmarkEnd w:id="57"/>
    <w:p w:rsidR="0003032C" w:rsidRDefault="0003032C" w:rsidP="0003032C">
      <w:pPr>
        <w:spacing w:line="276" w:lineRule="auto"/>
        <w:ind w:firstLine="340"/>
        <w:jc w:val="center"/>
        <w:rPr>
          <w:i/>
          <w:sz w:val="20"/>
          <w:szCs w:val="20"/>
        </w:rPr>
      </w:pPr>
    </w:p>
    <w:p w:rsidR="0003032C" w:rsidRPr="00DC29C0" w:rsidRDefault="0003032C" w:rsidP="0003032C">
      <w:pPr>
        <w:pStyle w:val="Legenda"/>
        <w:jc w:val="both"/>
        <w:rPr>
          <w:b/>
          <w:i w:val="0"/>
          <w:sz w:val="22"/>
          <w:szCs w:val="22"/>
        </w:rPr>
      </w:pPr>
      <w:bookmarkStart w:id="58" w:name="__RefHeading___Toc411252578"/>
      <w:r w:rsidRPr="00963914">
        <w:rPr>
          <w:b/>
          <w:i w:val="0"/>
          <w:sz w:val="22"/>
          <w:szCs w:val="22"/>
        </w:rPr>
        <w:t xml:space="preserve">Tabela Nr </w:t>
      </w:r>
      <w:r w:rsidR="005D7857">
        <w:rPr>
          <w:b/>
          <w:i w:val="0"/>
          <w:sz w:val="22"/>
          <w:szCs w:val="22"/>
        </w:rPr>
        <w:t>1</w:t>
      </w:r>
      <w:r w:rsidRPr="00963914">
        <w:rPr>
          <w:b/>
          <w:i w:val="0"/>
          <w:sz w:val="22"/>
          <w:szCs w:val="22"/>
        </w:rPr>
        <w:t>0. Pomoc w formie zasiłku celowego Posiłek w szkole i w domu” oraz świadczeń rzeczowych w roku 202</w:t>
      </w:r>
      <w:r w:rsidR="00885082">
        <w:rPr>
          <w:b/>
          <w:i w:val="0"/>
          <w:sz w:val="22"/>
          <w:szCs w:val="22"/>
        </w:rPr>
        <w:t>3</w:t>
      </w:r>
      <w:r w:rsidRPr="00963914">
        <w:rPr>
          <w:b/>
          <w:i w:val="0"/>
          <w:sz w:val="22"/>
          <w:szCs w:val="22"/>
        </w:rPr>
        <w:t>.</w:t>
      </w:r>
      <w:bookmarkEnd w:id="58"/>
    </w:p>
    <w:tbl>
      <w:tblPr>
        <w:tblW w:w="7474" w:type="dxa"/>
        <w:jc w:val="center"/>
        <w:tblLayout w:type="fixed"/>
        <w:tblLook w:val="0000"/>
      </w:tblPr>
      <w:tblGrid>
        <w:gridCol w:w="3379"/>
        <w:gridCol w:w="4095"/>
      </w:tblGrid>
      <w:tr w:rsidR="0003032C" w:rsidRPr="00A81263" w:rsidTr="00CA28A6">
        <w:trPr>
          <w:cantSplit/>
          <w:trHeight w:val="720"/>
          <w:jc w:val="center"/>
        </w:trPr>
        <w:tc>
          <w:tcPr>
            <w:tcW w:w="3379" w:type="dxa"/>
            <w:tcBorders>
              <w:top w:val="double" w:sz="4" w:space="0" w:color="000000"/>
              <w:left w:val="double" w:sz="4" w:space="0" w:color="000000"/>
              <w:bottom w:val="double" w:sz="4" w:space="0" w:color="000000"/>
            </w:tcBorders>
            <w:shd w:val="clear" w:color="auto" w:fill="D6E3BC"/>
            <w:vAlign w:val="center"/>
          </w:tcPr>
          <w:p w:rsidR="0003032C" w:rsidRPr="00A81263" w:rsidRDefault="0003032C" w:rsidP="00CA28A6">
            <w:pPr>
              <w:spacing w:line="276" w:lineRule="auto"/>
              <w:jc w:val="center"/>
              <w:rPr>
                <w:b/>
              </w:rPr>
            </w:pPr>
            <w:r w:rsidRPr="00A81263">
              <w:rPr>
                <w:b/>
                <w:sz w:val="22"/>
                <w:szCs w:val="22"/>
              </w:rPr>
              <w:t>Wyszczególnienie</w:t>
            </w:r>
          </w:p>
        </w:tc>
        <w:tc>
          <w:tcPr>
            <w:tcW w:w="4095" w:type="dxa"/>
            <w:tcBorders>
              <w:top w:val="double" w:sz="4" w:space="0" w:color="000000"/>
              <w:left w:val="double" w:sz="4" w:space="0" w:color="000000"/>
              <w:right w:val="double" w:sz="4" w:space="0" w:color="000000"/>
            </w:tcBorders>
            <w:shd w:val="clear" w:color="auto" w:fill="D6E3BC"/>
            <w:vAlign w:val="center"/>
          </w:tcPr>
          <w:p w:rsidR="0003032C" w:rsidRPr="00A81263" w:rsidRDefault="0003032C" w:rsidP="00CA28A6">
            <w:pPr>
              <w:spacing w:line="276" w:lineRule="auto"/>
              <w:jc w:val="center"/>
              <w:rPr>
                <w:b/>
              </w:rPr>
            </w:pPr>
            <w:r w:rsidRPr="00A81263">
              <w:rPr>
                <w:b/>
                <w:sz w:val="22"/>
                <w:szCs w:val="22"/>
              </w:rPr>
              <w:t xml:space="preserve">Zasiłek celowy </w:t>
            </w:r>
          </w:p>
        </w:tc>
      </w:tr>
      <w:tr w:rsidR="0003032C" w:rsidRPr="00A81263" w:rsidTr="00CA28A6">
        <w:trPr>
          <w:jc w:val="center"/>
        </w:trPr>
        <w:tc>
          <w:tcPr>
            <w:tcW w:w="3379" w:type="dxa"/>
            <w:tcBorders>
              <w:top w:val="double" w:sz="4" w:space="0" w:color="000000"/>
              <w:left w:val="double" w:sz="4" w:space="0" w:color="000000"/>
              <w:bottom w:val="double" w:sz="4" w:space="0" w:color="000000"/>
            </w:tcBorders>
            <w:shd w:val="clear" w:color="auto" w:fill="D9D9D9"/>
          </w:tcPr>
          <w:p w:rsidR="0003032C" w:rsidRPr="00A81263" w:rsidRDefault="0003032C" w:rsidP="00CA28A6">
            <w:pPr>
              <w:spacing w:line="276" w:lineRule="auto"/>
              <w:rPr>
                <w:b/>
              </w:rPr>
            </w:pPr>
            <w:r w:rsidRPr="00A81263">
              <w:rPr>
                <w:b/>
                <w:sz w:val="22"/>
                <w:szCs w:val="22"/>
              </w:rPr>
              <w:t>Liczba rodzin</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rsidR="00491112" w:rsidRPr="00A81263" w:rsidRDefault="00491112" w:rsidP="00491112">
            <w:pPr>
              <w:snapToGrid w:val="0"/>
              <w:spacing w:line="276" w:lineRule="auto"/>
              <w:jc w:val="center"/>
              <w:rPr>
                <w:b/>
              </w:rPr>
            </w:pPr>
            <w:r>
              <w:rPr>
                <w:b/>
              </w:rPr>
              <w:t>113</w:t>
            </w:r>
          </w:p>
        </w:tc>
      </w:tr>
      <w:tr w:rsidR="0003032C" w:rsidRPr="00A81263" w:rsidTr="00CA28A6">
        <w:trPr>
          <w:jc w:val="center"/>
        </w:trPr>
        <w:tc>
          <w:tcPr>
            <w:tcW w:w="3379" w:type="dxa"/>
            <w:tcBorders>
              <w:top w:val="double" w:sz="4" w:space="0" w:color="000000"/>
              <w:left w:val="double" w:sz="4" w:space="0" w:color="000000"/>
              <w:bottom w:val="double" w:sz="4" w:space="0" w:color="000000"/>
            </w:tcBorders>
            <w:shd w:val="clear" w:color="auto" w:fill="D9D9D9"/>
          </w:tcPr>
          <w:p w:rsidR="0003032C" w:rsidRPr="00A81263" w:rsidRDefault="0003032C" w:rsidP="00CA28A6">
            <w:pPr>
              <w:spacing w:line="276" w:lineRule="auto"/>
              <w:rPr>
                <w:b/>
              </w:rPr>
            </w:pPr>
            <w:r w:rsidRPr="00A81263">
              <w:rPr>
                <w:b/>
                <w:sz w:val="22"/>
                <w:szCs w:val="22"/>
              </w:rPr>
              <w:t>Liczba osób w rodzinach</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rsidR="0003032C" w:rsidRPr="00A81263" w:rsidRDefault="00491112" w:rsidP="00CA28A6">
            <w:pPr>
              <w:snapToGrid w:val="0"/>
              <w:spacing w:line="276" w:lineRule="auto"/>
              <w:jc w:val="center"/>
              <w:rPr>
                <w:b/>
              </w:rPr>
            </w:pPr>
            <w:r>
              <w:rPr>
                <w:b/>
              </w:rPr>
              <w:t>291</w:t>
            </w:r>
          </w:p>
        </w:tc>
      </w:tr>
      <w:tr w:rsidR="0003032C" w:rsidRPr="00A81263" w:rsidTr="00CA28A6">
        <w:trPr>
          <w:jc w:val="center"/>
        </w:trPr>
        <w:tc>
          <w:tcPr>
            <w:tcW w:w="3379" w:type="dxa"/>
            <w:tcBorders>
              <w:top w:val="double" w:sz="4" w:space="0" w:color="000000"/>
              <w:left w:val="double" w:sz="4" w:space="0" w:color="000000"/>
              <w:bottom w:val="double" w:sz="4" w:space="0" w:color="000000"/>
            </w:tcBorders>
            <w:shd w:val="clear" w:color="auto" w:fill="D9D9D9"/>
          </w:tcPr>
          <w:p w:rsidR="0003032C" w:rsidRPr="00A81263" w:rsidRDefault="0003032C" w:rsidP="00CA28A6">
            <w:pPr>
              <w:spacing w:line="276" w:lineRule="auto"/>
              <w:rPr>
                <w:b/>
              </w:rPr>
            </w:pPr>
            <w:r w:rsidRPr="00A81263">
              <w:rPr>
                <w:b/>
                <w:sz w:val="22"/>
                <w:szCs w:val="22"/>
              </w:rPr>
              <w:t>Liczba świadczeń</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rsidR="0003032C" w:rsidRPr="00A81263" w:rsidRDefault="00491112" w:rsidP="00CA28A6">
            <w:pPr>
              <w:snapToGrid w:val="0"/>
              <w:spacing w:line="276" w:lineRule="auto"/>
              <w:jc w:val="center"/>
              <w:rPr>
                <w:b/>
              </w:rPr>
            </w:pPr>
            <w:r>
              <w:rPr>
                <w:b/>
              </w:rPr>
              <w:t>584</w:t>
            </w:r>
          </w:p>
        </w:tc>
      </w:tr>
      <w:tr w:rsidR="0003032C" w:rsidRPr="00A81263" w:rsidTr="00CA28A6">
        <w:trPr>
          <w:jc w:val="center"/>
        </w:trPr>
        <w:tc>
          <w:tcPr>
            <w:tcW w:w="3379" w:type="dxa"/>
            <w:tcBorders>
              <w:top w:val="double" w:sz="4" w:space="0" w:color="000000"/>
              <w:left w:val="double" w:sz="4" w:space="0" w:color="000000"/>
              <w:bottom w:val="double" w:sz="4" w:space="0" w:color="000000"/>
            </w:tcBorders>
            <w:shd w:val="clear" w:color="auto" w:fill="D9D9D9"/>
          </w:tcPr>
          <w:p w:rsidR="0003032C" w:rsidRPr="00A81263" w:rsidRDefault="0003032C" w:rsidP="00CA28A6">
            <w:pPr>
              <w:spacing w:line="276" w:lineRule="auto"/>
              <w:rPr>
                <w:b/>
              </w:rPr>
            </w:pPr>
            <w:r w:rsidRPr="00A81263">
              <w:rPr>
                <w:b/>
                <w:sz w:val="22"/>
                <w:szCs w:val="22"/>
              </w:rPr>
              <w:t>Kwota świadczeń (w zł)</w:t>
            </w:r>
          </w:p>
          <w:p w:rsidR="0003032C" w:rsidRPr="00A81263" w:rsidRDefault="0003032C" w:rsidP="00CA28A6">
            <w:pPr>
              <w:spacing w:line="276" w:lineRule="auto"/>
              <w:rPr>
                <w:b/>
              </w:rPr>
            </w:pPr>
            <w:r w:rsidRPr="00A81263">
              <w:rPr>
                <w:b/>
                <w:sz w:val="22"/>
                <w:szCs w:val="22"/>
              </w:rPr>
              <w:t>Koszt jednego świadczenia (w zł)</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rsidR="0003032C" w:rsidRDefault="00491112" w:rsidP="00CA28A6">
            <w:pPr>
              <w:jc w:val="center"/>
              <w:rPr>
                <w:b/>
              </w:rPr>
            </w:pPr>
            <w:r>
              <w:rPr>
                <w:b/>
              </w:rPr>
              <w:t>192 705</w:t>
            </w:r>
          </w:p>
          <w:p w:rsidR="00491112" w:rsidRPr="00A81263" w:rsidRDefault="00491112" w:rsidP="00CA28A6">
            <w:pPr>
              <w:jc w:val="center"/>
              <w:rPr>
                <w:b/>
              </w:rPr>
            </w:pPr>
            <w:r>
              <w:rPr>
                <w:b/>
              </w:rPr>
              <w:t>268,81</w:t>
            </w:r>
          </w:p>
        </w:tc>
      </w:tr>
    </w:tbl>
    <w:p w:rsidR="0003032C" w:rsidRPr="00DC29C0" w:rsidRDefault="0003032C" w:rsidP="0003032C">
      <w:pPr>
        <w:spacing w:line="276" w:lineRule="auto"/>
        <w:ind w:firstLine="340"/>
        <w:jc w:val="center"/>
        <w:rPr>
          <w:i/>
          <w:sz w:val="20"/>
          <w:szCs w:val="20"/>
        </w:rPr>
      </w:pPr>
      <w:r w:rsidRPr="00DC29C0">
        <w:rPr>
          <w:i/>
          <w:sz w:val="20"/>
          <w:szCs w:val="20"/>
        </w:rPr>
        <w:t xml:space="preserve">Źródło: Sprawozdania </w:t>
      </w:r>
      <w:proofErr w:type="spellStart"/>
      <w:r w:rsidRPr="00DC29C0">
        <w:rPr>
          <w:i/>
          <w:sz w:val="20"/>
          <w:szCs w:val="20"/>
        </w:rPr>
        <w:t>MPiPS</w:t>
      </w:r>
      <w:proofErr w:type="spellEnd"/>
      <w:r w:rsidRPr="00DC29C0">
        <w:rPr>
          <w:i/>
          <w:sz w:val="20"/>
          <w:szCs w:val="20"/>
        </w:rPr>
        <w:t>.</w:t>
      </w:r>
    </w:p>
    <w:p w:rsidR="0003032C" w:rsidRPr="00DC29C0" w:rsidRDefault="0003032C" w:rsidP="0003032C">
      <w:pPr>
        <w:spacing w:line="276" w:lineRule="auto"/>
        <w:jc w:val="both"/>
        <w:rPr>
          <w:i/>
          <w:sz w:val="23"/>
          <w:szCs w:val="23"/>
        </w:rPr>
      </w:pPr>
    </w:p>
    <w:p w:rsidR="0003032C" w:rsidRPr="003A1649" w:rsidRDefault="0003032C" w:rsidP="003A1649">
      <w:pPr>
        <w:spacing w:line="276" w:lineRule="auto"/>
        <w:jc w:val="both"/>
      </w:pPr>
      <w:r w:rsidRPr="009848DF">
        <w:tab/>
      </w:r>
      <w:r w:rsidRPr="003A1649">
        <w:t xml:space="preserve">Ponadto dożywiano dzieci i młodzież zamieszkującą w Dzierzgoniu, a uczącą się poza miejscem stałego zameldowania w </w:t>
      </w:r>
      <w:r w:rsidR="00491112" w:rsidRPr="003A1649">
        <w:rPr>
          <w:b/>
        </w:rPr>
        <w:t>3</w:t>
      </w:r>
      <w:r w:rsidRPr="003A1649">
        <w:t xml:space="preserve"> placówkach</w:t>
      </w:r>
      <w:r w:rsidRPr="003A1649">
        <w:rPr>
          <w:b/>
        </w:rPr>
        <w:t>.</w:t>
      </w:r>
    </w:p>
    <w:p w:rsidR="0003032C" w:rsidRPr="003A1649" w:rsidRDefault="0003032C" w:rsidP="003A1649">
      <w:pPr>
        <w:spacing w:line="276" w:lineRule="auto"/>
        <w:jc w:val="both"/>
        <w:rPr>
          <w:b/>
          <w:bCs/>
        </w:rPr>
      </w:pPr>
      <w:r w:rsidRPr="003A1649">
        <w:tab/>
        <w:t>Pomoc w formie dożywiania przyznawaną na podstawie art. 7 ustawy o pomocy społecznej objęto w szczególności osoby bezrobotne, samotne, niepełnosprawne, w podeszłym wieku. Podobnie jak w roku poprzednim, liczną grupę stanowili uczniowie do czasu ukończenia szkoły ponad</w:t>
      </w:r>
      <w:r w:rsidR="00491112" w:rsidRPr="003A1649">
        <w:t>podstawowej</w:t>
      </w:r>
      <w:r w:rsidRPr="003A1649">
        <w:t>. Natomiast osoby dorosłe stanowiły najmniejszy odsetek osób, które skorzystały z tej formy pomocy</w:t>
      </w:r>
      <w:r w:rsidRPr="003A1649">
        <w:rPr>
          <w:b/>
          <w:bCs/>
        </w:rPr>
        <w:t>.</w:t>
      </w:r>
    </w:p>
    <w:p w:rsidR="0003032C" w:rsidRPr="003A1649" w:rsidRDefault="0003032C" w:rsidP="003A1649">
      <w:pPr>
        <w:spacing w:line="276" w:lineRule="auto"/>
        <w:jc w:val="both"/>
        <w:rPr>
          <w:b/>
          <w:bCs/>
        </w:rPr>
      </w:pPr>
    </w:p>
    <w:p w:rsidR="0003032C" w:rsidRPr="003A1649" w:rsidRDefault="0003032C" w:rsidP="003A1649">
      <w:pPr>
        <w:pStyle w:val="Nagwek2"/>
        <w:spacing w:line="276" w:lineRule="auto"/>
        <w:rPr>
          <w:rFonts w:cs="Times New Roman"/>
          <w:szCs w:val="24"/>
        </w:rPr>
      </w:pPr>
      <w:bookmarkStart w:id="59" w:name="_Toc160181617"/>
      <w:bookmarkStart w:id="60" w:name="_Hlk98762547"/>
      <w:bookmarkStart w:id="61" w:name="_Hlk98762612"/>
      <w:r w:rsidRPr="003A1649">
        <w:rPr>
          <w:rStyle w:val="Pogrubienie"/>
          <w:rFonts w:cs="Times New Roman"/>
          <w:b/>
          <w:bCs/>
          <w:szCs w:val="24"/>
        </w:rPr>
        <w:t>3.4. Program Operacyjny Pomoc Żywnościowa w roku 202</w:t>
      </w:r>
      <w:r w:rsidR="00885082" w:rsidRPr="003A1649">
        <w:rPr>
          <w:rStyle w:val="Pogrubienie"/>
          <w:rFonts w:cs="Times New Roman"/>
          <w:b/>
          <w:bCs/>
          <w:szCs w:val="24"/>
        </w:rPr>
        <w:t>3</w:t>
      </w:r>
      <w:r w:rsidRPr="003A1649">
        <w:rPr>
          <w:rStyle w:val="Pogrubienie"/>
          <w:rFonts w:cs="Times New Roman"/>
          <w:b/>
          <w:bCs/>
          <w:szCs w:val="24"/>
        </w:rPr>
        <w:t>.</w:t>
      </w:r>
      <w:bookmarkEnd w:id="59"/>
    </w:p>
    <w:p w:rsidR="0003032C" w:rsidRPr="003A1649" w:rsidRDefault="0003032C" w:rsidP="003A1649">
      <w:pPr>
        <w:pStyle w:val="Akapitzlist"/>
        <w:suppressAutoHyphens w:val="0"/>
        <w:spacing w:after="0"/>
        <w:ind w:left="360"/>
        <w:jc w:val="both"/>
        <w:rPr>
          <w:rFonts w:ascii="Times New Roman" w:hAnsi="Times New Roman" w:cs="Times New Roman"/>
          <w:sz w:val="24"/>
          <w:szCs w:val="24"/>
        </w:rPr>
      </w:pPr>
      <w:r w:rsidRPr="003A1649">
        <w:rPr>
          <w:rFonts w:ascii="Times New Roman" w:hAnsi="Times New Roman" w:cs="Times New Roman"/>
          <w:sz w:val="24"/>
          <w:szCs w:val="24"/>
        </w:rPr>
        <w:t>Miejski Ośrodek Pomocy Społecznej w Dzierzgoniu przy współpracy Bankiem Żywności w Tczewie realizowała/</w:t>
      </w:r>
      <w:proofErr w:type="spellStart"/>
      <w:r w:rsidRPr="003A1649">
        <w:rPr>
          <w:rFonts w:ascii="Times New Roman" w:hAnsi="Times New Roman" w:cs="Times New Roman"/>
          <w:sz w:val="24"/>
          <w:szCs w:val="24"/>
        </w:rPr>
        <w:t>ło</w:t>
      </w:r>
      <w:proofErr w:type="spellEnd"/>
      <w:r w:rsidRPr="003A1649">
        <w:rPr>
          <w:rFonts w:ascii="Times New Roman" w:hAnsi="Times New Roman" w:cs="Times New Roman"/>
          <w:sz w:val="24"/>
          <w:szCs w:val="24"/>
        </w:rPr>
        <w:t xml:space="preserve"> Program Operacyjny Pomoc Żywnościowa Podprogram 202</w:t>
      </w:r>
      <w:r w:rsidR="00885082" w:rsidRPr="003A1649">
        <w:rPr>
          <w:rFonts w:ascii="Times New Roman" w:hAnsi="Times New Roman" w:cs="Times New Roman"/>
          <w:sz w:val="24"/>
          <w:szCs w:val="24"/>
        </w:rPr>
        <w:t>1 Plus</w:t>
      </w:r>
      <w:r w:rsidRPr="003A1649">
        <w:rPr>
          <w:rFonts w:ascii="Times New Roman" w:hAnsi="Times New Roman" w:cs="Times New Roman"/>
          <w:sz w:val="24"/>
          <w:szCs w:val="24"/>
        </w:rPr>
        <w:t xml:space="preserve"> </w:t>
      </w:r>
      <w:proofErr w:type="spellStart"/>
      <w:r w:rsidRPr="003A1649">
        <w:rPr>
          <w:rFonts w:ascii="Times New Roman" w:hAnsi="Times New Roman" w:cs="Times New Roman"/>
          <w:sz w:val="24"/>
          <w:szCs w:val="24"/>
        </w:rPr>
        <w:t>współfinasowany</w:t>
      </w:r>
      <w:proofErr w:type="spellEnd"/>
      <w:r w:rsidRPr="003A1649">
        <w:rPr>
          <w:rFonts w:ascii="Times New Roman" w:hAnsi="Times New Roman" w:cs="Times New Roman"/>
          <w:sz w:val="24"/>
          <w:szCs w:val="24"/>
        </w:rPr>
        <w:t xml:space="preserve"> z Europejskiego Funduszu Pomocy Najbardziej Potrzebującym, którego celem było zapewnienie najuboższym mieszkańcom Polski pomocy żywnościowej oraz uczestnictwa w działaniach w ramach środków towarzyszących w okresie styczeń 202</w:t>
      </w:r>
      <w:r w:rsidR="00885082" w:rsidRPr="003A1649">
        <w:rPr>
          <w:rFonts w:ascii="Times New Roman" w:hAnsi="Times New Roman" w:cs="Times New Roman"/>
          <w:sz w:val="24"/>
          <w:szCs w:val="24"/>
        </w:rPr>
        <w:t>3</w:t>
      </w:r>
      <w:r w:rsidRPr="003A1649">
        <w:rPr>
          <w:rFonts w:ascii="Times New Roman" w:hAnsi="Times New Roman" w:cs="Times New Roman"/>
          <w:sz w:val="24"/>
          <w:szCs w:val="24"/>
        </w:rPr>
        <w:t xml:space="preserve"> – </w:t>
      </w:r>
      <w:r w:rsidR="00885082" w:rsidRPr="003A1649">
        <w:rPr>
          <w:rFonts w:ascii="Times New Roman" w:hAnsi="Times New Roman" w:cs="Times New Roman"/>
          <w:sz w:val="24"/>
          <w:szCs w:val="24"/>
        </w:rPr>
        <w:t>grudzień</w:t>
      </w:r>
      <w:r w:rsidRPr="003A1649">
        <w:rPr>
          <w:rFonts w:ascii="Times New Roman" w:hAnsi="Times New Roman" w:cs="Times New Roman"/>
          <w:sz w:val="24"/>
          <w:szCs w:val="24"/>
        </w:rPr>
        <w:t xml:space="preserve"> 202</w:t>
      </w:r>
      <w:r w:rsidR="00885082" w:rsidRPr="003A1649">
        <w:rPr>
          <w:rFonts w:ascii="Times New Roman" w:hAnsi="Times New Roman" w:cs="Times New Roman"/>
          <w:sz w:val="24"/>
          <w:szCs w:val="24"/>
        </w:rPr>
        <w:t>3</w:t>
      </w:r>
      <w:r w:rsidRPr="003A1649">
        <w:rPr>
          <w:rFonts w:ascii="Times New Roman" w:hAnsi="Times New Roman" w:cs="Times New Roman"/>
          <w:sz w:val="24"/>
          <w:szCs w:val="24"/>
        </w:rPr>
        <w:t>.</w:t>
      </w:r>
    </w:p>
    <w:p w:rsidR="0003032C" w:rsidRPr="003A1649" w:rsidRDefault="0003032C" w:rsidP="003A1649">
      <w:pPr>
        <w:pStyle w:val="Akapitzlist"/>
        <w:numPr>
          <w:ilvl w:val="0"/>
          <w:numId w:val="35"/>
        </w:numPr>
        <w:suppressAutoHyphens w:val="0"/>
        <w:spacing w:after="0"/>
        <w:jc w:val="both"/>
        <w:rPr>
          <w:rFonts w:ascii="Times New Roman" w:hAnsi="Times New Roman" w:cs="Times New Roman"/>
          <w:sz w:val="24"/>
          <w:szCs w:val="24"/>
        </w:rPr>
      </w:pPr>
      <w:r w:rsidRPr="003A1649">
        <w:rPr>
          <w:rFonts w:ascii="Times New Roman" w:hAnsi="Times New Roman" w:cs="Times New Roman"/>
          <w:sz w:val="24"/>
          <w:szCs w:val="24"/>
        </w:rPr>
        <w:t>Osoby potrzebujące otrzymały bezpłatnie artykuły spożywcze:</w:t>
      </w:r>
    </w:p>
    <w:p w:rsidR="0003032C" w:rsidRPr="003A1649" w:rsidRDefault="0003032C" w:rsidP="003A1649">
      <w:pPr>
        <w:pStyle w:val="Akapitzlist"/>
        <w:numPr>
          <w:ilvl w:val="0"/>
          <w:numId w:val="36"/>
        </w:numPr>
        <w:suppressAutoHyphens w:val="0"/>
        <w:spacing w:after="0"/>
        <w:jc w:val="both"/>
        <w:rPr>
          <w:rFonts w:ascii="Times New Roman" w:hAnsi="Times New Roman" w:cs="Times New Roman"/>
          <w:sz w:val="24"/>
          <w:szCs w:val="24"/>
        </w:rPr>
      </w:pPr>
      <w:r w:rsidRPr="003A1649">
        <w:rPr>
          <w:rFonts w:ascii="Times New Roman" w:hAnsi="Times New Roman" w:cs="Times New Roman"/>
          <w:sz w:val="24"/>
          <w:szCs w:val="24"/>
        </w:rPr>
        <w:t xml:space="preserve">warzywne i owocowe (groszek z marchewką, fasola biała, koncentrat pomidorowy, buraczki wiórki, sok jabłkowy, powidła śliwkowe); </w:t>
      </w:r>
    </w:p>
    <w:p w:rsidR="0003032C" w:rsidRPr="003A1649" w:rsidRDefault="0003032C" w:rsidP="003A1649">
      <w:pPr>
        <w:numPr>
          <w:ilvl w:val="0"/>
          <w:numId w:val="36"/>
        </w:numPr>
        <w:suppressAutoHyphens w:val="0"/>
        <w:spacing w:line="276" w:lineRule="auto"/>
        <w:contextualSpacing/>
        <w:jc w:val="both"/>
      </w:pPr>
      <w:r w:rsidRPr="003A1649">
        <w:t>skrobiowe (makaron jajeczny, makaron kukurydziany bezglutenowy, ryż biały, kasza gryczana, herbatniki maślane),</w:t>
      </w:r>
    </w:p>
    <w:p w:rsidR="0003032C" w:rsidRPr="003A1649" w:rsidRDefault="0003032C" w:rsidP="003A1649">
      <w:pPr>
        <w:pStyle w:val="Akapitzlist"/>
        <w:numPr>
          <w:ilvl w:val="0"/>
          <w:numId w:val="36"/>
        </w:numPr>
        <w:suppressAutoHyphens w:val="0"/>
        <w:spacing w:after="0"/>
        <w:jc w:val="both"/>
        <w:rPr>
          <w:rFonts w:ascii="Times New Roman" w:hAnsi="Times New Roman" w:cs="Times New Roman"/>
          <w:sz w:val="24"/>
          <w:szCs w:val="24"/>
        </w:rPr>
      </w:pPr>
      <w:r w:rsidRPr="003A1649">
        <w:rPr>
          <w:rFonts w:ascii="Times New Roman" w:hAnsi="Times New Roman" w:cs="Times New Roman"/>
          <w:sz w:val="24"/>
          <w:szCs w:val="24"/>
        </w:rPr>
        <w:t>mleczne (mleko UHT, ser podpuszczkowy dojrzewający),</w:t>
      </w:r>
    </w:p>
    <w:p w:rsidR="0003032C" w:rsidRPr="003A1649" w:rsidRDefault="0003032C" w:rsidP="003A1649">
      <w:pPr>
        <w:numPr>
          <w:ilvl w:val="0"/>
          <w:numId w:val="36"/>
        </w:numPr>
        <w:suppressAutoHyphens w:val="0"/>
        <w:spacing w:line="276" w:lineRule="auto"/>
        <w:contextualSpacing/>
        <w:jc w:val="both"/>
      </w:pPr>
      <w:r w:rsidRPr="003A1649">
        <w:t>mięsne (szynka drobiowa, pasztet wieprzowy, filet z makreli w oleju),</w:t>
      </w:r>
    </w:p>
    <w:p w:rsidR="0003032C" w:rsidRPr="003A1649" w:rsidRDefault="0003032C" w:rsidP="003A1649">
      <w:pPr>
        <w:pStyle w:val="Akapitzlist"/>
        <w:numPr>
          <w:ilvl w:val="0"/>
          <w:numId w:val="36"/>
        </w:numPr>
        <w:suppressAutoHyphens w:val="0"/>
        <w:spacing w:after="0"/>
        <w:jc w:val="both"/>
        <w:rPr>
          <w:rFonts w:ascii="Times New Roman" w:hAnsi="Times New Roman" w:cs="Times New Roman"/>
          <w:sz w:val="24"/>
          <w:szCs w:val="24"/>
        </w:rPr>
      </w:pPr>
      <w:r w:rsidRPr="003A1649">
        <w:rPr>
          <w:rFonts w:ascii="Times New Roman" w:hAnsi="Times New Roman" w:cs="Times New Roman"/>
          <w:sz w:val="24"/>
          <w:szCs w:val="24"/>
        </w:rPr>
        <w:t xml:space="preserve">cukier (cukier biały, miód wielokwiatowy), </w:t>
      </w:r>
    </w:p>
    <w:p w:rsidR="0003032C" w:rsidRPr="003A1649" w:rsidRDefault="0003032C" w:rsidP="003A1649">
      <w:pPr>
        <w:pStyle w:val="Akapitzlist"/>
        <w:numPr>
          <w:ilvl w:val="0"/>
          <w:numId w:val="36"/>
        </w:numPr>
        <w:suppressAutoHyphens w:val="0"/>
        <w:spacing w:after="0"/>
        <w:jc w:val="both"/>
        <w:rPr>
          <w:rFonts w:ascii="Times New Roman" w:hAnsi="Times New Roman" w:cs="Times New Roman"/>
          <w:sz w:val="24"/>
          <w:szCs w:val="24"/>
        </w:rPr>
      </w:pPr>
      <w:r w:rsidRPr="003A1649">
        <w:rPr>
          <w:rFonts w:ascii="Times New Roman" w:hAnsi="Times New Roman" w:cs="Times New Roman"/>
          <w:sz w:val="24"/>
          <w:szCs w:val="24"/>
        </w:rPr>
        <w:t>tłuszcze (olej rzepakowy),</w:t>
      </w:r>
    </w:p>
    <w:p w:rsidR="0003032C" w:rsidRPr="003A1649" w:rsidRDefault="0003032C" w:rsidP="003A1649">
      <w:pPr>
        <w:pStyle w:val="Akapitzlist"/>
        <w:numPr>
          <w:ilvl w:val="0"/>
          <w:numId w:val="36"/>
        </w:numPr>
        <w:suppressAutoHyphens w:val="0"/>
        <w:spacing w:after="0"/>
        <w:jc w:val="both"/>
        <w:rPr>
          <w:rFonts w:ascii="Times New Roman" w:hAnsi="Times New Roman" w:cs="Times New Roman"/>
          <w:sz w:val="24"/>
          <w:szCs w:val="24"/>
        </w:rPr>
      </w:pPr>
      <w:r w:rsidRPr="003A1649">
        <w:rPr>
          <w:rFonts w:ascii="Times New Roman" w:hAnsi="Times New Roman" w:cs="Times New Roman"/>
          <w:sz w:val="24"/>
          <w:szCs w:val="24"/>
        </w:rPr>
        <w:t>dania gotowe (gołąbki w sosie pomidorowym)</w:t>
      </w:r>
    </w:p>
    <w:p w:rsidR="0003032C" w:rsidRPr="003A1649" w:rsidRDefault="0003032C" w:rsidP="003A1649">
      <w:pPr>
        <w:spacing w:line="276" w:lineRule="auto"/>
        <w:contextualSpacing/>
        <w:jc w:val="both"/>
      </w:pPr>
      <w:r w:rsidRPr="003A1649">
        <w:t xml:space="preserve">2. Pomoc żywnościowa trafiła </w:t>
      </w:r>
      <w:r w:rsidR="00885082" w:rsidRPr="003A1649">
        <w:t xml:space="preserve">do </w:t>
      </w:r>
      <w:r w:rsidR="005325E0" w:rsidRPr="003A1649">
        <w:t>817</w:t>
      </w:r>
      <w:r w:rsidRPr="003A1649">
        <w:t xml:space="preserve"> osób znajdujących się w trudnej sytuacji życiowej z terenu        województwa pomorskiego</w:t>
      </w:r>
    </w:p>
    <w:p w:rsidR="0003032C" w:rsidRPr="003A1649" w:rsidRDefault="0003032C" w:rsidP="003A1649">
      <w:pPr>
        <w:pStyle w:val="NormalnyWeb"/>
        <w:shd w:val="clear" w:color="auto" w:fill="FFFFFF"/>
        <w:spacing w:before="0" w:after="135" w:line="276" w:lineRule="auto"/>
        <w:jc w:val="both"/>
      </w:pPr>
      <w:r w:rsidRPr="003A1649">
        <w:t>3. Wydaliśmy osobom potrzebującym:</w:t>
      </w:r>
    </w:p>
    <w:p w:rsidR="0003032C" w:rsidRPr="003A1649" w:rsidRDefault="005325E0" w:rsidP="003A1649">
      <w:pPr>
        <w:pStyle w:val="NormalnyWeb"/>
        <w:shd w:val="clear" w:color="auto" w:fill="FFFFFF"/>
        <w:spacing w:before="0" w:after="135" w:line="276" w:lineRule="auto"/>
        <w:ind w:left="708"/>
        <w:jc w:val="both"/>
      </w:pPr>
      <w:r w:rsidRPr="003A1649">
        <w:rPr>
          <w:b/>
        </w:rPr>
        <w:t>11,5197</w:t>
      </w:r>
      <w:r w:rsidR="0003032C" w:rsidRPr="003A1649">
        <w:t xml:space="preserve"> ton żywności;</w:t>
      </w:r>
    </w:p>
    <w:p w:rsidR="0003032C" w:rsidRPr="003A1649" w:rsidRDefault="005325E0" w:rsidP="003A1649">
      <w:pPr>
        <w:pStyle w:val="NormalnyWeb"/>
        <w:shd w:val="clear" w:color="auto" w:fill="FFFFFF"/>
        <w:spacing w:before="0" w:after="135" w:line="276" w:lineRule="auto"/>
        <w:ind w:left="708"/>
        <w:jc w:val="both"/>
      </w:pPr>
      <w:r w:rsidRPr="003A1649">
        <w:rPr>
          <w:b/>
        </w:rPr>
        <w:lastRenderedPageBreak/>
        <w:t>817</w:t>
      </w:r>
      <w:r w:rsidR="0003032C" w:rsidRPr="003A1649">
        <w:t xml:space="preserve"> paczek żywnościowych;</w:t>
      </w:r>
    </w:p>
    <w:p w:rsidR="0003032C" w:rsidRPr="003A1649" w:rsidRDefault="0003032C" w:rsidP="003A1649">
      <w:pPr>
        <w:pStyle w:val="NormalnyWeb"/>
        <w:shd w:val="clear" w:color="auto" w:fill="FFFFFF"/>
        <w:spacing w:before="0" w:after="135" w:line="276" w:lineRule="auto"/>
        <w:jc w:val="both"/>
      </w:pPr>
      <w:r w:rsidRPr="003A1649">
        <w:t xml:space="preserve">         Oraz </w:t>
      </w:r>
      <w:r w:rsidR="005325E0" w:rsidRPr="003A1649">
        <w:rPr>
          <w:b/>
        </w:rPr>
        <w:t>8,82854</w:t>
      </w:r>
      <w:r w:rsidRPr="003A1649">
        <w:t xml:space="preserve"> ton żywności z innych źródeł dzięki współpracy.</w:t>
      </w:r>
    </w:p>
    <w:p w:rsidR="0003032C" w:rsidRPr="003A1649" w:rsidRDefault="0003032C" w:rsidP="003A1649">
      <w:pPr>
        <w:pStyle w:val="NormalnyWeb"/>
        <w:shd w:val="clear" w:color="auto" w:fill="FFFFFF"/>
        <w:spacing w:before="0" w:after="135" w:line="276" w:lineRule="auto"/>
        <w:jc w:val="both"/>
      </w:pPr>
      <w:r w:rsidRPr="003A1649">
        <w:t>4. W ramach Podprogramu 2021</w:t>
      </w:r>
      <w:r w:rsidR="00885082" w:rsidRPr="003A1649">
        <w:t xml:space="preserve"> Plus dla</w:t>
      </w:r>
      <w:r w:rsidRPr="003A1649">
        <w:t xml:space="preserve"> osób korzystających z pomocy żywnościowej przeprowadzono </w:t>
      </w:r>
      <w:r w:rsidR="005325E0" w:rsidRPr="003A1649">
        <w:t>3</w:t>
      </w:r>
      <w:r w:rsidRPr="003A1649">
        <w:t xml:space="preserve"> warsztaty edukacyjne w ramach działań towarzyszących:</w:t>
      </w:r>
    </w:p>
    <w:p w:rsidR="0003032C" w:rsidRPr="003A1649" w:rsidRDefault="005325E0" w:rsidP="003A1649">
      <w:pPr>
        <w:pStyle w:val="NormalnyWeb"/>
        <w:numPr>
          <w:ilvl w:val="4"/>
          <w:numId w:val="35"/>
        </w:numPr>
        <w:shd w:val="clear" w:color="auto" w:fill="FFFFFF"/>
        <w:suppressAutoHyphens w:val="0"/>
        <w:spacing w:before="100" w:beforeAutospacing="1" w:after="135" w:afterAutospacing="1" w:line="276" w:lineRule="auto"/>
        <w:ind w:left="851"/>
        <w:jc w:val="both"/>
      </w:pPr>
      <w:r w:rsidRPr="003A1649">
        <w:t>D</w:t>
      </w:r>
      <w:r w:rsidR="0003032C" w:rsidRPr="003A1649">
        <w:t>ietetyczne – 1 spotkanie dla 2</w:t>
      </w:r>
      <w:r w:rsidRPr="003A1649">
        <w:t>0</w:t>
      </w:r>
      <w:r w:rsidR="0003032C" w:rsidRPr="003A1649">
        <w:t xml:space="preserve"> uczestników</w:t>
      </w:r>
    </w:p>
    <w:p w:rsidR="0003032C" w:rsidRPr="003A1649" w:rsidRDefault="0003032C" w:rsidP="003A1649">
      <w:pPr>
        <w:pStyle w:val="NormalnyWeb"/>
        <w:numPr>
          <w:ilvl w:val="4"/>
          <w:numId w:val="35"/>
        </w:numPr>
        <w:shd w:val="clear" w:color="auto" w:fill="FFFFFF"/>
        <w:suppressAutoHyphens w:val="0"/>
        <w:spacing w:before="100" w:beforeAutospacing="1" w:after="135" w:afterAutospacing="1" w:line="276" w:lineRule="auto"/>
        <w:ind w:left="851"/>
        <w:jc w:val="both"/>
      </w:pPr>
      <w:r w:rsidRPr="003A1649">
        <w:t>Niemarnowania żywności – 1 spotkanie dla 2</w:t>
      </w:r>
      <w:r w:rsidR="005325E0" w:rsidRPr="003A1649">
        <w:t>2</w:t>
      </w:r>
      <w:r w:rsidRPr="003A1649">
        <w:t xml:space="preserve"> uczestników</w:t>
      </w:r>
      <w:bookmarkEnd w:id="60"/>
    </w:p>
    <w:p w:rsidR="005325E0" w:rsidRPr="003A1649" w:rsidRDefault="005325E0" w:rsidP="003A1649">
      <w:pPr>
        <w:pStyle w:val="NormalnyWeb"/>
        <w:numPr>
          <w:ilvl w:val="4"/>
          <w:numId w:val="35"/>
        </w:numPr>
        <w:shd w:val="clear" w:color="auto" w:fill="FFFFFF"/>
        <w:suppressAutoHyphens w:val="0"/>
        <w:spacing w:before="100" w:beforeAutospacing="1" w:after="135" w:afterAutospacing="1" w:line="276" w:lineRule="auto"/>
        <w:ind w:left="851"/>
        <w:jc w:val="both"/>
      </w:pPr>
      <w:r w:rsidRPr="003A1649">
        <w:t>Warsztaty aktywizacji zawodowej- spotkanie dla 21 uczestników</w:t>
      </w:r>
    </w:p>
    <w:p w:rsidR="0003032C" w:rsidRPr="003A1649" w:rsidRDefault="0003032C" w:rsidP="003A1649">
      <w:pPr>
        <w:pStyle w:val="Nagwek2"/>
        <w:spacing w:line="276" w:lineRule="auto"/>
        <w:rPr>
          <w:rFonts w:cs="Times New Roman"/>
          <w:szCs w:val="24"/>
        </w:rPr>
      </w:pPr>
      <w:bookmarkStart w:id="62" w:name="_Toc477782251"/>
      <w:bookmarkStart w:id="63" w:name="_Toc477786582"/>
      <w:bookmarkStart w:id="64" w:name="_Toc160133470"/>
      <w:bookmarkStart w:id="65" w:name="_Toc160181618"/>
      <w:r w:rsidRPr="003A1649">
        <w:rPr>
          <w:rFonts w:cs="Times New Roman"/>
          <w:szCs w:val="24"/>
        </w:rPr>
        <w:t>3.5</w:t>
      </w:r>
      <w:r w:rsidR="0033006E" w:rsidRPr="003A1649">
        <w:rPr>
          <w:rFonts w:cs="Times New Roman"/>
          <w:szCs w:val="24"/>
        </w:rPr>
        <w:t>.</w:t>
      </w:r>
      <w:r w:rsidR="001C7711" w:rsidRPr="003A1649">
        <w:rPr>
          <w:rFonts w:cs="Times New Roman"/>
          <w:szCs w:val="24"/>
        </w:rPr>
        <w:t xml:space="preserve"> </w:t>
      </w:r>
      <w:r w:rsidRPr="003A1649">
        <w:rPr>
          <w:rFonts w:cs="Times New Roman"/>
          <w:szCs w:val="24"/>
        </w:rPr>
        <w:t xml:space="preserve">Lodówka </w:t>
      </w:r>
      <w:bookmarkEnd w:id="62"/>
      <w:bookmarkEnd w:id="63"/>
      <w:r w:rsidRPr="003A1649">
        <w:rPr>
          <w:rFonts w:cs="Times New Roman"/>
          <w:szCs w:val="24"/>
        </w:rPr>
        <w:t>społeczna</w:t>
      </w:r>
      <w:bookmarkEnd w:id="64"/>
      <w:bookmarkEnd w:id="65"/>
    </w:p>
    <w:p w:rsidR="007457C6" w:rsidRPr="003A1649" w:rsidRDefault="0003032C" w:rsidP="003A1649">
      <w:pPr>
        <w:shd w:val="clear" w:color="auto" w:fill="FFFFFF"/>
        <w:suppressAutoHyphens w:val="0"/>
        <w:spacing w:before="360" w:after="360" w:line="276" w:lineRule="auto"/>
        <w:jc w:val="both"/>
        <w:rPr>
          <w:lang w:eastAsia="pl-PL"/>
        </w:rPr>
      </w:pPr>
      <w:r w:rsidRPr="003A1649">
        <w:rPr>
          <w:lang w:eastAsia="pl-PL"/>
        </w:rPr>
        <w:t xml:space="preserve">Miejski Ośrodek Pomocy Społecznej </w:t>
      </w:r>
      <w:r w:rsidR="00370D77" w:rsidRPr="003A1649">
        <w:rPr>
          <w:lang w:eastAsia="pl-PL"/>
        </w:rPr>
        <w:t>w Dzierzgoniu</w:t>
      </w:r>
      <w:r w:rsidRPr="003A1649">
        <w:rPr>
          <w:lang w:eastAsia="pl-PL"/>
        </w:rPr>
        <w:t xml:space="preserve"> w związku z wejściem w życie Ustawy o przeciwdziałaniu marnotrawieniu żywności dystrybuował produkty spożywcze z Biedronki oraz Netto z krótkim terminem przydatności</w:t>
      </w:r>
      <w:r w:rsidR="00EA7CC7" w:rsidRPr="003A1649">
        <w:rPr>
          <w:lang w:eastAsia="pl-PL"/>
        </w:rPr>
        <w:t xml:space="preserve"> i z banku żywności</w:t>
      </w:r>
      <w:r w:rsidRPr="003A1649">
        <w:rPr>
          <w:lang w:eastAsia="pl-PL"/>
        </w:rPr>
        <w:t>.</w:t>
      </w:r>
      <w:bookmarkStart w:id="66" w:name="_Toc160133471"/>
    </w:p>
    <w:p w:rsidR="007457C6" w:rsidRPr="003A1649" w:rsidRDefault="0003032C" w:rsidP="003A1649">
      <w:pPr>
        <w:shd w:val="clear" w:color="auto" w:fill="FFFFFF"/>
        <w:suppressAutoHyphens w:val="0"/>
        <w:spacing w:before="360" w:after="360" w:line="276" w:lineRule="auto"/>
        <w:jc w:val="both"/>
        <w:rPr>
          <w:lang w:eastAsia="pl-PL"/>
        </w:rPr>
      </w:pPr>
      <w:r w:rsidRPr="003A1649">
        <w:rPr>
          <w:iCs/>
        </w:rPr>
        <w:t xml:space="preserve">Wydano żywność o wadze </w:t>
      </w:r>
      <w:r w:rsidR="00EA7CC7" w:rsidRPr="003A1649">
        <w:rPr>
          <w:iCs/>
        </w:rPr>
        <w:t xml:space="preserve">ok. </w:t>
      </w:r>
      <w:r w:rsidR="00F50F05" w:rsidRPr="003A1649">
        <w:rPr>
          <w:b/>
          <w:bCs/>
          <w:iCs/>
        </w:rPr>
        <w:t>28 565,89</w:t>
      </w:r>
      <w:r w:rsidRPr="003A1649">
        <w:rPr>
          <w:b/>
          <w:bCs/>
          <w:iCs/>
        </w:rPr>
        <w:t xml:space="preserve"> kg</w:t>
      </w:r>
      <w:r w:rsidRPr="003A1649">
        <w:rPr>
          <w:iCs/>
        </w:rPr>
        <w:t xml:space="preserve"> n</w:t>
      </w:r>
      <w:r w:rsidR="00F50F05" w:rsidRPr="003A1649">
        <w:rPr>
          <w:iCs/>
        </w:rPr>
        <w:t>a łączną</w:t>
      </w:r>
      <w:r w:rsidRPr="003A1649">
        <w:rPr>
          <w:iCs/>
        </w:rPr>
        <w:t xml:space="preserve"> kwotę </w:t>
      </w:r>
      <w:r w:rsidR="00F50F05" w:rsidRPr="003A1649">
        <w:rPr>
          <w:b/>
          <w:bCs/>
          <w:iCs/>
        </w:rPr>
        <w:t>468 892,47</w:t>
      </w:r>
      <w:r w:rsidR="00EA7CC7" w:rsidRPr="003A1649">
        <w:rPr>
          <w:b/>
          <w:bCs/>
          <w:iCs/>
        </w:rPr>
        <w:t xml:space="preserve"> </w:t>
      </w:r>
      <w:r w:rsidRPr="003A1649">
        <w:rPr>
          <w:b/>
          <w:bCs/>
          <w:iCs/>
        </w:rPr>
        <w:t>zł.</w:t>
      </w:r>
      <w:bookmarkStart w:id="67" w:name="_Toc160133472"/>
      <w:bookmarkEnd w:id="66"/>
    </w:p>
    <w:p w:rsidR="0003032C" w:rsidRPr="003A1649" w:rsidRDefault="00F50F05" w:rsidP="003A1649">
      <w:pPr>
        <w:shd w:val="clear" w:color="auto" w:fill="FFFFFF"/>
        <w:suppressAutoHyphens w:val="0"/>
        <w:spacing w:before="360" w:after="360" w:line="276" w:lineRule="auto"/>
        <w:jc w:val="both"/>
        <w:rPr>
          <w:lang w:eastAsia="pl-PL"/>
        </w:rPr>
      </w:pPr>
      <w:r w:rsidRPr="003A1649">
        <w:rPr>
          <w:iCs/>
        </w:rPr>
        <w:t>Każdego dnia z</w:t>
      </w:r>
      <w:r w:rsidR="0003032C" w:rsidRPr="003A1649">
        <w:rPr>
          <w:iCs/>
        </w:rPr>
        <w:t xml:space="preserve"> ,,lodówki społecznej” korzysta około </w:t>
      </w:r>
      <w:r w:rsidR="00EA7CC7" w:rsidRPr="003A1649">
        <w:rPr>
          <w:b/>
          <w:bCs/>
          <w:iCs/>
        </w:rPr>
        <w:t>13-15</w:t>
      </w:r>
      <w:r w:rsidR="0003032C" w:rsidRPr="003A1649">
        <w:rPr>
          <w:iCs/>
        </w:rPr>
        <w:t xml:space="preserve"> rodzin.</w:t>
      </w:r>
      <w:bookmarkEnd w:id="67"/>
      <w:r w:rsidR="0003032C" w:rsidRPr="003A1649">
        <w:rPr>
          <w:iCs/>
        </w:rPr>
        <w:t xml:space="preserve"> </w:t>
      </w:r>
      <w:bookmarkEnd w:id="61"/>
    </w:p>
    <w:p w:rsidR="0003032C" w:rsidRPr="003A1649" w:rsidRDefault="0003032C" w:rsidP="003A1649">
      <w:pPr>
        <w:pStyle w:val="Nagwek2"/>
        <w:spacing w:line="276" w:lineRule="auto"/>
        <w:rPr>
          <w:rFonts w:cs="Times New Roman"/>
          <w:szCs w:val="24"/>
        </w:rPr>
      </w:pPr>
      <w:bookmarkStart w:id="68" w:name="_Toc160133473"/>
      <w:bookmarkStart w:id="69" w:name="_Toc160181619"/>
      <w:r w:rsidRPr="003A1649">
        <w:rPr>
          <w:rFonts w:cs="Times New Roman"/>
          <w:szCs w:val="24"/>
        </w:rPr>
        <w:t>3.6</w:t>
      </w:r>
      <w:r w:rsidR="0033006E" w:rsidRPr="003A1649">
        <w:rPr>
          <w:rFonts w:cs="Times New Roman"/>
          <w:szCs w:val="24"/>
        </w:rPr>
        <w:t>.</w:t>
      </w:r>
      <w:r w:rsidRPr="003A1649">
        <w:rPr>
          <w:rFonts w:cs="Times New Roman"/>
          <w:szCs w:val="24"/>
        </w:rPr>
        <w:t xml:space="preserve"> Dodatki mieszkaniowe</w:t>
      </w:r>
      <w:bookmarkEnd w:id="68"/>
      <w:bookmarkEnd w:id="69"/>
    </w:p>
    <w:p w:rsidR="001C7711" w:rsidRPr="003A1649" w:rsidRDefault="001C7711" w:rsidP="003A1649">
      <w:pPr>
        <w:spacing w:line="276" w:lineRule="auto"/>
      </w:pPr>
    </w:p>
    <w:p w:rsidR="0003032C" w:rsidRPr="003A1649" w:rsidRDefault="0003032C" w:rsidP="003A1649">
      <w:pPr>
        <w:spacing w:line="276" w:lineRule="auto"/>
        <w:jc w:val="both"/>
        <w:rPr>
          <w:b/>
        </w:rPr>
      </w:pPr>
      <w:r w:rsidRPr="003A1649">
        <w:rPr>
          <w:b/>
        </w:rPr>
        <w:tab/>
      </w:r>
      <w:r w:rsidRPr="003A1649">
        <w:t>Miejski Ośrodek Pomocy Społecznej w Dzierzgoniu re</w:t>
      </w:r>
      <w:r w:rsidR="00370D77" w:rsidRPr="003A1649">
        <w:t xml:space="preserve">alizuje zadania nałożone ustawą </w:t>
      </w:r>
      <w:r w:rsidRPr="003A1649">
        <w:t xml:space="preserve">o dodatkach mieszkaniowych. Dodatek mieszkaniowy jest świadczeniem pieniężnym wypłacanym przez gminę, mającym na celu umożliwienie osobom o niskich dochodach pokrycie części kosztów utrzymania mieszkania. Taka forma pomocy dla osób, które przy wykorzystaniu własnych możliwości finansowych nie są w stanie pokryć obciążających ich kosztów związanych z zajmowaniem lokalu mieszkalnego, została wprowadzona Ustawą z dnia 2 lipca 1994 roku o najmie lokali i dodatkach mieszkaniowych. Obecnie zasady i tryb przyznawania, ustalania wysokości i wypłacania dodatków mieszkaniowych reguluje Ustawa z dnia 21 czerwca 2001 roku o dodatkach mieszkaniowych (Dz. U. z </w:t>
      </w:r>
      <w:r w:rsidR="00A65856" w:rsidRPr="003A1649">
        <w:t xml:space="preserve">2023 r. poz. 1335 </w:t>
      </w:r>
      <w:r w:rsidRPr="003A1649">
        <w:t xml:space="preserve">ze zm.).  </w:t>
      </w:r>
    </w:p>
    <w:p w:rsidR="0003032C" w:rsidRPr="003A1649" w:rsidRDefault="0003032C" w:rsidP="003A1649">
      <w:pPr>
        <w:autoSpaceDE w:val="0"/>
        <w:spacing w:line="276" w:lineRule="auto"/>
        <w:jc w:val="both"/>
      </w:pPr>
      <w:r w:rsidRPr="003A1649">
        <w:tab/>
        <w:t xml:space="preserve">Zgodnie z wymienioną ustawą osoba ubiegająca się o dodatek mieszkaniowy musi spełniać ściśle określone przesłanki, do których zaliczamy między innymi posiadanie tytułu prawnego do zajmowanego lokalu mieszkalnego o określonej powierzchni normatywnej, w zależności od liczby członków gospodarstwa domowego i osiąganie odpowiedniego dochodu. </w:t>
      </w:r>
    </w:p>
    <w:p w:rsidR="0003032C" w:rsidRPr="003A1649" w:rsidRDefault="0003032C" w:rsidP="003A1649">
      <w:pPr>
        <w:autoSpaceDE w:val="0"/>
        <w:spacing w:line="276" w:lineRule="auto"/>
        <w:jc w:val="both"/>
      </w:pPr>
      <w:r w:rsidRPr="003A1649">
        <w:tab/>
        <w:t>Pomoc ta ma charakter częściowy, co oznacza, że osoba, której przyznano dodatek musi ponosić i uiszczać we własnym zakresie (z własnego budżetu) pozostałą, poza dodatkiem mieszkaniowym część opłat związanych z utrzymaniem lokalu. W przypadku niewnoszenia opłat przez okres 3 miesięcy, dodatek jest wstrzymywany, a po uregulowaniu tych zaległości, wypłata dodatku jest wznawiana.</w:t>
      </w:r>
    </w:p>
    <w:p w:rsidR="0003032C" w:rsidRPr="003A1649" w:rsidRDefault="0003032C" w:rsidP="003A1649">
      <w:pPr>
        <w:autoSpaceDE w:val="0"/>
        <w:spacing w:line="276" w:lineRule="auto"/>
        <w:jc w:val="both"/>
      </w:pPr>
      <w:r w:rsidRPr="003A1649">
        <w:lastRenderedPageBreak/>
        <w:tab/>
        <w:t>Dodatek mieszkaniowy przysługuje jeżeli średni miesięczny dochód na jednego członka gospodarstwa domowego w okresie trzech miesięcy poprzedzających złożenie wniosku o przyznanie dodatku mieszkaniowego nie przekracza 40% kwoty najniższej emerytury w gospodarstwie jednoosobowym i 30% tej kwoty w gospodarstwie wieloosobowym obowiązującej w dniu złożenia wniosku. W 202</w:t>
      </w:r>
      <w:r w:rsidR="00A65856" w:rsidRPr="003A1649">
        <w:t>3</w:t>
      </w:r>
      <w:r w:rsidRPr="003A1649">
        <w:t xml:space="preserve"> roku kwota przeciętnego wynagrodzenia w gospodarce narodowej wyniosła </w:t>
      </w:r>
      <w:r w:rsidR="003B68E3" w:rsidRPr="003A1649">
        <w:rPr>
          <w:b/>
        </w:rPr>
        <w:t>6346,15</w:t>
      </w:r>
      <w:r w:rsidRPr="003A1649">
        <w:rPr>
          <w:b/>
        </w:rPr>
        <w:t xml:space="preserve"> zł</w:t>
      </w:r>
      <w:r w:rsidRPr="003A1649">
        <w:t>.</w:t>
      </w:r>
    </w:p>
    <w:p w:rsidR="0003032C" w:rsidRPr="003A1649" w:rsidRDefault="0003032C" w:rsidP="003A1649">
      <w:pPr>
        <w:autoSpaceDE w:val="0"/>
        <w:spacing w:line="276" w:lineRule="auto"/>
        <w:jc w:val="both"/>
      </w:pPr>
      <w:r w:rsidRPr="003A1649">
        <w:tab/>
        <w:t xml:space="preserve">Świadczenie przyznawane jest zawsze na okres sześciu miesięcy. Jego wysokość stanowi różnicę wysokości wydatków ponoszonych na utrzymanie mieszkania a wskazanym ustawą procentowym udziałem średniego miesięcznego dochodu gospodarstwa domowego. </w:t>
      </w:r>
    </w:p>
    <w:p w:rsidR="0003032C" w:rsidRPr="003A1649" w:rsidRDefault="0003032C" w:rsidP="003A1649">
      <w:pPr>
        <w:spacing w:line="276" w:lineRule="auto"/>
        <w:jc w:val="both"/>
      </w:pPr>
      <w:r w:rsidRPr="003A1649">
        <w:t>Dodatek mieszkaniowy przysługuje:</w:t>
      </w:r>
    </w:p>
    <w:p w:rsidR="0003032C" w:rsidRPr="003A1649" w:rsidRDefault="0003032C" w:rsidP="003A1649">
      <w:pPr>
        <w:numPr>
          <w:ilvl w:val="0"/>
          <w:numId w:val="5"/>
        </w:numPr>
        <w:shd w:val="clear" w:color="auto" w:fill="FFFFFF"/>
        <w:spacing w:line="276" w:lineRule="auto"/>
        <w:ind w:right="244"/>
        <w:jc w:val="both"/>
      </w:pPr>
      <w:r w:rsidRPr="003A1649">
        <w:t>najemcom oraz podnajemcom lokali mieszkalnych,</w:t>
      </w:r>
    </w:p>
    <w:p w:rsidR="0003032C" w:rsidRPr="003A1649" w:rsidRDefault="0003032C" w:rsidP="003A1649">
      <w:pPr>
        <w:numPr>
          <w:ilvl w:val="0"/>
          <w:numId w:val="5"/>
        </w:numPr>
        <w:shd w:val="clear" w:color="auto" w:fill="FFFFFF"/>
        <w:spacing w:line="276" w:lineRule="auto"/>
        <w:ind w:right="244"/>
        <w:jc w:val="both"/>
      </w:pPr>
      <w:r w:rsidRPr="003A1649">
        <w:t>członkom spółdzielni mieszkaniowych zamieszkującym na podstawie spółdzielczego prawa do lokalu mieszkalnego,</w:t>
      </w:r>
    </w:p>
    <w:p w:rsidR="0003032C" w:rsidRPr="003A1649" w:rsidRDefault="0003032C" w:rsidP="003A1649">
      <w:pPr>
        <w:numPr>
          <w:ilvl w:val="0"/>
          <w:numId w:val="5"/>
        </w:numPr>
        <w:shd w:val="clear" w:color="auto" w:fill="FFFFFF"/>
        <w:spacing w:line="276" w:lineRule="auto"/>
        <w:ind w:right="244"/>
        <w:jc w:val="both"/>
      </w:pPr>
      <w:r w:rsidRPr="003A1649">
        <w:t>osobom zajmującym lokale mieszkalne w budynkach stanowiących ich własność i właścicielom lokali mieszkalnych,</w:t>
      </w:r>
    </w:p>
    <w:p w:rsidR="0003032C" w:rsidRPr="003A1649" w:rsidRDefault="0003032C" w:rsidP="003A1649">
      <w:pPr>
        <w:numPr>
          <w:ilvl w:val="0"/>
          <w:numId w:val="5"/>
        </w:numPr>
        <w:shd w:val="clear" w:color="auto" w:fill="FFFFFF"/>
        <w:spacing w:line="276" w:lineRule="auto"/>
        <w:ind w:right="244"/>
        <w:jc w:val="both"/>
      </w:pPr>
      <w:r w:rsidRPr="003A1649">
        <w:t>innym osobom mającym tytuł prawny do zajmowanego lokalu mieszkalnego i ponoszącym wydatki związane z jego zajmowaniem,</w:t>
      </w:r>
    </w:p>
    <w:p w:rsidR="0003032C" w:rsidRPr="003A1649" w:rsidRDefault="0003032C" w:rsidP="003A1649">
      <w:pPr>
        <w:numPr>
          <w:ilvl w:val="0"/>
          <w:numId w:val="5"/>
        </w:numPr>
        <w:shd w:val="clear" w:color="auto" w:fill="FFFFFF"/>
        <w:spacing w:line="276" w:lineRule="auto"/>
        <w:ind w:right="244"/>
        <w:jc w:val="both"/>
      </w:pPr>
      <w:r w:rsidRPr="003A1649">
        <w:t>osobom zajmującym lokal mieszkalny bez tytułu prawnego, oczekującym na przysługujący im lokal zamienny albo socjalny.</w:t>
      </w:r>
    </w:p>
    <w:p w:rsidR="0003032C" w:rsidRPr="003A1649" w:rsidRDefault="0003032C" w:rsidP="003A1649">
      <w:pPr>
        <w:spacing w:line="276" w:lineRule="auto"/>
      </w:pPr>
    </w:p>
    <w:p w:rsidR="0003032C" w:rsidRPr="003A1649" w:rsidRDefault="0003032C" w:rsidP="003A1649">
      <w:pPr>
        <w:spacing w:line="276" w:lineRule="auto"/>
        <w:ind w:firstLine="340"/>
        <w:jc w:val="both"/>
      </w:pPr>
      <w:r w:rsidRPr="003A1649">
        <w:t>Kolejną przesłanką, którą należy spełnić przy ubieganiu się o świadczenie, to powierzchnia użytkowa mieszkania, która nie może przekroczyć dopuszczalnej powierzchni normatywnej, tj.:</w:t>
      </w:r>
    </w:p>
    <w:p w:rsidR="0003032C" w:rsidRPr="003A1649" w:rsidRDefault="0003032C" w:rsidP="003A1649">
      <w:pPr>
        <w:numPr>
          <w:ilvl w:val="0"/>
          <w:numId w:val="10"/>
        </w:numPr>
        <w:spacing w:line="276" w:lineRule="auto"/>
        <w:jc w:val="both"/>
      </w:pPr>
      <w:r w:rsidRPr="003A1649">
        <w:t>dla 1 osoby – 35m</w:t>
      </w:r>
      <w:r w:rsidRPr="003A1649">
        <w:rPr>
          <w:vertAlign w:val="superscript"/>
        </w:rPr>
        <w:t>2</w:t>
      </w:r>
    </w:p>
    <w:p w:rsidR="0003032C" w:rsidRPr="003A1649" w:rsidRDefault="0003032C" w:rsidP="003A1649">
      <w:pPr>
        <w:numPr>
          <w:ilvl w:val="0"/>
          <w:numId w:val="10"/>
        </w:numPr>
        <w:spacing w:line="276" w:lineRule="auto"/>
        <w:jc w:val="both"/>
      </w:pPr>
      <w:r w:rsidRPr="003A1649">
        <w:t>dla 2 osób – 40m</w:t>
      </w:r>
      <w:r w:rsidRPr="003A1649">
        <w:rPr>
          <w:vertAlign w:val="superscript"/>
        </w:rPr>
        <w:t>2</w:t>
      </w:r>
    </w:p>
    <w:p w:rsidR="0003032C" w:rsidRPr="003A1649" w:rsidRDefault="0003032C" w:rsidP="003A1649">
      <w:pPr>
        <w:numPr>
          <w:ilvl w:val="0"/>
          <w:numId w:val="10"/>
        </w:numPr>
        <w:spacing w:line="276" w:lineRule="auto"/>
        <w:jc w:val="both"/>
      </w:pPr>
      <w:r w:rsidRPr="003A1649">
        <w:t>dla 3 osób – 45m</w:t>
      </w:r>
      <w:r w:rsidRPr="003A1649">
        <w:rPr>
          <w:vertAlign w:val="superscript"/>
        </w:rPr>
        <w:t>2</w:t>
      </w:r>
    </w:p>
    <w:p w:rsidR="0003032C" w:rsidRPr="003A1649" w:rsidRDefault="0003032C" w:rsidP="003A1649">
      <w:pPr>
        <w:numPr>
          <w:ilvl w:val="0"/>
          <w:numId w:val="10"/>
        </w:numPr>
        <w:spacing w:line="276" w:lineRule="auto"/>
        <w:jc w:val="both"/>
      </w:pPr>
      <w:r w:rsidRPr="003A1649">
        <w:t>dla 4 osób – 55m</w:t>
      </w:r>
      <w:r w:rsidRPr="003A1649">
        <w:rPr>
          <w:vertAlign w:val="superscript"/>
        </w:rPr>
        <w:t>2</w:t>
      </w:r>
    </w:p>
    <w:p w:rsidR="0003032C" w:rsidRPr="003A1649" w:rsidRDefault="0003032C" w:rsidP="003A1649">
      <w:pPr>
        <w:numPr>
          <w:ilvl w:val="0"/>
          <w:numId w:val="10"/>
        </w:numPr>
        <w:spacing w:line="276" w:lineRule="auto"/>
        <w:jc w:val="both"/>
      </w:pPr>
      <w:r w:rsidRPr="003A1649">
        <w:t>dla 5 osób – 65m</w:t>
      </w:r>
      <w:r w:rsidRPr="003A1649">
        <w:rPr>
          <w:vertAlign w:val="superscript"/>
        </w:rPr>
        <w:t>2</w:t>
      </w:r>
    </w:p>
    <w:p w:rsidR="0003032C" w:rsidRPr="003A1649" w:rsidRDefault="0003032C" w:rsidP="003A1649">
      <w:pPr>
        <w:numPr>
          <w:ilvl w:val="0"/>
          <w:numId w:val="10"/>
        </w:numPr>
        <w:spacing w:line="276" w:lineRule="auto"/>
        <w:jc w:val="both"/>
      </w:pPr>
      <w:r w:rsidRPr="003A1649">
        <w:t>dla 6 osób – 70m</w:t>
      </w:r>
      <w:r w:rsidRPr="003A1649">
        <w:rPr>
          <w:vertAlign w:val="superscript"/>
        </w:rPr>
        <w:t>2</w:t>
      </w:r>
    </w:p>
    <w:p w:rsidR="0003032C" w:rsidRPr="003A1649" w:rsidRDefault="0003032C" w:rsidP="003A1649">
      <w:pPr>
        <w:numPr>
          <w:ilvl w:val="0"/>
          <w:numId w:val="10"/>
        </w:numPr>
        <w:spacing w:line="276" w:lineRule="auto"/>
        <w:jc w:val="both"/>
      </w:pPr>
      <w:r w:rsidRPr="003A1649">
        <w:t>na każdą kolejną osobę – o 5m</w:t>
      </w:r>
      <w:r w:rsidRPr="003A1649">
        <w:rPr>
          <w:vertAlign w:val="superscript"/>
        </w:rPr>
        <w:t>2</w:t>
      </w:r>
      <w:r w:rsidRPr="003A1649">
        <w:t xml:space="preserve"> więcej.</w:t>
      </w:r>
    </w:p>
    <w:p w:rsidR="0003032C" w:rsidRPr="003A1649" w:rsidRDefault="0003032C" w:rsidP="003A1649">
      <w:pPr>
        <w:spacing w:line="276" w:lineRule="auto"/>
        <w:jc w:val="both"/>
      </w:pPr>
    </w:p>
    <w:p w:rsidR="0003032C" w:rsidRPr="003A1649" w:rsidRDefault="0003032C" w:rsidP="003A1649">
      <w:pPr>
        <w:spacing w:line="276" w:lineRule="auto"/>
        <w:jc w:val="both"/>
      </w:pPr>
      <w:r w:rsidRPr="003A1649">
        <w:t>Jeżeli w lokalu mieszka osoba niepełnosprawna, poruszająca się na wózku lub osoba niepełnosprawna, która z uwagi na swoja niepełnosprawność musi zamieszkiwać w oddzielnym pokoju, zwiększa się normatywną powierzchnię o 15 m</w:t>
      </w:r>
      <w:r w:rsidRPr="003A1649">
        <w:rPr>
          <w:vertAlign w:val="superscript"/>
        </w:rPr>
        <w:t>2</w:t>
      </w:r>
      <w:r w:rsidRPr="003A1649">
        <w:t>. Konieczność zamieszkiwania w oddzielnym pokoju musi być potwierdzona w orzeczeniu o stopniu niepełnosprawności.</w:t>
      </w:r>
    </w:p>
    <w:p w:rsidR="0003032C" w:rsidRPr="003A1649" w:rsidRDefault="0003032C" w:rsidP="003A1649">
      <w:pPr>
        <w:spacing w:line="276" w:lineRule="auto"/>
        <w:jc w:val="both"/>
      </w:pPr>
      <w:r w:rsidRPr="003A1649">
        <w:tab/>
        <w:t>W 202</w:t>
      </w:r>
      <w:r w:rsidR="00A65856" w:rsidRPr="003A1649">
        <w:t>3</w:t>
      </w:r>
      <w:r w:rsidRPr="003A1649">
        <w:t xml:space="preserve"> r. </w:t>
      </w:r>
      <w:r w:rsidRPr="003A1649">
        <w:rPr>
          <w:b/>
        </w:rPr>
        <w:t xml:space="preserve">przyjęto </w:t>
      </w:r>
      <w:r w:rsidR="003B68E3" w:rsidRPr="003A1649">
        <w:rPr>
          <w:b/>
        </w:rPr>
        <w:t>328</w:t>
      </w:r>
      <w:r w:rsidRPr="003A1649">
        <w:rPr>
          <w:b/>
        </w:rPr>
        <w:t xml:space="preserve"> wniosków</w:t>
      </w:r>
      <w:r w:rsidRPr="003A1649">
        <w:t xml:space="preserve"> o dodatek mieszkaniowy. Łączna liczba wydanych decyzji w 202</w:t>
      </w:r>
      <w:r w:rsidR="00A65856" w:rsidRPr="003A1649">
        <w:t>3</w:t>
      </w:r>
      <w:r w:rsidRPr="003A1649">
        <w:t xml:space="preserve"> roku wyniosła </w:t>
      </w:r>
      <w:r w:rsidR="003B68E3" w:rsidRPr="003A1649">
        <w:rPr>
          <w:b/>
        </w:rPr>
        <w:t>335</w:t>
      </w:r>
      <w:r w:rsidRPr="003A1649">
        <w:rPr>
          <w:b/>
        </w:rPr>
        <w:t xml:space="preserve">, </w:t>
      </w:r>
      <w:r w:rsidRPr="003A1649">
        <w:t>w tym:</w:t>
      </w:r>
    </w:p>
    <w:p w:rsidR="0003032C" w:rsidRPr="003A1649" w:rsidRDefault="0003032C" w:rsidP="003A1649">
      <w:pPr>
        <w:numPr>
          <w:ilvl w:val="0"/>
          <w:numId w:val="6"/>
        </w:numPr>
        <w:spacing w:line="276" w:lineRule="auto"/>
        <w:jc w:val="both"/>
      </w:pPr>
      <w:r w:rsidRPr="003A1649">
        <w:t xml:space="preserve">przyznających - </w:t>
      </w:r>
      <w:r w:rsidR="003B68E3" w:rsidRPr="003A1649">
        <w:rPr>
          <w:b/>
        </w:rPr>
        <w:t>321</w:t>
      </w:r>
      <w:r w:rsidRPr="003A1649">
        <w:rPr>
          <w:b/>
        </w:rPr>
        <w:t>,</w:t>
      </w:r>
    </w:p>
    <w:p w:rsidR="0003032C" w:rsidRPr="003A1649" w:rsidRDefault="0003032C" w:rsidP="003A1649">
      <w:pPr>
        <w:numPr>
          <w:ilvl w:val="0"/>
          <w:numId w:val="6"/>
        </w:numPr>
        <w:spacing w:line="276" w:lineRule="auto"/>
        <w:jc w:val="both"/>
      </w:pPr>
      <w:r w:rsidRPr="003A1649">
        <w:t xml:space="preserve">odmownych - </w:t>
      </w:r>
      <w:r w:rsidR="003B68E3" w:rsidRPr="003A1649">
        <w:rPr>
          <w:b/>
        </w:rPr>
        <w:t>7</w:t>
      </w:r>
      <w:r w:rsidRPr="003A1649">
        <w:rPr>
          <w:b/>
        </w:rPr>
        <w:t>,</w:t>
      </w:r>
    </w:p>
    <w:p w:rsidR="0003032C" w:rsidRPr="003A1649" w:rsidRDefault="0003032C" w:rsidP="003A1649">
      <w:pPr>
        <w:numPr>
          <w:ilvl w:val="0"/>
          <w:numId w:val="6"/>
        </w:numPr>
        <w:spacing w:line="276" w:lineRule="auto"/>
        <w:jc w:val="both"/>
      </w:pPr>
      <w:r w:rsidRPr="003A1649">
        <w:t xml:space="preserve">wygaśniętych z powodu zgonu lub wyprowadzki </w:t>
      </w:r>
      <w:r w:rsidRPr="003A1649">
        <w:rPr>
          <w:b/>
        </w:rPr>
        <w:t xml:space="preserve">– </w:t>
      </w:r>
      <w:r w:rsidR="003B68E3" w:rsidRPr="003A1649">
        <w:rPr>
          <w:b/>
        </w:rPr>
        <w:t>6</w:t>
      </w:r>
      <w:r w:rsidRPr="003A1649">
        <w:rPr>
          <w:b/>
        </w:rPr>
        <w:t>,</w:t>
      </w:r>
    </w:p>
    <w:p w:rsidR="0003032C" w:rsidRPr="003A1649" w:rsidRDefault="0003032C" w:rsidP="003A1649">
      <w:pPr>
        <w:numPr>
          <w:ilvl w:val="0"/>
          <w:numId w:val="6"/>
        </w:numPr>
        <w:spacing w:line="276" w:lineRule="auto"/>
        <w:jc w:val="both"/>
      </w:pPr>
      <w:r w:rsidRPr="003A1649">
        <w:t xml:space="preserve">umorzenia postępowania administracyjnego - </w:t>
      </w:r>
      <w:r w:rsidR="003B68E3" w:rsidRPr="003A1649">
        <w:rPr>
          <w:b/>
        </w:rPr>
        <w:t>1</w:t>
      </w:r>
      <w:r w:rsidRPr="003A1649">
        <w:t>,</w:t>
      </w:r>
    </w:p>
    <w:p w:rsidR="003B68E3" w:rsidRPr="003A1649" w:rsidRDefault="003B68E3" w:rsidP="003A1649">
      <w:pPr>
        <w:autoSpaceDE w:val="0"/>
        <w:spacing w:line="276" w:lineRule="auto"/>
        <w:jc w:val="both"/>
      </w:pPr>
    </w:p>
    <w:p w:rsidR="003B68E3" w:rsidRPr="003A1649" w:rsidRDefault="003B68E3" w:rsidP="003A1649">
      <w:pPr>
        <w:autoSpaceDE w:val="0"/>
        <w:spacing w:line="276" w:lineRule="auto"/>
        <w:jc w:val="both"/>
      </w:pPr>
      <w:r w:rsidRPr="003A1649">
        <w:t xml:space="preserve">Kwota najwyższego dodatku mieszkaniowego przyznanego w 2023 r. </w:t>
      </w:r>
      <w:r w:rsidRPr="003A1649">
        <w:rPr>
          <w:b/>
          <w:color w:val="000000" w:themeColor="text1"/>
        </w:rPr>
        <w:t>755,78</w:t>
      </w:r>
      <w:r w:rsidRPr="003A1649">
        <w:t xml:space="preserve"> zł., najniższego </w:t>
      </w:r>
      <w:r w:rsidRPr="003A1649">
        <w:rPr>
          <w:b/>
          <w:color w:val="000000" w:themeColor="text1"/>
        </w:rPr>
        <w:t>52,43</w:t>
      </w:r>
      <w:r w:rsidRPr="003A1649">
        <w:rPr>
          <w:color w:val="000000" w:themeColor="text1"/>
        </w:rPr>
        <w:t xml:space="preserve"> zł.</w:t>
      </w:r>
    </w:p>
    <w:p w:rsidR="0003032C" w:rsidRPr="003A1649" w:rsidRDefault="0003032C" w:rsidP="003A1649">
      <w:pPr>
        <w:autoSpaceDE w:val="0"/>
        <w:spacing w:line="276" w:lineRule="auto"/>
        <w:jc w:val="both"/>
        <w:rPr>
          <w:b/>
          <w:u w:val="single"/>
        </w:rPr>
      </w:pPr>
      <w:r w:rsidRPr="003A1649">
        <w:t>W 202</w:t>
      </w:r>
      <w:r w:rsidR="00A65856" w:rsidRPr="003A1649">
        <w:t>3</w:t>
      </w:r>
      <w:r w:rsidRPr="003A1649">
        <w:t xml:space="preserve"> roku z pomocy w formie dodatku mieszkaniowego skorzystało </w:t>
      </w:r>
      <w:r w:rsidR="003B68E3" w:rsidRPr="003A1649">
        <w:rPr>
          <w:b/>
        </w:rPr>
        <w:t>198</w:t>
      </w:r>
      <w:r w:rsidRPr="003A1649">
        <w:rPr>
          <w:b/>
        </w:rPr>
        <w:t xml:space="preserve"> gospodarstw domowych.</w:t>
      </w:r>
    </w:p>
    <w:p w:rsidR="0003032C" w:rsidRPr="003A1649" w:rsidRDefault="0003032C" w:rsidP="003A1649">
      <w:pPr>
        <w:autoSpaceDE w:val="0"/>
        <w:spacing w:line="276" w:lineRule="auto"/>
        <w:jc w:val="both"/>
      </w:pPr>
      <w:r w:rsidRPr="003A1649">
        <w:tab/>
        <w:t>Ośrodek w 202</w:t>
      </w:r>
      <w:r w:rsidR="00A65856" w:rsidRPr="003A1649">
        <w:t>3</w:t>
      </w:r>
      <w:r w:rsidRPr="003A1649">
        <w:t xml:space="preserve"> roku na pomoc w formie dofinansowania do czynszu wydał łącznie </w:t>
      </w:r>
      <w:r w:rsidR="003B68E3" w:rsidRPr="003A1649">
        <w:rPr>
          <w:b/>
        </w:rPr>
        <w:t>559 421,33</w:t>
      </w:r>
      <w:r w:rsidRPr="003A1649">
        <w:rPr>
          <w:b/>
        </w:rPr>
        <w:t xml:space="preserve"> zł</w:t>
      </w:r>
      <w:r w:rsidRPr="003A1649">
        <w:t xml:space="preserve">. </w:t>
      </w:r>
    </w:p>
    <w:p w:rsidR="0003032C" w:rsidRPr="00342643" w:rsidRDefault="0003032C" w:rsidP="0003032C">
      <w:pPr>
        <w:autoSpaceDE w:val="0"/>
        <w:spacing w:line="276" w:lineRule="auto"/>
        <w:jc w:val="both"/>
        <w:rPr>
          <w:b/>
        </w:rPr>
      </w:pPr>
    </w:p>
    <w:p w:rsidR="0003032C" w:rsidRPr="00790DE0" w:rsidRDefault="0003032C" w:rsidP="0003032C">
      <w:pPr>
        <w:suppressLineNumbers/>
        <w:spacing w:before="120" w:after="120"/>
        <w:jc w:val="both"/>
        <w:rPr>
          <w:b/>
          <w:bCs/>
          <w:iCs/>
          <w:sz w:val="22"/>
          <w:szCs w:val="22"/>
        </w:rPr>
      </w:pPr>
      <w:bookmarkStart w:id="70" w:name="_Toc477786360"/>
      <w:r w:rsidRPr="00790DE0">
        <w:rPr>
          <w:b/>
          <w:iCs/>
          <w:sz w:val="22"/>
          <w:szCs w:val="22"/>
        </w:rPr>
        <w:t xml:space="preserve">Tabela Nr </w:t>
      </w:r>
      <w:r w:rsidR="005D7857">
        <w:rPr>
          <w:b/>
          <w:iCs/>
          <w:sz w:val="22"/>
          <w:szCs w:val="22"/>
        </w:rPr>
        <w:t>11</w:t>
      </w:r>
      <w:r w:rsidRPr="00790DE0">
        <w:rPr>
          <w:b/>
          <w:iCs/>
          <w:sz w:val="22"/>
          <w:szCs w:val="22"/>
        </w:rPr>
        <w:t xml:space="preserve">. </w:t>
      </w:r>
      <w:r w:rsidRPr="00790DE0">
        <w:rPr>
          <w:b/>
          <w:bCs/>
          <w:iCs/>
          <w:sz w:val="22"/>
          <w:szCs w:val="22"/>
        </w:rPr>
        <w:t>Liczba i kwota wypłaconych dodatków mieszkaniowych w</w:t>
      </w:r>
      <w:r>
        <w:rPr>
          <w:b/>
          <w:bCs/>
          <w:iCs/>
          <w:sz w:val="22"/>
          <w:szCs w:val="22"/>
        </w:rPr>
        <w:t xml:space="preserve"> roku 202</w:t>
      </w:r>
      <w:r w:rsidR="00A65856">
        <w:rPr>
          <w:b/>
          <w:bCs/>
          <w:iCs/>
          <w:sz w:val="22"/>
          <w:szCs w:val="22"/>
        </w:rPr>
        <w:t>3</w:t>
      </w:r>
      <w:r w:rsidRPr="00790DE0">
        <w:rPr>
          <w:b/>
          <w:bCs/>
          <w:iCs/>
          <w:sz w:val="22"/>
          <w:szCs w:val="22"/>
        </w:rPr>
        <w:t>.</w:t>
      </w:r>
      <w:bookmarkEnd w:id="70"/>
    </w:p>
    <w:tbl>
      <w:tblPr>
        <w:tblW w:w="0" w:type="auto"/>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CellMar>
          <w:left w:w="70" w:type="dxa"/>
          <w:right w:w="70" w:type="dxa"/>
        </w:tblCellMar>
        <w:tblLook w:val="0000"/>
      </w:tblPr>
      <w:tblGrid>
        <w:gridCol w:w="1060"/>
        <w:gridCol w:w="2480"/>
        <w:gridCol w:w="2740"/>
      </w:tblGrid>
      <w:tr w:rsidR="0003032C" w:rsidRPr="00342643" w:rsidTr="00CA28A6">
        <w:trPr>
          <w:trHeight w:val="945"/>
          <w:jc w:val="center"/>
        </w:trPr>
        <w:tc>
          <w:tcPr>
            <w:tcW w:w="1060" w:type="dxa"/>
            <w:shd w:val="clear" w:color="auto" w:fill="C6D9F1"/>
            <w:vAlign w:val="center"/>
          </w:tcPr>
          <w:p w:rsidR="0003032C" w:rsidRPr="00342643" w:rsidRDefault="0003032C" w:rsidP="00CA28A6">
            <w:pPr>
              <w:suppressAutoHyphens w:val="0"/>
              <w:spacing w:line="276" w:lineRule="auto"/>
              <w:jc w:val="center"/>
              <w:rPr>
                <w:b/>
                <w:bCs/>
                <w:lang w:eastAsia="pl-PL"/>
              </w:rPr>
            </w:pPr>
            <w:r w:rsidRPr="00342643">
              <w:rPr>
                <w:b/>
                <w:bCs/>
                <w:lang w:eastAsia="pl-PL"/>
              </w:rPr>
              <w:t>Rok</w:t>
            </w:r>
          </w:p>
        </w:tc>
        <w:tc>
          <w:tcPr>
            <w:tcW w:w="2480" w:type="dxa"/>
            <w:shd w:val="clear" w:color="auto" w:fill="C6D9F1"/>
            <w:vAlign w:val="center"/>
          </w:tcPr>
          <w:p w:rsidR="0003032C" w:rsidRPr="00342643" w:rsidRDefault="0003032C" w:rsidP="00CA28A6">
            <w:pPr>
              <w:suppressAutoHyphens w:val="0"/>
              <w:spacing w:line="276" w:lineRule="auto"/>
              <w:jc w:val="center"/>
              <w:rPr>
                <w:b/>
                <w:bCs/>
                <w:lang w:eastAsia="pl-PL"/>
              </w:rPr>
            </w:pPr>
            <w:r w:rsidRPr="00342643">
              <w:rPr>
                <w:b/>
                <w:bCs/>
                <w:lang w:eastAsia="pl-PL"/>
              </w:rPr>
              <w:t>Kwota wypłaconych dodatków mieszkaniowych</w:t>
            </w:r>
          </w:p>
        </w:tc>
        <w:tc>
          <w:tcPr>
            <w:tcW w:w="2740" w:type="dxa"/>
            <w:shd w:val="clear" w:color="auto" w:fill="C6D9F1"/>
            <w:vAlign w:val="center"/>
          </w:tcPr>
          <w:p w:rsidR="0003032C" w:rsidRPr="00342643" w:rsidRDefault="0003032C" w:rsidP="00CA28A6">
            <w:pPr>
              <w:suppressAutoHyphens w:val="0"/>
              <w:spacing w:line="276" w:lineRule="auto"/>
              <w:jc w:val="center"/>
            </w:pPr>
            <w:r w:rsidRPr="00342643">
              <w:rPr>
                <w:b/>
                <w:bCs/>
                <w:lang w:eastAsia="pl-PL"/>
              </w:rPr>
              <w:t>Liczba wypłaconych dodatków</w:t>
            </w:r>
          </w:p>
        </w:tc>
      </w:tr>
      <w:tr w:rsidR="0003032C" w:rsidRPr="00342643" w:rsidTr="00CA28A6">
        <w:trPr>
          <w:trHeight w:val="315"/>
          <w:jc w:val="center"/>
        </w:trPr>
        <w:tc>
          <w:tcPr>
            <w:tcW w:w="1060" w:type="dxa"/>
            <w:shd w:val="clear" w:color="auto" w:fill="D9D9D9"/>
            <w:vAlign w:val="bottom"/>
          </w:tcPr>
          <w:p w:rsidR="0003032C" w:rsidRPr="00342643" w:rsidRDefault="0003032C" w:rsidP="00A65856">
            <w:pPr>
              <w:suppressAutoHyphens w:val="0"/>
              <w:spacing w:line="276" w:lineRule="auto"/>
              <w:jc w:val="center"/>
              <w:rPr>
                <w:b/>
                <w:lang w:eastAsia="pl-PL"/>
              </w:rPr>
            </w:pPr>
            <w:r>
              <w:rPr>
                <w:b/>
                <w:lang w:eastAsia="pl-PL"/>
              </w:rPr>
              <w:t>202</w:t>
            </w:r>
            <w:r w:rsidR="00A65856">
              <w:rPr>
                <w:b/>
                <w:lang w:eastAsia="pl-PL"/>
              </w:rPr>
              <w:t>3</w:t>
            </w:r>
          </w:p>
        </w:tc>
        <w:tc>
          <w:tcPr>
            <w:tcW w:w="2480" w:type="dxa"/>
            <w:shd w:val="clear" w:color="auto" w:fill="auto"/>
            <w:vAlign w:val="bottom"/>
          </w:tcPr>
          <w:p w:rsidR="0003032C" w:rsidRPr="008607F2" w:rsidRDefault="00A65856" w:rsidP="00CA28A6">
            <w:pPr>
              <w:suppressAutoHyphens w:val="0"/>
              <w:spacing w:line="276" w:lineRule="auto"/>
              <w:jc w:val="center"/>
              <w:rPr>
                <w:b/>
                <w:lang w:eastAsia="pl-PL"/>
              </w:rPr>
            </w:pPr>
            <w:r>
              <w:rPr>
                <w:b/>
                <w:lang w:eastAsia="pl-PL"/>
              </w:rPr>
              <w:t xml:space="preserve">     </w:t>
            </w:r>
            <w:r w:rsidR="003B68E3">
              <w:rPr>
                <w:b/>
                <w:lang w:eastAsia="pl-PL"/>
              </w:rPr>
              <w:t xml:space="preserve">559 421,33 </w:t>
            </w:r>
            <w:r w:rsidR="0003032C" w:rsidRPr="008607F2">
              <w:rPr>
                <w:b/>
                <w:lang w:eastAsia="pl-PL"/>
              </w:rPr>
              <w:t>zł</w:t>
            </w:r>
          </w:p>
        </w:tc>
        <w:tc>
          <w:tcPr>
            <w:tcW w:w="2740" w:type="dxa"/>
            <w:shd w:val="clear" w:color="auto" w:fill="auto"/>
            <w:vAlign w:val="bottom"/>
          </w:tcPr>
          <w:p w:rsidR="0003032C" w:rsidRPr="00342643" w:rsidRDefault="003B68E3" w:rsidP="00CA28A6">
            <w:pPr>
              <w:suppressAutoHyphens w:val="0"/>
              <w:spacing w:line="276" w:lineRule="auto"/>
              <w:jc w:val="center"/>
            </w:pPr>
            <w:r>
              <w:t>2144</w:t>
            </w:r>
          </w:p>
        </w:tc>
      </w:tr>
    </w:tbl>
    <w:p w:rsidR="0003032C" w:rsidRPr="00FA7B07" w:rsidRDefault="0003032C" w:rsidP="0003032C">
      <w:pPr>
        <w:spacing w:line="276" w:lineRule="auto"/>
        <w:jc w:val="center"/>
        <w:rPr>
          <w:sz w:val="20"/>
          <w:szCs w:val="20"/>
        </w:rPr>
      </w:pPr>
      <w:r w:rsidRPr="00FA7B07">
        <w:rPr>
          <w:i/>
          <w:sz w:val="20"/>
          <w:szCs w:val="20"/>
        </w:rPr>
        <w:t>Źródło: opracowanie własne Ośrodka.</w:t>
      </w:r>
    </w:p>
    <w:p w:rsidR="0003032C" w:rsidRPr="00342643" w:rsidRDefault="0003032C" w:rsidP="0003032C">
      <w:pPr>
        <w:spacing w:line="276" w:lineRule="auto"/>
        <w:rPr>
          <w:i/>
        </w:rPr>
      </w:pPr>
    </w:p>
    <w:p w:rsidR="0003032C" w:rsidRDefault="0003032C" w:rsidP="0003032C">
      <w:pPr>
        <w:autoSpaceDE w:val="0"/>
        <w:spacing w:line="276" w:lineRule="auto"/>
        <w:jc w:val="both"/>
        <w:rPr>
          <w:b/>
          <w:iCs/>
        </w:rPr>
      </w:pPr>
      <w:r w:rsidRPr="00342643">
        <w:t>Dodatek mieszkaniowy jest wypłacany zarządcy budynku lub osobie uprawnionej do pobierania należności za lokal mieszkalny, w którym mieszka wnioskodawca</w:t>
      </w:r>
      <w:r>
        <w:t>.</w:t>
      </w:r>
      <w:bookmarkStart w:id="71" w:name="_Toc477786361"/>
    </w:p>
    <w:p w:rsidR="0003032C" w:rsidRDefault="0003032C" w:rsidP="0003032C">
      <w:pPr>
        <w:autoSpaceDE w:val="0"/>
        <w:spacing w:line="276" w:lineRule="auto"/>
        <w:jc w:val="both"/>
        <w:rPr>
          <w:b/>
          <w:iCs/>
        </w:rPr>
      </w:pPr>
    </w:p>
    <w:p w:rsidR="0003032C" w:rsidRDefault="0003032C" w:rsidP="0003032C">
      <w:pPr>
        <w:autoSpaceDE w:val="0"/>
        <w:spacing w:line="276" w:lineRule="auto"/>
        <w:jc w:val="both"/>
        <w:rPr>
          <w:b/>
          <w:iCs/>
        </w:rPr>
      </w:pPr>
    </w:p>
    <w:p w:rsidR="0003032C" w:rsidRPr="0019527D" w:rsidRDefault="0003032C" w:rsidP="0003032C">
      <w:pPr>
        <w:autoSpaceDE w:val="0"/>
        <w:spacing w:line="276" w:lineRule="auto"/>
        <w:jc w:val="both"/>
      </w:pPr>
      <w:r w:rsidRPr="00790DE0">
        <w:rPr>
          <w:b/>
          <w:iCs/>
          <w:sz w:val="22"/>
          <w:szCs w:val="22"/>
        </w:rPr>
        <w:t xml:space="preserve">Tabela Nr </w:t>
      </w:r>
      <w:r w:rsidR="005D7857">
        <w:rPr>
          <w:b/>
          <w:iCs/>
          <w:sz w:val="22"/>
          <w:szCs w:val="22"/>
        </w:rPr>
        <w:t>12</w:t>
      </w:r>
      <w:r w:rsidRPr="00790DE0">
        <w:rPr>
          <w:b/>
          <w:iCs/>
          <w:sz w:val="22"/>
          <w:szCs w:val="22"/>
        </w:rPr>
        <w:t>. Dodatki mieszkaniowe z podziałem</w:t>
      </w:r>
      <w:r>
        <w:rPr>
          <w:b/>
          <w:iCs/>
          <w:sz w:val="22"/>
          <w:szCs w:val="22"/>
        </w:rPr>
        <w:t xml:space="preserve"> na użytkowników mieszkań w 202</w:t>
      </w:r>
      <w:r w:rsidR="00A65856">
        <w:rPr>
          <w:b/>
          <w:iCs/>
          <w:sz w:val="22"/>
          <w:szCs w:val="22"/>
        </w:rPr>
        <w:t>3</w:t>
      </w:r>
      <w:r w:rsidRPr="00790DE0">
        <w:rPr>
          <w:b/>
          <w:iCs/>
          <w:sz w:val="22"/>
          <w:szCs w:val="22"/>
        </w:rPr>
        <w:t xml:space="preserve"> roku.</w:t>
      </w:r>
      <w:bookmarkEnd w:id="71"/>
    </w:p>
    <w:tbl>
      <w:tblPr>
        <w:tblW w:w="0" w:type="auto"/>
        <w:jc w:val="center"/>
        <w:tblLayout w:type="fixed"/>
        <w:tblCellMar>
          <w:left w:w="0" w:type="dxa"/>
          <w:right w:w="0" w:type="dxa"/>
        </w:tblCellMar>
        <w:tblLook w:val="0000"/>
      </w:tblPr>
      <w:tblGrid>
        <w:gridCol w:w="1032"/>
        <w:gridCol w:w="2301"/>
        <w:gridCol w:w="2393"/>
        <w:gridCol w:w="2599"/>
        <w:gridCol w:w="72"/>
      </w:tblGrid>
      <w:tr w:rsidR="0003032C" w:rsidRPr="00342643" w:rsidTr="00CA28A6">
        <w:trPr>
          <w:cantSplit/>
          <w:trHeight w:val="638"/>
          <w:jc w:val="center"/>
        </w:trPr>
        <w:tc>
          <w:tcPr>
            <w:tcW w:w="3333" w:type="dxa"/>
            <w:gridSpan w:val="2"/>
            <w:vMerge w:val="restart"/>
            <w:tcBorders>
              <w:top w:val="thinThickLargeGap" w:sz="6" w:space="0" w:color="C0C0C0"/>
              <w:left w:val="thinThickLargeGap" w:sz="6" w:space="0" w:color="C0C0C0"/>
              <w:bottom w:val="thinThickLargeGap" w:sz="6" w:space="0" w:color="C0C0C0"/>
            </w:tcBorders>
            <w:shd w:val="clear" w:color="auto" w:fill="D9D9D9"/>
            <w:vAlign w:val="center"/>
          </w:tcPr>
          <w:p w:rsidR="0003032C" w:rsidRPr="00342643" w:rsidRDefault="0003032C" w:rsidP="00CA28A6">
            <w:pPr>
              <w:spacing w:line="276" w:lineRule="auto"/>
              <w:jc w:val="center"/>
              <w:rPr>
                <w:b/>
                <w:bCs/>
              </w:rPr>
            </w:pPr>
            <w:r w:rsidRPr="00342643">
              <w:rPr>
                <w:b/>
                <w:bCs/>
              </w:rPr>
              <w:t>Wyszczególnienie</w:t>
            </w:r>
          </w:p>
          <w:p w:rsidR="0003032C" w:rsidRPr="00342643" w:rsidRDefault="0003032C" w:rsidP="00CA28A6">
            <w:pPr>
              <w:spacing w:line="276" w:lineRule="auto"/>
              <w:jc w:val="center"/>
              <w:rPr>
                <w:b/>
                <w:bCs/>
              </w:rPr>
            </w:pPr>
            <w:r w:rsidRPr="00342643">
              <w:rPr>
                <w:b/>
                <w:bCs/>
              </w:rPr>
              <w:t>(użytkownicy mieszkań)</w:t>
            </w:r>
          </w:p>
        </w:tc>
        <w:tc>
          <w:tcPr>
            <w:tcW w:w="2393" w:type="dxa"/>
            <w:vMerge w:val="restart"/>
            <w:tcBorders>
              <w:top w:val="thinThickLargeGap" w:sz="6" w:space="0" w:color="C0C0C0"/>
              <w:left w:val="thinThickLargeGap" w:sz="6" w:space="0" w:color="C0C0C0"/>
              <w:bottom w:val="thinThickLargeGap" w:sz="6" w:space="0" w:color="C0C0C0"/>
            </w:tcBorders>
            <w:shd w:val="clear" w:color="auto" w:fill="D9D9D9"/>
            <w:vAlign w:val="center"/>
          </w:tcPr>
          <w:p w:rsidR="0003032C" w:rsidRPr="00342643" w:rsidRDefault="0003032C" w:rsidP="00CA28A6">
            <w:pPr>
              <w:spacing w:line="276" w:lineRule="auto"/>
              <w:jc w:val="center"/>
              <w:rPr>
                <w:b/>
                <w:bCs/>
              </w:rPr>
            </w:pPr>
            <w:r w:rsidRPr="00342643">
              <w:rPr>
                <w:b/>
                <w:bCs/>
              </w:rPr>
              <w:t>Liczba wypłaconych dodatków mieszkaniowych</w:t>
            </w:r>
          </w:p>
        </w:tc>
        <w:tc>
          <w:tcPr>
            <w:tcW w:w="2599" w:type="dxa"/>
            <w:vMerge w:val="restart"/>
            <w:tcBorders>
              <w:top w:val="thinThickLargeGap" w:sz="6" w:space="0" w:color="C0C0C0"/>
              <w:left w:val="thinThickLargeGap" w:sz="6" w:space="0" w:color="C0C0C0"/>
              <w:bottom w:val="thinThickLargeGap" w:sz="6" w:space="0" w:color="C0C0C0"/>
            </w:tcBorders>
            <w:shd w:val="clear" w:color="auto" w:fill="D9D9D9"/>
            <w:vAlign w:val="center"/>
          </w:tcPr>
          <w:p w:rsidR="0003032C" w:rsidRPr="00342643" w:rsidRDefault="0003032C" w:rsidP="00CA28A6">
            <w:pPr>
              <w:spacing w:line="276" w:lineRule="auto"/>
              <w:jc w:val="center"/>
            </w:pPr>
            <w:r w:rsidRPr="00342643">
              <w:rPr>
                <w:b/>
                <w:bCs/>
              </w:rPr>
              <w:t xml:space="preserve">Kwota wypłaconych dodatków mieszkaniowych </w:t>
            </w:r>
          </w:p>
        </w:tc>
        <w:tc>
          <w:tcPr>
            <w:tcW w:w="72" w:type="dxa"/>
            <w:tcBorders>
              <w:left w:val="thinThickLargeGap" w:sz="6" w:space="0" w:color="C0C0C0"/>
            </w:tcBorders>
            <w:shd w:val="clear" w:color="auto" w:fill="auto"/>
            <w:vAlign w:val="center"/>
          </w:tcPr>
          <w:p w:rsidR="0003032C" w:rsidRPr="00342643" w:rsidRDefault="0003032C" w:rsidP="00CA28A6">
            <w:pPr>
              <w:snapToGrid w:val="0"/>
              <w:spacing w:line="276" w:lineRule="auto"/>
            </w:pPr>
          </w:p>
        </w:tc>
      </w:tr>
      <w:tr w:rsidR="0003032C" w:rsidRPr="00342643" w:rsidTr="00CA28A6">
        <w:trPr>
          <w:cantSplit/>
          <w:trHeight w:val="556"/>
          <w:jc w:val="center"/>
        </w:trPr>
        <w:tc>
          <w:tcPr>
            <w:tcW w:w="3333" w:type="dxa"/>
            <w:gridSpan w:val="2"/>
            <w:vMerge/>
            <w:tcBorders>
              <w:top w:val="thinThickLargeGap" w:sz="6" w:space="0" w:color="C0C0C0"/>
              <w:left w:val="thinThickLargeGap" w:sz="6" w:space="0" w:color="C0C0C0"/>
              <w:bottom w:val="thinThickLargeGap" w:sz="6" w:space="0" w:color="C0C0C0"/>
            </w:tcBorders>
            <w:shd w:val="clear" w:color="auto" w:fill="D9D9D9"/>
            <w:vAlign w:val="center"/>
          </w:tcPr>
          <w:p w:rsidR="0003032C" w:rsidRPr="00342643" w:rsidRDefault="0003032C" w:rsidP="00CA28A6">
            <w:pPr>
              <w:snapToGrid w:val="0"/>
              <w:spacing w:line="276" w:lineRule="auto"/>
            </w:pPr>
          </w:p>
        </w:tc>
        <w:tc>
          <w:tcPr>
            <w:tcW w:w="2393" w:type="dxa"/>
            <w:vMerge/>
            <w:tcBorders>
              <w:top w:val="thinThickLargeGap" w:sz="6" w:space="0" w:color="C0C0C0"/>
              <w:left w:val="thinThickLargeGap" w:sz="6" w:space="0" w:color="C0C0C0"/>
              <w:bottom w:val="thinThickLargeGap" w:sz="6" w:space="0" w:color="C0C0C0"/>
            </w:tcBorders>
            <w:shd w:val="clear" w:color="auto" w:fill="D9D9D9"/>
            <w:vAlign w:val="center"/>
          </w:tcPr>
          <w:p w:rsidR="0003032C" w:rsidRPr="00342643" w:rsidRDefault="0003032C" w:rsidP="00CA28A6">
            <w:pPr>
              <w:snapToGrid w:val="0"/>
              <w:spacing w:line="276" w:lineRule="auto"/>
            </w:pPr>
          </w:p>
        </w:tc>
        <w:tc>
          <w:tcPr>
            <w:tcW w:w="2599" w:type="dxa"/>
            <w:vMerge/>
            <w:tcBorders>
              <w:top w:val="thinThickLargeGap" w:sz="6" w:space="0" w:color="C0C0C0"/>
              <w:left w:val="thinThickLargeGap" w:sz="6" w:space="0" w:color="C0C0C0"/>
              <w:bottom w:val="thinThickLargeGap" w:sz="6" w:space="0" w:color="C0C0C0"/>
            </w:tcBorders>
            <w:shd w:val="clear" w:color="auto" w:fill="D9D9D9"/>
            <w:vAlign w:val="center"/>
          </w:tcPr>
          <w:p w:rsidR="0003032C" w:rsidRPr="00342643" w:rsidRDefault="0003032C" w:rsidP="00CA28A6">
            <w:pPr>
              <w:snapToGrid w:val="0"/>
              <w:spacing w:line="276" w:lineRule="auto"/>
            </w:pPr>
          </w:p>
        </w:tc>
        <w:tc>
          <w:tcPr>
            <w:tcW w:w="72" w:type="dxa"/>
            <w:tcBorders>
              <w:left w:val="thinThickLargeGap" w:sz="6" w:space="0" w:color="C0C0C0"/>
            </w:tcBorders>
            <w:shd w:val="clear" w:color="auto" w:fill="auto"/>
            <w:vAlign w:val="center"/>
          </w:tcPr>
          <w:p w:rsidR="0003032C" w:rsidRPr="00342643" w:rsidRDefault="0003032C" w:rsidP="00CA28A6">
            <w:pPr>
              <w:snapToGrid w:val="0"/>
              <w:spacing w:line="276" w:lineRule="auto"/>
            </w:pPr>
          </w:p>
        </w:tc>
      </w:tr>
      <w:tr w:rsidR="0003032C" w:rsidRPr="00342643" w:rsidTr="00CA28A6">
        <w:trPr>
          <w:trHeight w:val="294"/>
          <w:jc w:val="center"/>
        </w:trPr>
        <w:tc>
          <w:tcPr>
            <w:tcW w:w="3333" w:type="dxa"/>
            <w:gridSpan w:val="2"/>
            <w:tcBorders>
              <w:top w:val="thinThickLargeGap" w:sz="6" w:space="0" w:color="C0C0C0"/>
              <w:left w:val="thinThickLargeGap" w:sz="6" w:space="0" w:color="C0C0C0"/>
              <w:bottom w:val="thinThickLargeGap" w:sz="6" w:space="0" w:color="C0C0C0"/>
            </w:tcBorders>
            <w:shd w:val="clear" w:color="auto" w:fill="D9D9D9"/>
          </w:tcPr>
          <w:p w:rsidR="0003032C" w:rsidRPr="00342643" w:rsidRDefault="0003032C" w:rsidP="00CA28A6">
            <w:pPr>
              <w:spacing w:line="276" w:lineRule="auto"/>
              <w:jc w:val="center"/>
              <w:rPr>
                <w:b/>
                <w:bCs/>
              </w:rPr>
            </w:pPr>
            <w:r w:rsidRPr="00342643">
              <w:rPr>
                <w:b/>
                <w:bCs/>
              </w:rPr>
              <w:t>Ogółem</w:t>
            </w:r>
          </w:p>
        </w:tc>
        <w:tc>
          <w:tcPr>
            <w:tcW w:w="2393" w:type="dxa"/>
            <w:tcBorders>
              <w:top w:val="thinThickLargeGap" w:sz="6" w:space="0" w:color="C0C0C0"/>
              <w:left w:val="thinThickLargeGap" w:sz="6" w:space="0" w:color="C0C0C0"/>
              <w:bottom w:val="thinThickLargeGap" w:sz="6" w:space="0" w:color="C0C0C0"/>
            </w:tcBorders>
            <w:shd w:val="clear" w:color="auto" w:fill="auto"/>
          </w:tcPr>
          <w:p w:rsidR="0003032C" w:rsidRPr="00342643" w:rsidRDefault="003B68E3" w:rsidP="00CA28A6">
            <w:pPr>
              <w:spacing w:line="276" w:lineRule="auto"/>
              <w:jc w:val="center"/>
              <w:rPr>
                <w:b/>
              </w:rPr>
            </w:pPr>
            <w:r>
              <w:rPr>
                <w:b/>
              </w:rPr>
              <w:t>2144</w:t>
            </w:r>
          </w:p>
        </w:tc>
        <w:tc>
          <w:tcPr>
            <w:tcW w:w="2599" w:type="dxa"/>
            <w:tcBorders>
              <w:top w:val="thinThickLargeGap" w:sz="6" w:space="0" w:color="C0C0C0"/>
              <w:left w:val="thinThickLargeGap" w:sz="6" w:space="0" w:color="C0C0C0"/>
              <w:bottom w:val="thinThickLargeGap" w:sz="6" w:space="0" w:color="C0C0C0"/>
            </w:tcBorders>
            <w:shd w:val="clear" w:color="auto" w:fill="auto"/>
          </w:tcPr>
          <w:p w:rsidR="0003032C" w:rsidRPr="008607F2" w:rsidRDefault="003B68E3" w:rsidP="00CA28A6">
            <w:pPr>
              <w:spacing w:line="276" w:lineRule="auto"/>
              <w:jc w:val="center"/>
              <w:rPr>
                <w:b/>
                <w:color w:val="244061" w:themeColor="accent1" w:themeShade="80"/>
              </w:rPr>
            </w:pPr>
            <w:r>
              <w:rPr>
                <w:b/>
                <w:color w:val="244061" w:themeColor="accent1" w:themeShade="80"/>
              </w:rPr>
              <w:t>559 421,33</w:t>
            </w:r>
          </w:p>
        </w:tc>
        <w:tc>
          <w:tcPr>
            <w:tcW w:w="72" w:type="dxa"/>
            <w:tcBorders>
              <w:left w:val="thinThickLargeGap" w:sz="6" w:space="0" w:color="C0C0C0"/>
            </w:tcBorders>
            <w:shd w:val="clear" w:color="auto" w:fill="auto"/>
            <w:vAlign w:val="center"/>
          </w:tcPr>
          <w:p w:rsidR="0003032C" w:rsidRPr="00342643" w:rsidRDefault="0003032C" w:rsidP="00CA28A6">
            <w:pPr>
              <w:snapToGrid w:val="0"/>
              <w:spacing w:line="276" w:lineRule="auto"/>
              <w:rPr>
                <w:b/>
              </w:rPr>
            </w:pPr>
          </w:p>
        </w:tc>
      </w:tr>
      <w:tr w:rsidR="0003032C" w:rsidRPr="00342643" w:rsidTr="00CA28A6">
        <w:trPr>
          <w:cantSplit/>
          <w:trHeight w:val="290"/>
          <w:jc w:val="center"/>
        </w:trPr>
        <w:tc>
          <w:tcPr>
            <w:tcW w:w="1032" w:type="dxa"/>
            <w:vMerge w:val="restart"/>
            <w:tcBorders>
              <w:top w:val="thinThickLargeGap" w:sz="6" w:space="0" w:color="C0C0C0"/>
              <w:left w:val="thinThickLargeGap" w:sz="6" w:space="0" w:color="C0C0C0"/>
              <w:bottom w:val="thinThickLargeGap" w:sz="6" w:space="0" w:color="C0C0C0"/>
            </w:tcBorders>
            <w:shd w:val="clear" w:color="auto" w:fill="D9D9D9"/>
          </w:tcPr>
          <w:p w:rsidR="0003032C" w:rsidRPr="00342643" w:rsidRDefault="0003032C" w:rsidP="00CA28A6">
            <w:pPr>
              <w:spacing w:line="276" w:lineRule="auto"/>
              <w:jc w:val="center"/>
              <w:rPr>
                <w:i/>
                <w:iCs/>
              </w:rPr>
            </w:pPr>
            <w:r w:rsidRPr="00342643">
              <w:t>z tego w zasobie</w:t>
            </w:r>
          </w:p>
        </w:tc>
        <w:tc>
          <w:tcPr>
            <w:tcW w:w="2301" w:type="dxa"/>
            <w:tcBorders>
              <w:top w:val="thinThickLargeGap" w:sz="6" w:space="0" w:color="C0C0C0"/>
              <w:left w:val="thinThickLargeGap" w:sz="6" w:space="0" w:color="C0C0C0"/>
              <w:bottom w:val="thinThickLargeGap" w:sz="6" w:space="0" w:color="C0C0C0"/>
            </w:tcBorders>
            <w:shd w:val="clear" w:color="auto" w:fill="D9D9D9"/>
          </w:tcPr>
          <w:p w:rsidR="0003032C" w:rsidRPr="00342643" w:rsidRDefault="0003032C" w:rsidP="00CA28A6">
            <w:pPr>
              <w:spacing w:line="276" w:lineRule="auto"/>
              <w:rPr>
                <w:b/>
                <w:bCs/>
              </w:rPr>
            </w:pPr>
            <w:r w:rsidRPr="00342643">
              <w:rPr>
                <w:i/>
                <w:iCs/>
              </w:rPr>
              <w:t>gminnym</w:t>
            </w:r>
          </w:p>
        </w:tc>
        <w:tc>
          <w:tcPr>
            <w:tcW w:w="2393" w:type="dxa"/>
            <w:tcBorders>
              <w:top w:val="thinThickLargeGap" w:sz="6" w:space="0" w:color="C0C0C0"/>
              <w:left w:val="thinThickLargeGap" w:sz="6" w:space="0" w:color="C0C0C0"/>
              <w:bottom w:val="thinThickLargeGap" w:sz="6" w:space="0" w:color="C0C0C0"/>
            </w:tcBorders>
            <w:shd w:val="clear" w:color="auto" w:fill="auto"/>
          </w:tcPr>
          <w:p w:rsidR="0003032C" w:rsidRPr="00342643" w:rsidRDefault="003B68E3" w:rsidP="00CA28A6">
            <w:pPr>
              <w:spacing w:line="276" w:lineRule="auto"/>
              <w:jc w:val="center"/>
              <w:rPr>
                <w:b/>
              </w:rPr>
            </w:pPr>
            <w:r>
              <w:rPr>
                <w:b/>
              </w:rPr>
              <w:t>824</w:t>
            </w:r>
          </w:p>
        </w:tc>
        <w:tc>
          <w:tcPr>
            <w:tcW w:w="2599" w:type="dxa"/>
            <w:tcBorders>
              <w:top w:val="thinThickLargeGap" w:sz="6" w:space="0" w:color="C0C0C0"/>
              <w:left w:val="thinThickLargeGap" w:sz="6" w:space="0" w:color="C0C0C0"/>
              <w:bottom w:val="thinThickLargeGap" w:sz="6" w:space="0" w:color="C0C0C0"/>
            </w:tcBorders>
            <w:shd w:val="clear" w:color="auto" w:fill="auto"/>
          </w:tcPr>
          <w:p w:rsidR="0003032C" w:rsidRPr="00342643" w:rsidRDefault="003B68E3" w:rsidP="00CA28A6">
            <w:pPr>
              <w:spacing w:line="276" w:lineRule="auto"/>
              <w:jc w:val="center"/>
              <w:rPr>
                <w:b/>
              </w:rPr>
            </w:pPr>
            <w:r>
              <w:rPr>
                <w:b/>
              </w:rPr>
              <w:t>211 185,73</w:t>
            </w:r>
          </w:p>
        </w:tc>
        <w:tc>
          <w:tcPr>
            <w:tcW w:w="72" w:type="dxa"/>
            <w:tcBorders>
              <w:left w:val="thinThickLargeGap" w:sz="6" w:space="0" w:color="C0C0C0"/>
            </w:tcBorders>
            <w:shd w:val="clear" w:color="auto" w:fill="auto"/>
            <w:vAlign w:val="center"/>
          </w:tcPr>
          <w:p w:rsidR="0003032C" w:rsidRPr="00342643" w:rsidRDefault="0003032C" w:rsidP="00CA28A6">
            <w:pPr>
              <w:snapToGrid w:val="0"/>
              <w:spacing w:line="276" w:lineRule="auto"/>
              <w:rPr>
                <w:b/>
              </w:rPr>
            </w:pPr>
          </w:p>
        </w:tc>
      </w:tr>
      <w:tr w:rsidR="0003032C" w:rsidRPr="00342643" w:rsidTr="00CA28A6">
        <w:trPr>
          <w:cantSplit/>
          <w:trHeight w:val="286"/>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rsidR="0003032C" w:rsidRPr="00342643" w:rsidRDefault="0003032C" w:rsidP="00CA28A6">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rsidR="0003032C" w:rsidRPr="00342643" w:rsidRDefault="0003032C" w:rsidP="00CA28A6">
            <w:pPr>
              <w:spacing w:line="276" w:lineRule="auto"/>
              <w:rPr>
                <w:b/>
                <w:bCs/>
              </w:rPr>
            </w:pPr>
            <w:r w:rsidRPr="00342643">
              <w:rPr>
                <w:i/>
                <w:iCs/>
              </w:rPr>
              <w:t>spółdzielczym</w:t>
            </w:r>
          </w:p>
        </w:tc>
        <w:tc>
          <w:tcPr>
            <w:tcW w:w="2393" w:type="dxa"/>
            <w:tcBorders>
              <w:top w:val="thinThickLargeGap" w:sz="6" w:space="0" w:color="C0C0C0"/>
              <w:left w:val="thinThickLargeGap" w:sz="6" w:space="0" w:color="C0C0C0"/>
              <w:bottom w:val="thinThickLargeGap" w:sz="6" w:space="0" w:color="C0C0C0"/>
            </w:tcBorders>
            <w:shd w:val="clear" w:color="auto" w:fill="auto"/>
          </w:tcPr>
          <w:p w:rsidR="0003032C" w:rsidRPr="00342643" w:rsidRDefault="003B68E3" w:rsidP="00CA28A6">
            <w:pPr>
              <w:spacing w:line="276" w:lineRule="auto"/>
              <w:jc w:val="center"/>
              <w:rPr>
                <w:b/>
              </w:rPr>
            </w:pPr>
            <w:r>
              <w:rPr>
                <w:b/>
              </w:rPr>
              <w:t>231</w:t>
            </w:r>
          </w:p>
        </w:tc>
        <w:tc>
          <w:tcPr>
            <w:tcW w:w="2599" w:type="dxa"/>
            <w:tcBorders>
              <w:top w:val="thinThickLargeGap" w:sz="6" w:space="0" w:color="C0C0C0"/>
              <w:left w:val="thinThickLargeGap" w:sz="6" w:space="0" w:color="C0C0C0"/>
              <w:bottom w:val="thinThickLargeGap" w:sz="6" w:space="0" w:color="C0C0C0"/>
            </w:tcBorders>
            <w:shd w:val="clear" w:color="auto" w:fill="auto"/>
          </w:tcPr>
          <w:p w:rsidR="0003032C" w:rsidRPr="00342643" w:rsidRDefault="003B68E3" w:rsidP="00CA28A6">
            <w:pPr>
              <w:spacing w:line="276" w:lineRule="auto"/>
              <w:jc w:val="center"/>
              <w:rPr>
                <w:b/>
              </w:rPr>
            </w:pPr>
            <w:r>
              <w:rPr>
                <w:b/>
              </w:rPr>
              <w:t>71 424,80</w:t>
            </w:r>
          </w:p>
        </w:tc>
        <w:tc>
          <w:tcPr>
            <w:tcW w:w="72" w:type="dxa"/>
            <w:tcBorders>
              <w:left w:val="thinThickLargeGap" w:sz="6" w:space="0" w:color="C0C0C0"/>
            </w:tcBorders>
            <w:shd w:val="clear" w:color="auto" w:fill="auto"/>
            <w:vAlign w:val="center"/>
          </w:tcPr>
          <w:p w:rsidR="0003032C" w:rsidRPr="00342643" w:rsidRDefault="0003032C" w:rsidP="00CA28A6">
            <w:pPr>
              <w:snapToGrid w:val="0"/>
              <w:spacing w:line="276" w:lineRule="auto"/>
              <w:rPr>
                <w:b/>
              </w:rPr>
            </w:pPr>
          </w:p>
        </w:tc>
      </w:tr>
      <w:tr w:rsidR="0003032C" w:rsidRPr="00342643" w:rsidTr="00CA28A6">
        <w:trPr>
          <w:cantSplit/>
          <w:trHeight w:val="494"/>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rsidR="0003032C" w:rsidRPr="00342643" w:rsidRDefault="0003032C" w:rsidP="00CA28A6">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rsidR="0003032C" w:rsidRPr="00342643" w:rsidRDefault="0003032C" w:rsidP="00CA28A6">
            <w:pPr>
              <w:spacing w:line="276" w:lineRule="auto"/>
              <w:rPr>
                <w:b/>
                <w:bCs/>
              </w:rPr>
            </w:pPr>
            <w:r>
              <w:rPr>
                <w:i/>
                <w:iCs/>
              </w:rPr>
              <w:t>Wspólnot mieszkaniowych</w:t>
            </w:r>
          </w:p>
        </w:tc>
        <w:tc>
          <w:tcPr>
            <w:tcW w:w="2393" w:type="dxa"/>
            <w:tcBorders>
              <w:top w:val="thinThickLargeGap" w:sz="6" w:space="0" w:color="C0C0C0"/>
              <w:left w:val="thinThickLargeGap" w:sz="6" w:space="0" w:color="C0C0C0"/>
              <w:bottom w:val="thinThickLargeGap" w:sz="6" w:space="0" w:color="C0C0C0"/>
            </w:tcBorders>
            <w:shd w:val="clear" w:color="auto" w:fill="auto"/>
          </w:tcPr>
          <w:p w:rsidR="0003032C" w:rsidRPr="00342643" w:rsidRDefault="0003032C" w:rsidP="00CA28A6">
            <w:pPr>
              <w:spacing w:line="276" w:lineRule="auto"/>
              <w:jc w:val="right"/>
              <w:rPr>
                <w:b/>
              </w:rPr>
            </w:pPr>
          </w:p>
          <w:p w:rsidR="0003032C" w:rsidRPr="00342643" w:rsidRDefault="003B68E3" w:rsidP="00CA28A6">
            <w:pPr>
              <w:jc w:val="center"/>
              <w:rPr>
                <w:b/>
              </w:rPr>
            </w:pPr>
            <w:r>
              <w:rPr>
                <w:b/>
              </w:rPr>
              <w:t>821</w:t>
            </w:r>
          </w:p>
        </w:tc>
        <w:tc>
          <w:tcPr>
            <w:tcW w:w="2599" w:type="dxa"/>
            <w:tcBorders>
              <w:top w:val="thinThickLargeGap" w:sz="6" w:space="0" w:color="C0C0C0"/>
              <w:left w:val="thinThickLargeGap" w:sz="6" w:space="0" w:color="C0C0C0"/>
              <w:bottom w:val="thinThickLargeGap" w:sz="6" w:space="0" w:color="C0C0C0"/>
            </w:tcBorders>
            <w:shd w:val="clear" w:color="auto" w:fill="auto"/>
          </w:tcPr>
          <w:p w:rsidR="0003032C" w:rsidRPr="00342643" w:rsidRDefault="0003032C" w:rsidP="00CA28A6">
            <w:pPr>
              <w:spacing w:line="276" w:lineRule="auto"/>
              <w:jc w:val="right"/>
              <w:rPr>
                <w:b/>
              </w:rPr>
            </w:pPr>
          </w:p>
          <w:p w:rsidR="0003032C" w:rsidRPr="00342643" w:rsidRDefault="003B68E3" w:rsidP="00CA28A6">
            <w:pPr>
              <w:tabs>
                <w:tab w:val="left" w:pos="1800"/>
              </w:tabs>
              <w:jc w:val="center"/>
              <w:rPr>
                <w:b/>
              </w:rPr>
            </w:pPr>
            <w:r>
              <w:rPr>
                <w:b/>
              </w:rPr>
              <w:t>229 908,15</w:t>
            </w:r>
          </w:p>
        </w:tc>
        <w:tc>
          <w:tcPr>
            <w:tcW w:w="72" w:type="dxa"/>
            <w:tcBorders>
              <w:left w:val="thinThickLargeGap" w:sz="6" w:space="0" w:color="C0C0C0"/>
            </w:tcBorders>
            <w:shd w:val="clear" w:color="auto" w:fill="auto"/>
            <w:vAlign w:val="center"/>
          </w:tcPr>
          <w:p w:rsidR="0003032C" w:rsidRPr="00342643" w:rsidRDefault="0003032C" w:rsidP="00CA28A6">
            <w:pPr>
              <w:snapToGrid w:val="0"/>
              <w:spacing w:line="276" w:lineRule="auto"/>
              <w:rPr>
                <w:b/>
              </w:rPr>
            </w:pPr>
          </w:p>
        </w:tc>
      </w:tr>
      <w:tr w:rsidR="0003032C" w:rsidRPr="00342643" w:rsidTr="00CA28A6">
        <w:trPr>
          <w:cantSplit/>
          <w:trHeight w:val="234"/>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rsidR="0003032C" w:rsidRPr="00342643" w:rsidRDefault="0003032C" w:rsidP="00CA28A6">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rsidR="0003032C" w:rsidRPr="00342643" w:rsidRDefault="0003032C" w:rsidP="00CA28A6">
            <w:pPr>
              <w:spacing w:line="276" w:lineRule="auto"/>
              <w:rPr>
                <w:b/>
                <w:bCs/>
              </w:rPr>
            </w:pPr>
            <w:r w:rsidRPr="00342643">
              <w:rPr>
                <w:i/>
                <w:iCs/>
              </w:rPr>
              <w:t>prywatnym</w:t>
            </w:r>
          </w:p>
        </w:tc>
        <w:tc>
          <w:tcPr>
            <w:tcW w:w="2393" w:type="dxa"/>
            <w:tcBorders>
              <w:top w:val="thinThickLargeGap" w:sz="6" w:space="0" w:color="C0C0C0"/>
              <w:left w:val="thinThickLargeGap" w:sz="6" w:space="0" w:color="C0C0C0"/>
              <w:bottom w:val="thinThickLargeGap" w:sz="6" w:space="0" w:color="C0C0C0"/>
            </w:tcBorders>
            <w:shd w:val="clear" w:color="auto" w:fill="auto"/>
          </w:tcPr>
          <w:p w:rsidR="0003032C" w:rsidRPr="00342643" w:rsidRDefault="003B68E3" w:rsidP="00CA28A6">
            <w:pPr>
              <w:spacing w:line="276" w:lineRule="auto"/>
              <w:jc w:val="center"/>
              <w:rPr>
                <w:b/>
                <w:bCs/>
              </w:rPr>
            </w:pPr>
            <w:r>
              <w:rPr>
                <w:b/>
                <w:bCs/>
              </w:rPr>
              <w:t>256</w:t>
            </w:r>
          </w:p>
        </w:tc>
        <w:tc>
          <w:tcPr>
            <w:tcW w:w="2599" w:type="dxa"/>
            <w:tcBorders>
              <w:top w:val="thinThickLargeGap" w:sz="6" w:space="0" w:color="C0C0C0"/>
              <w:left w:val="thinThickLargeGap" w:sz="6" w:space="0" w:color="C0C0C0"/>
              <w:bottom w:val="thinThickLargeGap" w:sz="6" w:space="0" w:color="C0C0C0"/>
            </w:tcBorders>
            <w:shd w:val="clear" w:color="auto" w:fill="auto"/>
          </w:tcPr>
          <w:p w:rsidR="0003032C" w:rsidRPr="00342643" w:rsidRDefault="003B68E3" w:rsidP="00CA28A6">
            <w:pPr>
              <w:spacing w:line="276" w:lineRule="auto"/>
              <w:jc w:val="center"/>
              <w:rPr>
                <w:b/>
              </w:rPr>
            </w:pPr>
            <w:r>
              <w:rPr>
                <w:b/>
              </w:rPr>
              <w:t>229 708,15</w:t>
            </w:r>
          </w:p>
        </w:tc>
        <w:tc>
          <w:tcPr>
            <w:tcW w:w="72" w:type="dxa"/>
            <w:tcBorders>
              <w:left w:val="thinThickLargeGap" w:sz="6" w:space="0" w:color="C0C0C0"/>
            </w:tcBorders>
            <w:shd w:val="clear" w:color="auto" w:fill="auto"/>
            <w:vAlign w:val="center"/>
          </w:tcPr>
          <w:p w:rsidR="0003032C" w:rsidRPr="00342643" w:rsidRDefault="0003032C" w:rsidP="00CA28A6">
            <w:pPr>
              <w:snapToGrid w:val="0"/>
              <w:spacing w:line="276" w:lineRule="auto"/>
              <w:rPr>
                <w:b/>
              </w:rPr>
            </w:pPr>
          </w:p>
        </w:tc>
      </w:tr>
      <w:tr w:rsidR="0003032C" w:rsidRPr="00342643" w:rsidTr="00CA28A6">
        <w:trPr>
          <w:cantSplit/>
          <w:trHeight w:val="286"/>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rsidR="0003032C" w:rsidRPr="00342643" w:rsidRDefault="0003032C" w:rsidP="00CA28A6">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rsidR="0003032C" w:rsidRPr="00342643" w:rsidRDefault="0003032C" w:rsidP="00CA28A6">
            <w:pPr>
              <w:spacing w:line="276" w:lineRule="auto"/>
              <w:rPr>
                <w:b/>
                <w:bCs/>
              </w:rPr>
            </w:pPr>
            <w:r w:rsidRPr="00342643">
              <w:rPr>
                <w:i/>
                <w:iCs/>
              </w:rPr>
              <w:t>innym</w:t>
            </w:r>
          </w:p>
        </w:tc>
        <w:tc>
          <w:tcPr>
            <w:tcW w:w="2393" w:type="dxa"/>
            <w:tcBorders>
              <w:top w:val="thinThickLargeGap" w:sz="6" w:space="0" w:color="C0C0C0"/>
              <w:left w:val="thinThickLargeGap" w:sz="6" w:space="0" w:color="C0C0C0"/>
              <w:bottom w:val="thinThickLargeGap" w:sz="6" w:space="0" w:color="C0C0C0"/>
            </w:tcBorders>
            <w:shd w:val="clear" w:color="auto" w:fill="auto"/>
          </w:tcPr>
          <w:p w:rsidR="0003032C" w:rsidRPr="00342643" w:rsidRDefault="003B68E3" w:rsidP="00CA28A6">
            <w:pPr>
              <w:spacing w:line="276" w:lineRule="auto"/>
              <w:jc w:val="center"/>
              <w:rPr>
                <w:b/>
              </w:rPr>
            </w:pPr>
            <w:r>
              <w:rPr>
                <w:b/>
              </w:rPr>
              <w:t>12</w:t>
            </w:r>
          </w:p>
        </w:tc>
        <w:tc>
          <w:tcPr>
            <w:tcW w:w="2599" w:type="dxa"/>
            <w:tcBorders>
              <w:top w:val="thinThickLargeGap" w:sz="6" w:space="0" w:color="C0C0C0"/>
              <w:left w:val="thinThickLargeGap" w:sz="6" w:space="0" w:color="C0C0C0"/>
              <w:bottom w:val="thinThickLargeGap" w:sz="6" w:space="0" w:color="C0C0C0"/>
            </w:tcBorders>
            <w:shd w:val="clear" w:color="auto" w:fill="auto"/>
          </w:tcPr>
          <w:p w:rsidR="0003032C" w:rsidRPr="00342643" w:rsidRDefault="003B68E3" w:rsidP="00CA28A6">
            <w:pPr>
              <w:spacing w:line="276" w:lineRule="auto"/>
              <w:jc w:val="center"/>
              <w:rPr>
                <w:b/>
              </w:rPr>
            </w:pPr>
            <w:r>
              <w:rPr>
                <w:b/>
              </w:rPr>
              <w:t>2 901,66</w:t>
            </w:r>
          </w:p>
        </w:tc>
        <w:tc>
          <w:tcPr>
            <w:tcW w:w="72" w:type="dxa"/>
            <w:tcBorders>
              <w:left w:val="thinThickLargeGap" w:sz="6" w:space="0" w:color="C0C0C0"/>
            </w:tcBorders>
            <w:shd w:val="clear" w:color="auto" w:fill="auto"/>
            <w:vAlign w:val="center"/>
          </w:tcPr>
          <w:p w:rsidR="0003032C" w:rsidRPr="00342643" w:rsidRDefault="0003032C" w:rsidP="00CA28A6">
            <w:pPr>
              <w:snapToGrid w:val="0"/>
              <w:spacing w:line="276" w:lineRule="auto"/>
              <w:rPr>
                <w:b/>
              </w:rPr>
            </w:pPr>
          </w:p>
        </w:tc>
      </w:tr>
    </w:tbl>
    <w:p w:rsidR="0003032C" w:rsidRPr="00FA7B07" w:rsidRDefault="0003032C" w:rsidP="0003032C">
      <w:pPr>
        <w:spacing w:before="280" w:after="280" w:line="276" w:lineRule="auto"/>
        <w:jc w:val="center"/>
        <w:rPr>
          <w:i/>
          <w:iCs/>
          <w:sz w:val="20"/>
          <w:szCs w:val="20"/>
        </w:rPr>
      </w:pPr>
      <w:r w:rsidRPr="00FA7B07">
        <w:rPr>
          <w:i/>
          <w:iCs/>
          <w:sz w:val="20"/>
          <w:szCs w:val="20"/>
        </w:rPr>
        <w:t>Źródło: opracowanie własne Ośrodka.</w:t>
      </w:r>
    </w:p>
    <w:p w:rsidR="0003032C" w:rsidRPr="00153F8F" w:rsidRDefault="0003032C" w:rsidP="00153F8F">
      <w:pPr>
        <w:autoSpaceDE w:val="0"/>
        <w:spacing w:line="276" w:lineRule="auto"/>
        <w:ind w:firstLine="720"/>
        <w:jc w:val="both"/>
        <w:rPr>
          <w:b/>
          <w:i/>
          <w:iCs/>
          <w:lang w:eastAsia="pl-PL"/>
        </w:rPr>
      </w:pPr>
      <w:r w:rsidRPr="00FF3DAB">
        <w:t>Jak wynika z powyższej tabeli najwięcej środków pieniężnych z tytułu dodatków mieszkaniowych przekazuje się dla wspólnot mieszkaniowych, zasobów gminnych</w:t>
      </w:r>
      <w:bookmarkStart w:id="72" w:name="__RefHeading___Toc411252583"/>
      <w:bookmarkStart w:id="73" w:name="__RefHeading___Toc411252582"/>
      <w:bookmarkEnd w:id="72"/>
      <w:bookmarkEnd w:id="73"/>
      <w:r w:rsidR="00FF3DAB" w:rsidRPr="00FF3DAB">
        <w:t>.</w:t>
      </w:r>
    </w:p>
    <w:p w:rsidR="0003032C" w:rsidRDefault="0003032C" w:rsidP="00153F8F">
      <w:pPr>
        <w:suppressAutoHyphens w:val="0"/>
        <w:autoSpaceDE w:val="0"/>
        <w:autoSpaceDN w:val="0"/>
        <w:adjustRightInd w:val="0"/>
        <w:spacing w:line="276" w:lineRule="auto"/>
      </w:pPr>
      <w:r w:rsidRPr="00342643">
        <w:t xml:space="preserve"> </w:t>
      </w:r>
    </w:p>
    <w:p w:rsidR="0003032C" w:rsidRPr="009848DF" w:rsidRDefault="0003032C" w:rsidP="0007131D">
      <w:pPr>
        <w:pStyle w:val="Nagwek2"/>
        <w:rPr>
          <w:szCs w:val="24"/>
        </w:rPr>
      </w:pPr>
      <w:bookmarkStart w:id="74" w:name="_Toc160181620"/>
      <w:r w:rsidRPr="009848DF">
        <w:rPr>
          <w:szCs w:val="24"/>
        </w:rPr>
        <w:t>3.</w:t>
      </w:r>
      <w:r w:rsidR="0007131D" w:rsidRPr="009848DF">
        <w:rPr>
          <w:szCs w:val="24"/>
        </w:rPr>
        <w:t>7</w:t>
      </w:r>
      <w:r w:rsidR="0033006E">
        <w:rPr>
          <w:szCs w:val="24"/>
        </w:rPr>
        <w:t>.</w:t>
      </w:r>
      <w:r w:rsidRPr="009848DF">
        <w:rPr>
          <w:szCs w:val="24"/>
        </w:rPr>
        <w:t xml:space="preserve">   Czyste Powietrze</w:t>
      </w:r>
      <w:bookmarkEnd w:id="74"/>
    </w:p>
    <w:p w:rsidR="0003032C" w:rsidRPr="009848DF" w:rsidRDefault="0003032C" w:rsidP="003A1649">
      <w:pPr>
        <w:spacing w:line="276" w:lineRule="auto"/>
        <w:jc w:val="both"/>
      </w:pPr>
      <w:r w:rsidRPr="009848DF">
        <w:rPr>
          <w:b/>
        </w:rPr>
        <w:t xml:space="preserve">      </w:t>
      </w:r>
      <w:r w:rsidRPr="009848DF">
        <w:t>Miejski Ośrodek Pomocy Społecznej w Dzierzgoniu upoważniony jest do wydawania zaświadczeń o wysokości przeciętnego miesięcznego dochodu przypadającego na jednego członka gospodarstwa domowego.</w:t>
      </w:r>
    </w:p>
    <w:p w:rsidR="0003032C" w:rsidRPr="009848DF" w:rsidRDefault="0003032C" w:rsidP="003A1649">
      <w:pPr>
        <w:spacing w:line="276" w:lineRule="auto"/>
        <w:jc w:val="both"/>
      </w:pPr>
      <w:r w:rsidRPr="009848DF">
        <w:lastRenderedPageBreak/>
        <w:t xml:space="preserve">Program „Czyste Powietrze” przygotowany jest dla właścicieli lub współwłaścicieli jednorodzinnych budynków mieszkalnych lub wydzielonych w budynkach jednorodzinnych lokali mieszkalnych z wyodrębnioną księgą wieczystą. Kierowany jest dla osób o niższych dochodach. Wsparcie przeznaczone jest na dofinansowanie wymiany starych i nieefektywnych źródeł ciepła na paliwo stałe, na nowoczesne źródła ciepła spełniające najwyższe normy oraz przeprowadzenia niezbędnych prac </w:t>
      </w:r>
      <w:proofErr w:type="spellStart"/>
      <w:r w:rsidRPr="009848DF">
        <w:t>termomodernizacyjnych</w:t>
      </w:r>
      <w:proofErr w:type="spellEnd"/>
      <w:r w:rsidRPr="009848DF">
        <w:t xml:space="preserve"> budynku. Osoba fizyczna, która zamierza złożyć wniosek o przyznanie dofinansowania do Wojewódzkiego Funduszu Ochrony Środowiska i Gospodarki Wodnej, powinna do dnia złożenia wniosku, uzyskać z MOPS w Dzierzgoniu zaświadczenie o wysokości przeciętnego miesięcznego dochodu przypadającego na jednego członka gospodarstwa domowego. </w:t>
      </w:r>
    </w:p>
    <w:p w:rsidR="0003032C" w:rsidRPr="009848DF" w:rsidRDefault="0003032C" w:rsidP="003A1649">
      <w:pPr>
        <w:spacing w:line="276" w:lineRule="auto"/>
        <w:jc w:val="both"/>
      </w:pPr>
      <w:r w:rsidRPr="009848DF">
        <w:t>w 202</w:t>
      </w:r>
      <w:r w:rsidR="00446713" w:rsidRPr="009848DF">
        <w:t>3</w:t>
      </w:r>
      <w:r w:rsidRPr="009848DF">
        <w:t xml:space="preserve"> r. złożono </w:t>
      </w:r>
      <w:r w:rsidR="00FF3DAB" w:rsidRPr="009848DF">
        <w:t>41</w:t>
      </w:r>
      <w:r w:rsidRPr="009848DF">
        <w:t xml:space="preserve"> żądań o wydanie zaświadczenia o wysokości przeciętnego miesięcznego dochodu przypadającego na jednego członka gospodarstwa domowego, w tym </w:t>
      </w:r>
      <w:r w:rsidR="00FF3DAB" w:rsidRPr="009848DF">
        <w:t xml:space="preserve">37 </w:t>
      </w:r>
      <w:r w:rsidRPr="009848DF">
        <w:t>żąda</w:t>
      </w:r>
      <w:r w:rsidR="00FF3DAB" w:rsidRPr="009848DF">
        <w:t>ń</w:t>
      </w:r>
      <w:r w:rsidRPr="009848DF">
        <w:t xml:space="preserve"> </w:t>
      </w:r>
      <w:r w:rsidR="00FF3DAB" w:rsidRPr="009848DF">
        <w:t>w ramach programu „Czyste Powietrze” i 4 żądania w ramach programu „Ciepłe mieszkanie”. Łącznie wydano 41 żądań.</w:t>
      </w:r>
    </w:p>
    <w:p w:rsidR="0003032C" w:rsidRPr="009848DF" w:rsidRDefault="0003032C" w:rsidP="0003032C">
      <w:pPr>
        <w:jc w:val="both"/>
      </w:pPr>
    </w:p>
    <w:p w:rsidR="0003032C" w:rsidRPr="009848DF" w:rsidRDefault="0003032C" w:rsidP="0007131D">
      <w:pPr>
        <w:pStyle w:val="Nagwek2"/>
        <w:rPr>
          <w:szCs w:val="24"/>
        </w:rPr>
      </w:pPr>
      <w:bookmarkStart w:id="75" w:name="_Toc160181621"/>
      <w:r w:rsidRPr="009848DF">
        <w:rPr>
          <w:szCs w:val="24"/>
        </w:rPr>
        <w:t>3.</w:t>
      </w:r>
      <w:r w:rsidR="0007131D" w:rsidRPr="009848DF">
        <w:rPr>
          <w:szCs w:val="24"/>
        </w:rPr>
        <w:t>8</w:t>
      </w:r>
      <w:r w:rsidR="0033006E">
        <w:rPr>
          <w:szCs w:val="24"/>
        </w:rPr>
        <w:t>.</w:t>
      </w:r>
      <w:r w:rsidRPr="009848DF">
        <w:rPr>
          <w:szCs w:val="24"/>
        </w:rPr>
        <w:t xml:space="preserve"> Gminna Komisja Rozwiązywania Problemów Alkoholowych</w:t>
      </w:r>
      <w:bookmarkEnd w:id="75"/>
    </w:p>
    <w:p w:rsidR="0003032C" w:rsidRPr="009848DF" w:rsidRDefault="0003032C" w:rsidP="0003032C">
      <w:pPr>
        <w:pStyle w:val="Standard"/>
        <w:jc w:val="both"/>
        <w:rPr>
          <w:rFonts w:ascii="Calibri" w:hAnsi="Calibri"/>
          <w:b/>
          <w:bCs/>
          <w:lang w:val="pl-PL"/>
        </w:rPr>
      </w:pPr>
    </w:p>
    <w:p w:rsidR="0003032C" w:rsidRPr="003A1649" w:rsidRDefault="0003032C" w:rsidP="003A1649">
      <w:pPr>
        <w:pStyle w:val="Standard"/>
        <w:spacing w:line="276" w:lineRule="auto"/>
        <w:jc w:val="both"/>
        <w:rPr>
          <w:rFonts w:cs="Times New Roman"/>
          <w:b/>
          <w:bCs/>
          <w:lang w:val="pl-PL"/>
        </w:rPr>
      </w:pPr>
      <w:r w:rsidRPr="009848DF">
        <w:rPr>
          <w:rFonts w:cs="Times New Roman"/>
          <w:b/>
          <w:bCs/>
          <w:lang w:val="pl-PL"/>
        </w:rPr>
        <w:t xml:space="preserve">Sprawozdanie z realizacji Gminnego Programu Profilaktyki i Rozwiązywania </w:t>
      </w:r>
      <w:r w:rsidRPr="003A1649">
        <w:rPr>
          <w:rFonts w:cs="Times New Roman"/>
          <w:b/>
          <w:bCs/>
          <w:lang w:val="pl-PL"/>
        </w:rPr>
        <w:t>Problemów Alkoholowych, Behawioralnych i Narkomanii</w:t>
      </w:r>
    </w:p>
    <w:p w:rsidR="0003032C" w:rsidRPr="003A1649" w:rsidRDefault="0003032C" w:rsidP="003A1649">
      <w:pPr>
        <w:pStyle w:val="Standard"/>
        <w:spacing w:line="276" w:lineRule="auto"/>
        <w:jc w:val="both"/>
        <w:rPr>
          <w:rFonts w:cs="Times New Roman"/>
          <w:b/>
          <w:bCs/>
          <w:lang w:val="pl-PL"/>
        </w:rPr>
      </w:pPr>
      <w:r w:rsidRPr="003A1649">
        <w:rPr>
          <w:rFonts w:cs="Times New Roman"/>
          <w:b/>
          <w:bCs/>
          <w:lang w:val="pl-PL"/>
        </w:rPr>
        <w:t>w Gminie Dzierzgoń w roku 202</w:t>
      </w:r>
      <w:r w:rsidR="00EE2295" w:rsidRPr="003A1649">
        <w:rPr>
          <w:rFonts w:cs="Times New Roman"/>
          <w:b/>
          <w:bCs/>
          <w:lang w:val="pl-PL"/>
        </w:rPr>
        <w:t>3</w:t>
      </w:r>
      <w:r w:rsidRPr="003A1649">
        <w:rPr>
          <w:rFonts w:cs="Times New Roman"/>
          <w:b/>
          <w:bCs/>
          <w:lang w:val="pl-PL"/>
        </w:rPr>
        <w:t>.</w:t>
      </w:r>
    </w:p>
    <w:p w:rsidR="0003032C" w:rsidRPr="003A1649" w:rsidRDefault="0003032C" w:rsidP="003A1649">
      <w:pPr>
        <w:pStyle w:val="Standard"/>
        <w:spacing w:line="276" w:lineRule="auto"/>
        <w:jc w:val="both"/>
        <w:rPr>
          <w:rFonts w:cs="Times New Roman"/>
          <w:lang w:val="pl-PL"/>
        </w:rPr>
      </w:pPr>
      <w:r w:rsidRPr="003A1649">
        <w:rPr>
          <w:rFonts w:cs="Times New Roman"/>
          <w:lang w:val="pl-PL"/>
        </w:rPr>
        <w:t xml:space="preserve">W dniu </w:t>
      </w:r>
      <w:r w:rsidR="00EE2295" w:rsidRPr="003A1649">
        <w:rPr>
          <w:rFonts w:cs="Times New Roman"/>
          <w:lang w:val="pl-PL"/>
        </w:rPr>
        <w:t>15</w:t>
      </w:r>
      <w:r w:rsidRPr="003A1649">
        <w:rPr>
          <w:rFonts w:cs="Times New Roman"/>
          <w:lang w:val="pl-PL"/>
        </w:rPr>
        <w:t xml:space="preserve"> grudnia 202</w:t>
      </w:r>
      <w:r w:rsidR="00EE2295" w:rsidRPr="003A1649">
        <w:rPr>
          <w:rFonts w:cs="Times New Roman"/>
          <w:lang w:val="pl-PL"/>
        </w:rPr>
        <w:t>2</w:t>
      </w:r>
      <w:r w:rsidRPr="003A1649">
        <w:rPr>
          <w:rFonts w:cs="Times New Roman"/>
          <w:lang w:val="pl-PL"/>
        </w:rPr>
        <w:t xml:space="preserve"> roku na podstawie art. 4 </w:t>
      </w:r>
      <w:r w:rsidRPr="003A1649">
        <w:rPr>
          <w:rFonts w:cs="Times New Roman"/>
          <w:vertAlign w:val="superscript"/>
          <w:lang w:val="pl-PL"/>
        </w:rPr>
        <w:t>1</w:t>
      </w:r>
      <w:r w:rsidRPr="003A1649">
        <w:rPr>
          <w:rFonts w:cs="Times New Roman"/>
          <w:lang w:val="pl-PL"/>
        </w:rPr>
        <w:t xml:space="preserve"> ust. 2 ustawy z dnia 26 października 1982 roku o wychowaniu w trzeźwości i przeciwdziałaniu alkoholizmowi Rada Miejska w Dzierzgoniu uchwałą Nr XXIII/349/2021 przyjęła Gminny Program Profilaktyki i Rozwiązywania Problemów Alkoholowych i Narkomanii w Gminie Dzierzgoń na </w:t>
      </w:r>
      <w:r w:rsidR="00EE2295" w:rsidRPr="003A1649">
        <w:rPr>
          <w:rFonts w:cs="Times New Roman"/>
          <w:lang w:val="pl-PL"/>
        </w:rPr>
        <w:t>lata</w:t>
      </w:r>
      <w:r w:rsidRPr="003A1649">
        <w:rPr>
          <w:rFonts w:cs="Times New Roman"/>
          <w:lang w:val="pl-PL"/>
        </w:rPr>
        <w:t xml:space="preserve"> 202</w:t>
      </w:r>
      <w:r w:rsidR="00EE2295" w:rsidRPr="003A1649">
        <w:rPr>
          <w:rFonts w:cs="Times New Roman"/>
          <w:lang w:val="pl-PL"/>
        </w:rPr>
        <w:t>3-2025.</w:t>
      </w:r>
    </w:p>
    <w:p w:rsidR="0003032C" w:rsidRPr="003A1649" w:rsidRDefault="0003032C" w:rsidP="003A1649">
      <w:pPr>
        <w:pStyle w:val="Standard"/>
        <w:spacing w:line="276" w:lineRule="auto"/>
        <w:jc w:val="both"/>
        <w:rPr>
          <w:rFonts w:cs="Times New Roman"/>
          <w:lang w:val="pl-PL"/>
        </w:rPr>
      </w:pPr>
      <w:r w:rsidRPr="003A1649">
        <w:rPr>
          <w:rFonts w:cs="Times New Roman"/>
          <w:lang w:val="pl-PL"/>
        </w:rPr>
        <w:t>Gminną Komisję Rozwiązywania Problemów Alkoholowych powołuje Burmistrz w celu inicjowania działań związanych z profilaktyką i rozwiązywaniem problemów alkoholowych, integracji społecznej osób uzależnionych od alkoholu  oraz podejmowania czynności zmierzających do orzeczenia o zastosowaniu wobec osoby uzależnionej obowiązku poddania się leczeniu w zakładzie lecznictwa odwykowego.  W skład dzierzgońskiej Gminnej Komisji Rozwiązywania Problemów Alkoholowych wchodzi 8 osób m.in. pedagodzy szkolni, przedstawiciel Policji.</w:t>
      </w:r>
    </w:p>
    <w:p w:rsidR="0003032C" w:rsidRPr="003A1649" w:rsidRDefault="0003032C" w:rsidP="003A1649">
      <w:pPr>
        <w:pStyle w:val="Standard"/>
        <w:spacing w:line="276" w:lineRule="auto"/>
        <w:jc w:val="both"/>
        <w:rPr>
          <w:rFonts w:cs="Times New Roman"/>
          <w:highlight w:val="yellow"/>
          <w:lang w:val="pl-PL"/>
        </w:rPr>
      </w:pPr>
    </w:p>
    <w:p w:rsidR="0003032C" w:rsidRPr="003A1649" w:rsidRDefault="0003032C" w:rsidP="003A1649">
      <w:pPr>
        <w:pStyle w:val="Standard"/>
        <w:spacing w:line="276" w:lineRule="auto"/>
        <w:jc w:val="both"/>
        <w:rPr>
          <w:rFonts w:cs="Times New Roman"/>
          <w:lang w:val="pl-PL"/>
        </w:rPr>
      </w:pPr>
      <w:r w:rsidRPr="003A1649">
        <w:rPr>
          <w:rFonts w:cs="Times New Roman"/>
          <w:lang w:val="pl-PL"/>
        </w:rPr>
        <w:t>W roku 202</w:t>
      </w:r>
      <w:r w:rsidR="00EE2295" w:rsidRPr="003A1649">
        <w:rPr>
          <w:rFonts w:cs="Times New Roman"/>
          <w:lang w:val="pl-PL"/>
        </w:rPr>
        <w:t>3</w:t>
      </w:r>
      <w:r w:rsidRPr="003A1649">
        <w:rPr>
          <w:rFonts w:cs="Times New Roman"/>
          <w:lang w:val="pl-PL"/>
        </w:rPr>
        <w:t xml:space="preserve"> celem głównym Gminnego Programu Profilaktyki i Rozwiązywania Problemów Alkoholowych, Behawioralnych i Narkomanii było ograniczenie zdrowotnych i społecznych skutków wynikających z nadużywania napojów alkoholowych, używania innych substancji psychoaktywnych oraz uzależnień behawioralnych poprzez podnoszenie poziomu wiedzy i świadomości mieszkańców Gminy Dzierzgoń oraz prowadzenie skoordynowanych działań profilaktycznych terapeutycznych i rehabilitacyjnych poprzez:</w:t>
      </w:r>
    </w:p>
    <w:p w:rsidR="0003032C" w:rsidRPr="003A1649" w:rsidRDefault="0003032C" w:rsidP="003A1649">
      <w:pPr>
        <w:pStyle w:val="Standard"/>
        <w:spacing w:line="276" w:lineRule="auto"/>
        <w:jc w:val="both"/>
        <w:rPr>
          <w:rFonts w:cs="Times New Roman"/>
          <w:highlight w:val="yellow"/>
          <w:lang w:val="pl-PL"/>
        </w:rPr>
      </w:pPr>
    </w:p>
    <w:p w:rsidR="0003032C" w:rsidRPr="003A1649" w:rsidRDefault="0003032C" w:rsidP="003A1649">
      <w:pPr>
        <w:pStyle w:val="Standard"/>
        <w:numPr>
          <w:ilvl w:val="0"/>
          <w:numId w:val="45"/>
        </w:numPr>
        <w:spacing w:line="276" w:lineRule="auto"/>
        <w:jc w:val="both"/>
        <w:rPr>
          <w:rFonts w:cs="Times New Roman"/>
          <w:lang w:val="pl-PL"/>
        </w:rPr>
      </w:pPr>
      <w:r w:rsidRPr="003A1649">
        <w:rPr>
          <w:rFonts w:cs="Times New Roman"/>
          <w:lang w:val="pl-PL"/>
        </w:rPr>
        <w:t>zapewnienie dzieciom i młodzieży dostępu do programów profilaktycznych z zakresu profilaktyki uniwersalnej, selektywnej i wskazującej,</w:t>
      </w:r>
    </w:p>
    <w:p w:rsidR="0003032C" w:rsidRPr="003A1649" w:rsidRDefault="0003032C" w:rsidP="003A1649">
      <w:pPr>
        <w:pStyle w:val="Standard"/>
        <w:numPr>
          <w:ilvl w:val="0"/>
          <w:numId w:val="45"/>
        </w:numPr>
        <w:spacing w:line="276" w:lineRule="auto"/>
        <w:jc w:val="both"/>
        <w:rPr>
          <w:rFonts w:cs="Times New Roman"/>
          <w:lang w:val="pl-PL"/>
        </w:rPr>
      </w:pPr>
      <w:r w:rsidRPr="003A1649">
        <w:rPr>
          <w:rFonts w:cs="Times New Roman"/>
          <w:lang w:val="pl-PL"/>
        </w:rPr>
        <w:lastRenderedPageBreak/>
        <w:t>prowadzenie edukacji publicznej z zakresu problemów uzależnień od alkoholu, narkotyków itp.,</w:t>
      </w:r>
    </w:p>
    <w:p w:rsidR="0003032C" w:rsidRPr="003A1649" w:rsidRDefault="0003032C" w:rsidP="003A1649">
      <w:pPr>
        <w:pStyle w:val="Standard"/>
        <w:numPr>
          <w:ilvl w:val="0"/>
          <w:numId w:val="45"/>
        </w:numPr>
        <w:spacing w:line="276" w:lineRule="auto"/>
        <w:jc w:val="both"/>
        <w:rPr>
          <w:rFonts w:cs="Times New Roman"/>
          <w:lang w:val="pl-PL"/>
        </w:rPr>
      </w:pPr>
      <w:r w:rsidRPr="003A1649">
        <w:rPr>
          <w:rFonts w:cs="Times New Roman"/>
          <w:lang w:val="pl-PL"/>
        </w:rPr>
        <w:t>zapewnienie pomocy opiekuńczej i wychowawczej dla dzieci i młodzieży z rodzin zagrożonych problemem uzależnienia i uzależnionych od alkoholu, narkotyków itp. m.in. poprzez organizację letniego wypoczynku, finansowanie kosztów prowadzenia placówek wsparcia dziennego,</w:t>
      </w:r>
    </w:p>
    <w:p w:rsidR="0003032C" w:rsidRPr="003A1649" w:rsidRDefault="0003032C" w:rsidP="003A1649">
      <w:pPr>
        <w:pStyle w:val="Standard"/>
        <w:numPr>
          <w:ilvl w:val="0"/>
          <w:numId w:val="45"/>
        </w:numPr>
        <w:spacing w:line="276" w:lineRule="auto"/>
        <w:jc w:val="both"/>
        <w:rPr>
          <w:rFonts w:cs="Times New Roman"/>
          <w:lang w:val="pl-PL"/>
        </w:rPr>
      </w:pPr>
      <w:r w:rsidRPr="003A1649">
        <w:rPr>
          <w:rFonts w:cs="Times New Roman"/>
          <w:lang w:val="pl-PL"/>
        </w:rPr>
        <w:t>zmniejszenie rozmiarów naruszeń prawa na rynku alkoholowym,</w:t>
      </w:r>
    </w:p>
    <w:p w:rsidR="0003032C" w:rsidRPr="003A1649" w:rsidRDefault="0003032C" w:rsidP="003A1649">
      <w:pPr>
        <w:pStyle w:val="Standard"/>
        <w:numPr>
          <w:ilvl w:val="0"/>
          <w:numId w:val="45"/>
        </w:numPr>
        <w:spacing w:line="276" w:lineRule="auto"/>
        <w:jc w:val="both"/>
        <w:rPr>
          <w:rFonts w:cs="Times New Roman"/>
          <w:lang w:val="pl-PL"/>
        </w:rPr>
      </w:pPr>
      <w:r w:rsidRPr="003A1649">
        <w:rPr>
          <w:rFonts w:cs="Times New Roman"/>
          <w:lang w:val="pl-PL"/>
        </w:rPr>
        <w:t xml:space="preserve">zwiększenie dostępności do profesjonalnej pomocy terapeutycznej dla osób uzależnionych, zagrożonych uzależnieniem i </w:t>
      </w:r>
      <w:proofErr w:type="spellStart"/>
      <w:r w:rsidRPr="003A1649">
        <w:rPr>
          <w:rFonts w:cs="Times New Roman"/>
          <w:lang w:val="pl-PL"/>
        </w:rPr>
        <w:t>współuzależnionych</w:t>
      </w:r>
      <w:proofErr w:type="spellEnd"/>
      <w:r w:rsidRPr="003A1649">
        <w:rPr>
          <w:rFonts w:cs="Times New Roman"/>
          <w:lang w:val="pl-PL"/>
        </w:rPr>
        <w:t>, członków ich rodzin,</w:t>
      </w:r>
    </w:p>
    <w:p w:rsidR="0003032C" w:rsidRPr="003A1649" w:rsidRDefault="0003032C" w:rsidP="003A1649">
      <w:pPr>
        <w:pStyle w:val="Standard"/>
        <w:numPr>
          <w:ilvl w:val="0"/>
          <w:numId w:val="45"/>
        </w:numPr>
        <w:spacing w:line="276" w:lineRule="auto"/>
        <w:jc w:val="both"/>
        <w:rPr>
          <w:rFonts w:cs="Times New Roman"/>
          <w:lang w:val="pl-PL"/>
        </w:rPr>
      </w:pPr>
      <w:r w:rsidRPr="003A1649">
        <w:rPr>
          <w:rFonts w:cs="Times New Roman"/>
          <w:lang w:val="pl-PL"/>
        </w:rPr>
        <w:t>promowanie zdrowego i trzeźwego stylu życia oraz alternatywnych form spędzania czasu wolnego przez dzieci, młodzież i dorosłych,</w:t>
      </w:r>
    </w:p>
    <w:p w:rsidR="0003032C" w:rsidRPr="003A1649" w:rsidRDefault="0003032C" w:rsidP="003A1649">
      <w:pPr>
        <w:pStyle w:val="Standard"/>
        <w:numPr>
          <w:ilvl w:val="0"/>
          <w:numId w:val="45"/>
        </w:numPr>
        <w:spacing w:line="276" w:lineRule="auto"/>
        <w:jc w:val="both"/>
        <w:rPr>
          <w:rFonts w:cs="Times New Roman"/>
          <w:lang w:val="pl-PL"/>
        </w:rPr>
      </w:pPr>
      <w:r w:rsidRPr="003A1649">
        <w:rPr>
          <w:rFonts w:cs="Times New Roman"/>
          <w:lang w:val="pl-PL"/>
        </w:rPr>
        <w:t>wspieranie środowisk anonimowych alkoholików poprzez finansowanie kosztów utrzymania i prowadzenia punktu konsultacyjnego, zakupu materiałów edukacyjnych.</w:t>
      </w:r>
    </w:p>
    <w:p w:rsidR="0003032C" w:rsidRPr="003A1649" w:rsidRDefault="0003032C" w:rsidP="003A1649">
      <w:pPr>
        <w:pStyle w:val="Standard"/>
        <w:spacing w:line="276" w:lineRule="auto"/>
        <w:jc w:val="both"/>
        <w:rPr>
          <w:rFonts w:cs="Times New Roman"/>
          <w:highlight w:val="yellow"/>
          <w:lang w:val="pl-PL"/>
        </w:rPr>
      </w:pPr>
    </w:p>
    <w:p w:rsidR="0003032C" w:rsidRPr="003A1649" w:rsidRDefault="0003032C" w:rsidP="003A1649">
      <w:pPr>
        <w:pStyle w:val="Standard"/>
        <w:spacing w:line="276" w:lineRule="auto"/>
        <w:jc w:val="both"/>
        <w:rPr>
          <w:rFonts w:cs="Times New Roman"/>
        </w:rPr>
      </w:pPr>
      <w:r w:rsidRPr="003A1649">
        <w:rPr>
          <w:rFonts w:cs="Times New Roman"/>
          <w:color w:val="000000"/>
          <w:lang w:val="pl-PL"/>
        </w:rPr>
        <w:t>Wysokość środków finansowych na realizację Programu w roku 202</w:t>
      </w:r>
      <w:r w:rsidR="00EE2295" w:rsidRPr="003A1649">
        <w:rPr>
          <w:rFonts w:cs="Times New Roman"/>
          <w:color w:val="000000"/>
          <w:lang w:val="pl-PL"/>
        </w:rPr>
        <w:t>3</w:t>
      </w:r>
      <w:r w:rsidRPr="003A1649">
        <w:rPr>
          <w:rFonts w:cs="Times New Roman"/>
          <w:color w:val="000000"/>
          <w:lang w:val="pl-PL"/>
        </w:rPr>
        <w:t xml:space="preserve"> wynosiła </w:t>
      </w:r>
      <w:r w:rsidR="00EE2295" w:rsidRPr="003A1649">
        <w:rPr>
          <w:rFonts w:cs="Times New Roman"/>
          <w:b/>
          <w:bCs/>
          <w:color w:val="000000"/>
          <w:lang w:val="pl-PL"/>
        </w:rPr>
        <w:t>298495,00</w:t>
      </w:r>
      <w:r w:rsidRPr="003A1649">
        <w:rPr>
          <w:rFonts w:cs="Times New Roman"/>
          <w:b/>
          <w:bCs/>
          <w:color w:val="000000"/>
          <w:lang w:val="pl-PL"/>
        </w:rPr>
        <w:t xml:space="preserve"> zł</w:t>
      </w:r>
      <w:r w:rsidRPr="003A1649">
        <w:rPr>
          <w:rFonts w:cs="Times New Roman"/>
          <w:color w:val="000000"/>
          <w:lang w:val="pl-PL"/>
        </w:rPr>
        <w:t xml:space="preserve">; z tego wydatkowano kwotę </w:t>
      </w:r>
      <w:r w:rsidR="00EE2295" w:rsidRPr="003A1649">
        <w:rPr>
          <w:rFonts w:cs="Times New Roman"/>
          <w:b/>
          <w:bCs/>
          <w:color w:val="000000"/>
          <w:lang w:val="pl-PL"/>
        </w:rPr>
        <w:t>237937,68</w:t>
      </w:r>
      <w:r w:rsidRPr="003A1649">
        <w:rPr>
          <w:rFonts w:cs="Times New Roman"/>
          <w:b/>
          <w:bCs/>
          <w:color w:val="000000"/>
          <w:lang w:val="pl-PL"/>
        </w:rPr>
        <w:t xml:space="preserve"> zł, środki niewykorzystane w wysokości </w:t>
      </w:r>
      <w:r w:rsidR="00EE2295" w:rsidRPr="003A1649">
        <w:rPr>
          <w:rFonts w:cs="Times New Roman"/>
          <w:b/>
          <w:bCs/>
          <w:color w:val="000000"/>
          <w:lang w:val="pl-PL"/>
        </w:rPr>
        <w:t>60557,32</w:t>
      </w:r>
      <w:r w:rsidRPr="003A1649">
        <w:rPr>
          <w:rFonts w:cs="Times New Roman"/>
          <w:b/>
          <w:bCs/>
          <w:color w:val="000000"/>
          <w:lang w:val="pl-PL"/>
        </w:rPr>
        <w:t xml:space="preserve"> zł zasilą budżet profilaktyki w roku 202</w:t>
      </w:r>
      <w:r w:rsidR="00EE2295" w:rsidRPr="003A1649">
        <w:rPr>
          <w:rFonts w:cs="Times New Roman"/>
          <w:b/>
          <w:bCs/>
          <w:color w:val="000000"/>
          <w:lang w:val="pl-PL"/>
        </w:rPr>
        <w:t>4</w:t>
      </w:r>
      <w:r w:rsidRPr="003A1649">
        <w:rPr>
          <w:rFonts w:cs="Times New Roman"/>
          <w:b/>
          <w:bCs/>
          <w:color w:val="000000"/>
          <w:lang w:val="pl-PL"/>
        </w:rPr>
        <w:t>.</w:t>
      </w:r>
    </w:p>
    <w:p w:rsidR="0003032C" w:rsidRPr="003A1649" w:rsidRDefault="0003032C" w:rsidP="003A1649">
      <w:pPr>
        <w:pStyle w:val="Standard"/>
        <w:spacing w:line="276" w:lineRule="auto"/>
        <w:jc w:val="both"/>
        <w:rPr>
          <w:rFonts w:cs="Times New Roman"/>
          <w:b/>
          <w:bCs/>
          <w:color w:val="FF3333"/>
          <w:highlight w:val="yellow"/>
          <w:lang w:val="pl-PL"/>
        </w:rPr>
      </w:pPr>
    </w:p>
    <w:p w:rsidR="0003032C" w:rsidRPr="003A1649" w:rsidRDefault="0003032C" w:rsidP="003A1649">
      <w:pPr>
        <w:pStyle w:val="Standard"/>
        <w:spacing w:line="276" w:lineRule="auto"/>
        <w:jc w:val="both"/>
        <w:rPr>
          <w:rFonts w:cs="Times New Roman"/>
          <w:b/>
          <w:bCs/>
          <w:lang w:val="pl-PL"/>
        </w:rPr>
      </w:pPr>
      <w:r w:rsidRPr="003A1649">
        <w:rPr>
          <w:rFonts w:cs="Times New Roman"/>
          <w:b/>
          <w:bCs/>
          <w:lang w:val="pl-PL"/>
        </w:rPr>
        <w:t>W 202</w:t>
      </w:r>
      <w:r w:rsidR="00EE2295" w:rsidRPr="003A1649">
        <w:rPr>
          <w:rFonts w:cs="Times New Roman"/>
          <w:b/>
          <w:bCs/>
          <w:lang w:val="pl-PL"/>
        </w:rPr>
        <w:t>3</w:t>
      </w:r>
      <w:r w:rsidRPr="003A1649">
        <w:rPr>
          <w:rFonts w:cs="Times New Roman"/>
          <w:b/>
          <w:bCs/>
          <w:lang w:val="pl-PL"/>
        </w:rPr>
        <w:t xml:space="preserve"> roku w ramach Gminnego Programu Rozwiązywania Problemów Alkoholowych, Behawioralnych i Narkomanii w Gminie Dzierzgoń podejmowano następujące działania:</w:t>
      </w:r>
    </w:p>
    <w:p w:rsidR="0003032C" w:rsidRPr="003A1649" w:rsidRDefault="0003032C" w:rsidP="003A1649">
      <w:pPr>
        <w:pStyle w:val="Standard"/>
        <w:numPr>
          <w:ilvl w:val="0"/>
          <w:numId w:val="46"/>
        </w:numPr>
        <w:spacing w:line="276" w:lineRule="auto"/>
        <w:jc w:val="both"/>
        <w:rPr>
          <w:rFonts w:cs="Times New Roman"/>
          <w:b/>
          <w:bCs/>
          <w:lang w:val="pl-PL"/>
        </w:rPr>
      </w:pPr>
      <w:r w:rsidRPr="003A1649">
        <w:rPr>
          <w:rFonts w:cs="Times New Roman"/>
          <w:b/>
          <w:bCs/>
          <w:lang w:val="pl-PL"/>
        </w:rPr>
        <w:t>Działania profilaktyczne, udzielanie rodzinom, w których występuje problem uzależnienia (nie tylko od alkoholu) pomocy psychospołecznej oraz prawnej.</w:t>
      </w:r>
    </w:p>
    <w:p w:rsidR="0003032C" w:rsidRPr="003A1649" w:rsidRDefault="0003032C" w:rsidP="003A1649">
      <w:pPr>
        <w:pStyle w:val="Standard"/>
        <w:spacing w:line="276" w:lineRule="auto"/>
        <w:jc w:val="both"/>
        <w:rPr>
          <w:rFonts w:cs="Times New Roman"/>
          <w:lang w:val="pl-PL"/>
        </w:rPr>
      </w:pPr>
      <w:r w:rsidRPr="003A1649">
        <w:rPr>
          <w:rFonts w:cs="Times New Roman"/>
          <w:lang w:val="pl-PL"/>
        </w:rPr>
        <w:t xml:space="preserve">Działania profilaktyczne opierają się na udzielaniu rodzinom, w którym występuje problem uzależnienia, pomocy poprzez działalność Punktu Konsultacyjno-Informacyjnego (PIK). W 2022 roku w PIK udzielane były bezpłatne porady, w czasie których informowano osoby o możliwości podjęcia leczenia w placówce leczenia odwykowego, motywowano je do leczenia a także udzielano wsparcia po zakończonym leczeniu odwykowym.  W ramach punktu udzielana była także pomoc osobom dotkniętym problemem uzależnienia lub przemocy domowej oraz członkom ich rodzin. Informowano zarówno o możliwości podjęcia leczenia osób uzależnionych jak i terapii osób </w:t>
      </w:r>
      <w:proofErr w:type="spellStart"/>
      <w:r w:rsidRPr="003A1649">
        <w:rPr>
          <w:rFonts w:cs="Times New Roman"/>
          <w:lang w:val="pl-PL"/>
        </w:rPr>
        <w:t>współuzależnionych</w:t>
      </w:r>
      <w:proofErr w:type="spellEnd"/>
      <w:r w:rsidRPr="003A1649">
        <w:rPr>
          <w:rFonts w:cs="Times New Roman"/>
          <w:lang w:val="pl-PL"/>
        </w:rPr>
        <w:t>.</w:t>
      </w:r>
    </w:p>
    <w:p w:rsidR="0003032C" w:rsidRPr="003A1649" w:rsidRDefault="0003032C" w:rsidP="003A1649">
      <w:pPr>
        <w:pStyle w:val="Standard"/>
        <w:spacing w:line="276" w:lineRule="auto"/>
        <w:jc w:val="both"/>
        <w:rPr>
          <w:rFonts w:cs="Times New Roman"/>
          <w:lang w:val="pl-PL"/>
        </w:rPr>
      </w:pPr>
      <w:r w:rsidRPr="003A1649">
        <w:rPr>
          <w:rFonts w:cs="Times New Roman"/>
          <w:lang w:val="pl-PL"/>
        </w:rPr>
        <w:t>W Punkcie Konsultacyjnym zatrudnieni byli: certyfikowani specjaliści ds. uzależnień, terapeuta ds. przemocy, psycholog, prawnik (wybrani w drodze zapytania ofertowego w otwartym konkursie ofert). Dodatkowo w ramach Punktu dyżury pełniła Przewodnicząca GKRPA która świadczyła usługi jako mediator sądowy.</w:t>
      </w:r>
    </w:p>
    <w:p w:rsidR="0003032C" w:rsidRPr="003A1649" w:rsidRDefault="0003032C" w:rsidP="003A1649">
      <w:pPr>
        <w:pStyle w:val="Standard"/>
        <w:spacing w:line="276" w:lineRule="auto"/>
        <w:jc w:val="both"/>
        <w:rPr>
          <w:rFonts w:cs="Times New Roman"/>
          <w:lang w:val="pl-PL"/>
        </w:rPr>
      </w:pPr>
      <w:r w:rsidRPr="003A1649">
        <w:rPr>
          <w:rFonts w:cs="Times New Roman"/>
          <w:lang w:val="pl-PL"/>
        </w:rPr>
        <w:t xml:space="preserve">Z pomocy Punktu skorzystało około </w:t>
      </w:r>
      <w:r w:rsidR="00EE2295" w:rsidRPr="003A1649">
        <w:rPr>
          <w:rFonts w:cs="Times New Roman"/>
          <w:lang w:val="pl-PL"/>
        </w:rPr>
        <w:t>9</w:t>
      </w:r>
      <w:r w:rsidRPr="003A1649">
        <w:rPr>
          <w:rFonts w:cs="Times New Roman"/>
          <w:lang w:val="pl-PL"/>
        </w:rPr>
        <w:t>0 osób.</w:t>
      </w:r>
    </w:p>
    <w:p w:rsidR="0003032C" w:rsidRPr="003A1649" w:rsidRDefault="0003032C" w:rsidP="003A1649">
      <w:pPr>
        <w:pStyle w:val="Standard"/>
        <w:spacing w:line="276" w:lineRule="auto"/>
        <w:jc w:val="both"/>
        <w:rPr>
          <w:rFonts w:cs="Times New Roman"/>
          <w:b/>
          <w:bCs/>
          <w:color w:val="000000"/>
          <w:lang w:val="pl-PL"/>
        </w:rPr>
      </w:pPr>
      <w:r w:rsidRPr="003A1649">
        <w:rPr>
          <w:rFonts w:cs="Times New Roman"/>
          <w:b/>
          <w:bCs/>
          <w:color w:val="000000"/>
          <w:lang w:val="pl-PL"/>
        </w:rPr>
        <w:t>Na działanie Punktu Informacyjno-Konsultacyjnego w 202</w:t>
      </w:r>
      <w:r w:rsidR="00EE2295" w:rsidRPr="003A1649">
        <w:rPr>
          <w:rFonts w:cs="Times New Roman"/>
          <w:b/>
          <w:bCs/>
          <w:color w:val="000000"/>
          <w:lang w:val="pl-PL"/>
        </w:rPr>
        <w:t>3</w:t>
      </w:r>
      <w:r w:rsidRPr="003A1649">
        <w:rPr>
          <w:rFonts w:cs="Times New Roman"/>
          <w:b/>
          <w:bCs/>
          <w:color w:val="000000"/>
          <w:lang w:val="pl-PL"/>
        </w:rPr>
        <w:t xml:space="preserve"> roku wydatkowano kwotę – </w:t>
      </w:r>
      <w:r w:rsidR="00EE2295" w:rsidRPr="003A1649">
        <w:rPr>
          <w:rFonts w:cs="Times New Roman"/>
          <w:b/>
          <w:bCs/>
          <w:color w:val="000000"/>
          <w:lang w:val="pl-PL"/>
        </w:rPr>
        <w:t>70073</w:t>
      </w:r>
      <w:r w:rsidRPr="003A1649">
        <w:rPr>
          <w:rFonts w:cs="Times New Roman"/>
          <w:b/>
          <w:bCs/>
          <w:color w:val="000000"/>
          <w:lang w:val="pl-PL"/>
        </w:rPr>
        <w:t>,0</w:t>
      </w:r>
      <w:r w:rsidR="00EE2295" w:rsidRPr="003A1649">
        <w:rPr>
          <w:rFonts w:cs="Times New Roman"/>
          <w:b/>
          <w:bCs/>
          <w:color w:val="000000"/>
          <w:lang w:val="pl-PL"/>
        </w:rPr>
        <w:t>1</w:t>
      </w:r>
      <w:r w:rsidRPr="003A1649">
        <w:rPr>
          <w:rFonts w:cs="Times New Roman"/>
          <w:b/>
          <w:bCs/>
          <w:color w:val="000000"/>
          <w:lang w:val="pl-PL"/>
        </w:rPr>
        <w:t xml:space="preserve"> zł</w:t>
      </w:r>
    </w:p>
    <w:p w:rsidR="00EE2295" w:rsidRPr="003A1649" w:rsidRDefault="00EE2295" w:rsidP="003A1649">
      <w:pPr>
        <w:pStyle w:val="Standard"/>
        <w:spacing w:line="276" w:lineRule="auto"/>
        <w:jc w:val="both"/>
        <w:rPr>
          <w:rFonts w:cs="Times New Roman"/>
          <w:color w:val="000000"/>
          <w:lang w:val="pl-PL"/>
        </w:rPr>
      </w:pPr>
      <w:r w:rsidRPr="003A1649">
        <w:rPr>
          <w:rFonts w:cs="Times New Roman"/>
          <w:color w:val="000000"/>
          <w:lang w:val="pl-PL"/>
        </w:rPr>
        <w:t>600,00 konsultacja z psychotraumatologiem,</w:t>
      </w:r>
    </w:p>
    <w:p w:rsidR="0003032C" w:rsidRPr="003A1649" w:rsidRDefault="0003032C" w:rsidP="003A1649">
      <w:pPr>
        <w:pStyle w:val="Standard"/>
        <w:spacing w:line="276" w:lineRule="auto"/>
        <w:jc w:val="both"/>
        <w:rPr>
          <w:rFonts w:cs="Times New Roman"/>
          <w:color w:val="000000"/>
          <w:lang w:val="pl-PL"/>
        </w:rPr>
      </w:pPr>
      <w:r w:rsidRPr="003A1649">
        <w:rPr>
          <w:rFonts w:cs="Times New Roman"/>
          <w:color w:val="000000"/>
          <w:lang w:val="pl-PL"/>
        </w:rPr>
        <w:t>200,00 zł zostało przeznaczone na opłaty za wniesienie wniosku o leczenie</w:t>
      </w:r>
      <w:r w:rsidR="00EE2295" w:rsidRPr="003A1649">
        <w:rPr>
          <w:rFonts w:cs="Times New Roman"/>
          <w:color w:val="000000"/>
          <w:lang w:val="pl-PL"/>
        </w:rPr>
        <w:t>,</w:t>
      </w:r>
    </w:p>
    <w:p w:rsidR="00EE2295" w:rsidRPr="003A1649" w:rsidRDefault="00EE2295" w:rsidP="003A1649">
      <w:pPr>
        <w:pStyle w:val="Standard"/>
        <w:spacing w:line="276" w:lineRule="auto"/>
        <w:jc w:val="both"/>
        <w:rPr>
          <w:rFonts w:cs="Times New Roman"/>
          <w:color w:val="000000"/>
          <w:lang w:val="pl-PL"/>
        </w:rPr>
      </w:pPr>
      <w:r w:rsidRPr="003A1649">
        <w:rPr>
          <w:rFonts w:cs="Times New Roman"/>
          <w:color w:val="000000"/>
          <w:lang w:val="pl-PL"/>
        </w:rPr>
        <w:t>6600,00 warsztaty „Szkoła dla rodzica”</w:t>
      </w:r>
    </w:p>
    <w:p w:rsidR="00EE2295" w:rsidRPr="003A1649" w:rsidRDefault="00EE2295" w:rsidP="003A1649">
      <w:pPr>
        <w:pStyle w:val="Standard"/>
        <w:spacing w:line="276" w:lineRule="auto"/>
        <w:jc w:val="both"/>
        <w:rPr>
          <w:rFonts w:cs="Times New Roman"/>
          <w:color w:val="000000"/>
          <w:lang w:val="pl-PL"/>
        </w:rPr>
      </w:pPr>
      <w:r w:rsidRPr="003A1649">
        <w:rPr>
          <w:rFonts w:cs="Times New Roman"/>
          <w:color w:val="000000"/>
          <w:lang w:val="pl-PL"/>
        </w:rPr>
        <w:t>18800,00 zł zostało przeznaczone na szkolenia</w:t>
      </w:r>
    </w:p>
    <w:p w:rsidR="00EE2295" w:rsidRPr="003A1649" w:rsidRDefault="00EE2295" w:rsidP="003A1649">
      <w:pPr>
        <w:pStyle w:val="Standard"/>
        <w:spacing w:line="276" w:lineRule="auto"/>
        <w:jc w:val="both"/>
        <w:rPr>
          <w:rFonts w:cs="Times New Roman"/>
          <w:color w:val="000000"/>
          <w:lang w:val="pl-PL"/>
        </w:rPr>
      </w:pPr>
    </w:p>
    <w:p w:rsidR="0003032C" w:rsidRPr="003A1649" w:rsidRDefault="0003032C" w:rsidP="003A1649">
      <w:pPr>
        <w:pStyle w:val="Standard"/>
        <w:numPr>
          <w:ilvl w:val="0"/>
          <w:numId w:val="46"/>
        </w:numPr>
        <w:spacing w:line="276" w:lineRule="auto"/>
        <w:jc w:val="both"/>
        <w:rPr>
          <w:rFonts w:cs="Times New Roman"/>
          <w:b/>
          <w:bCs/>
          <w:lang w:val="pl-PL"/>
        </w:rPr>
      </w:pPr>
      <w:r w:rsidRPr="003A1649">
        <w:rPr>
          <w:rFonts w:cs="Times New Roman"/>
          <w:b/>
          <w:bCs/>
          <w:lang w:val="pl-PL"/>
        </w:rPr>
        <w:t xml:space="preserve">Profilaktyczna działalność edukacyjna, wychowawcza oraz informacyjna </w:t>
      </w:r>
      <w:r w:rsidRPr="003A1649">
        <w:rPr>
          <w:rFonts w:cs="Times New Roman"/>
          <w:b/>
          <w:bCs/>
          <w:lang w:val="pl-PL"/>
        </w:rPr>
        <w:lastRenderedPageBreak/>
        <w:t>(głównie dzieci i młodzieży szkolnej)</w:t>
      </w:r>
    </w:p>
    <w:p w:rsidR="0003032C" w:rsidRPr="003A1649" w:rsidRDefault="0003032C" w:rsidP="003A1649">
      <w:pPr>
        <w:pStyle w:val="Standard"/>
        <w:spacing w:line="276" w:lineRule="auto"/>
        <w:jc w:val="both"/>
        <w:rPr>
          <w:rFonts w:cs="Times New Roman"/>
          <w:lang w:val="pl-PL"/>
        </w:rPr>
      </w:pPr>
      <w:r w:rsidRPr="003A1649">
        <w:rPr>
          <w:rFonts w:cs="Times New Roman"/>
          <w:lang w:val="pl-PL"/>
        </w:rPr>
        <w:t>Realizacja Gminnego Programu Profilaktyki i Rozwiązywania Problemów Alkoholowych, Behawioralnych i Narkomanii w Gminie Dzierzgoń na 202</w:t>
      </w:r>
      <w:r w:rsidR="00EE2295" w:rsidRPr="003A1649">
        <w:rPr>
          <w:rFonts w:cs="Times New Roman"/>
          <w:lang w:val="pl-PL"/>
        </w:rPr>
        <w:t>3</w:t>
      </w:r>
      <w:r w:rsidRPr="003A1649">
        <w:rPr>
          <w:rFonts w:cs="Times New Roman"/>
          <w:lang w:val="pl-PL"/>
        </w:rPr>
        <w:t xml:space="preserve"> rok to także stwarzanie dzieciom, młodzieży oraz osobom dorosłym możliwości zagospodarowania czasu wolnego, rozwijania nowych zainteresowań, organizacja wypoczynku letniego.</w:t>
      </w:r>
    </w:p>
    <w:p w:rsidR="0003032C" w:rsidRPr="003A1649" w:rsidRDefault="0003032C" w:rsidP="003A1649">
      <w:pPr>
        <w:pStyle w:val="Standard"/>
        <w:spacing w:line="276" w:lineRule="auto"/>
        <w:jc w:val="both"/>
        <w:rPr>
          <w:rFonts w:cs="Times New Roman"/>
          <w:color w:val="000000"/>
          <w:lang w:val="pl-PL"/>
        </w:rPr>
      </w:pPr>
      <w:r w:rsidRPr="003A1649">
        <w:rPr>
          <w:rFonts w:cs="Times New Roman"/>
          <w:color w:val="000000"/>
          <w:lang w:val="pl-PL"/>
        </w:rPr>
        <w:t>Działania, które udało się zrealizować w roku 202</w:t>
      </w:r>
      <w:r w:rsidR="00EE2295" w:rsidRPr="003A1649">
        <w:rPr>
          <w:rFonts w:cs="Times New Roman"/>
          <w:color w:val="000000"/>
          <w:lang w:val="pl-PL"/>
        </w:rPr>
        <w:t>3</w:t>
      </w:r>
      <w:r w:rsidRPr="003A1649">
        <w:rPr>
          <w:rFonts w:cs="Times New Roman"/>
          <w:color w:val="000000"/>
          <w:lang w:val="pl-PL"/>
        </w:rPr>
        <w:t xml:space="preserve"> to m.in.:</w:t>
      </w:r>
    </w:p>
    <w:p w:rsidR="0003032C" w:rsidRPr="003A1649" w:rsidRDefault="0003032C" w:rsidP="003A1649">
      <w:pPr>
        <w:pStyle w:val="Standard"/>
        <w:spacing w:line="276" w:lineRule="auto"/>
        <w:jc w:val="both"/>
        <w:rPr>
          <w:rFonts w:cs="Times New Roman"/>
          <w:bCs/>
          <w:color w:val="000000"/>
          <w:highlight w:val="yellow"/>
          <w:lang w:val="pl-PL"/>
        </w:rPr>
      </w:pPr>
    </w:p>
    <w:p w:rsidR="00EE2295" w:rsidRPr="003A1649" w:rsidRDefault="00EE2295" w:rsidP="003A1649">
      <w:pPr>
        <w:pStyle w:val="Standard"/>
        <w:spacing w:line="276" w:lineRule="auto"/>
        <w:jc w:val="both"/>
        <w:rPr>
          <w:rFonts w:cs="Times New Roman"/>
          <w:bCs/>
          <w:lang w:val="pl-PL"/>
        </w:rPr>
      </w:pPr>
      <w:r w:rsidRPr="003A1649">
        <w:rPr>
          <w:rFonts w:cs="Times New Roman"/>
          <w:bCs/>
          <w:lang w:val="pl-PL"/>
        </w:rPr>
        <w:t>- Sportowe zajęcia pozalekcyjne dla dzieci i młodzieży z terenu gminy Dzierzgoń zagrożonych wykluczeniem społecznym</w:t>
      </w:r>
    </w:p>
    <w:p w:rsidR="00EE2295" w:rsidRPr="003A1649" w:rsidRDefault="00EE2295" w:rsidP="003A1649">
      <w:pPr>
        <w:pStyle w:val="Standard"/>
        <w:spacing w:line="276" w:lineRule="auto"/>
        <w:jc w:val="both"/>
        <w:rPr>
          <w:rFonts w:cs="Times New Roman"/>
          <w:bCs/>
          <w:lang w:val="pl-PL"/>
        </w:rPr>
      </w:pPr>
      <w:r w:rsidRPr="003A1649">
        <w:rPr>
          <w:rFonts w:cs="Times New Roman"/>
          <w:bCs/>
          <w:lang w:val="pl-PL"/>
        </w:rPr>
        <w:t>- spotkania dla rodziców i opiekunów w placówkach wsparcia dziennego</w:t>
      </w:r>
      <w:r w:rsidR="0024016B" w:rsidRPr="003A1649">
        <w:rPr>
          <w:rFonts w:cs="Times New Roman"/>
          <w:bCs/>
          <w:lang w:val="pl-PL"/>
        </w:rPr>
        <w:t xml:space="preserve"> podczas działań z zakresu profilaktyki uzależnień we współpracy z Zespołem Interdyscyplinarnym ds. Przeciwdziałania Przemocy w Rodzinie w ramach Kampanii Społecznej #</w:t>
      </w:r>
      <w:proofErr w:type="spellStart"/>
      <w:r w:rsidR="0024016B" w:rsidRPr="003A1649">
        <w:rPr>
          <w:rFonts w:cs="Times New Roman"/>
          <w:bCs/>
          <w:lang w:val="pl-PL"/>
        </w:rPr>
        <w:t>RozmawiajReaguj</w:t>
      </w:r>
      <w:proofErr w:type="spellEnd"/>
    </w:p>
    <w:p w:rsidR="0024016B" w:rsidRPr="003A1649" w:rsidRDefault="0024016B" w:rsidP="003A1649">
      <w:pPr>
        <w:pStyle w:val="Standard"/>
        <w:spacing w:line="276" w:lineRule="auto"/>
        <w:jc w:val="both"/>
        <w:rPr>
          <w:rFonts w:cs="Times New Roman"/>
          <w:bCs/>
          <w:lang w:val="pl-PL"/>
        </w:rPr>
      </w:pPr>
      <w:r w:rsidRPr="003A1649">
        <w:rPr>
          <w:rFonts w:cs="Times New Roman"/>
          <w:bCs/>
          <w:lang w:val="pl-PL"/>
        </w:rPr>
        <w:t>- organizacja balu integracyjnego dla dzieci</w:t>
      </w:r>
    </w:p>
    <w:p w:rsidR="0024016B" w:rsidRPr="003A1649" w:rsidRDefault="0024016B" w:rsidP="003A1649">
      <w:pPr>
        <w:pStyle w:val="Standard"/>
        <w:spacing w:line="276" w:lineRule="auto"/>
        <w:jc w:val="both"/>
        <w:rPr>
          <w:rFonts w:cs="Times New Roman"/>
          <w:bCs/>
          <w:lang w:val="pl-PL"/>
        </w:rPr>
      </w:pPr>
      <w:r w:rsidRPr="003A1649">
        <w:rPr>
          <w:rFonts w:cs="Times New Roman"/>
          <w:bCs/>
          <w:lang w:val="pl-PL"/>
        </w:rPr>
        <w:t>- Wyjazd dzieci ze szkoły podstawowej na pokazową rozprawę do Sądu Okręgowego w Gdańsku</w:t>
      </w:r>
    </w:p>
    <w:p w:rsidR="0024016B" w:rsidRPr="003A1649" w:rsidRDefault="0024016B" w:rsidP="003A1649">
      <w:pPr>
        <w:pStyle w:val="Standard"/>
        <w:spacing w:line="276" w:lineRule="auto"/>
        <w:jc w:val="both"/>
        <w:rPr>
          <w:rFonts w:cs="Times New Roman"/>
          <w:bCs/>
          <w:lang w:val="pl-PL"/>
        </w:rPr>
      </w:pPr>
      <w:r w:rsidRPr="003A1649">
        <w:rPr>
          <w:rFonts w:cs="Times New Roman"/>
          <w:bCs/>
          <w:lang w:val="pl-PL"/>
        </w:rPr>
        <w:t>- nagrody na konkurs- Światowy Dzień Sprzeciwu wobec bicia Dzieci</w:t>
      </w:r>
    </w:p>
    <w:p w:rsidR="0024016B" w:rsidRPr="003A1649" w:rsidRDefault="0024016B" w:rsidP="003A1649">
      <w:pPr>
        <w:pStyle w:val="Standard"/>
        <w:spacing w:line="276" w:lineRule="auto"/>
        <w:jc w:val="both"/>
        <w:rPr>
          <w:rFonts w:cs="Times New Roman"/>
          <w:bCs/>
          <w:lang w:val="pl-PL"/>
        </w:rPr>
      </w:pPr>
      <w:r w:rsidRPr="003A1649">
        <w:rPr>
          <w:rFonts w:cs="Times New Roman"/>
          <w:bCs/>
          <w:lang w:val="pl-PL"/>
        </w:rPr>
        <w:t>- zakup materiałów informacyjno- edukacyjnych</w:t>
      </w:r>
    </w:p>
    <w:p w:rsidR="0024016B" w:rsidRPr="003A1649" w:rsidRDefault="0024016B" w:rsidP="003A1649">
      <w:pPr>
        <w:pStyle w:val="Standard"/>
        <w:spacing w:line="276" w:lineRule="auto"/>
        <w:jc w:val="both"/>
        <w:rPr>
          <w:rFonts w:cs="Times New Roman"/>
          <w:bCs/>
          <w:lang w:val="pl-PL"/>
        </w:rPr>
      </w:pPr>
      <w:r w:rsidRPr="003A1649">
        <w:rPr>
          <w:rFonts w:cs="Times New Roman"/>
          <w:bCs/>
          <w:lang w:val="pl-PL"/>
        </w:rPr>
        <w:t>- program profilaktyczny „Apteczka Pierwszej Pomocy Emocjonalnej”</w:t>
      </w:r>
    </w:p>
    <w:p w:rsidR="0024016B" w:rsidRPr="003A1649" w:rsidRDefault="0024016B" w:rsidP="003A1649">
      <w:pPr>
        <w:pStyle w:val="Standard"/>
        <w:spacing w:line="276" w:lineRule="auto"/>
        <w:jc w:val="both"/>
        <w:rPr>
          <w:rFonts w:cs="Times New Roman"/>
          <w:bCs/>
          <w:lang w:val="pl-PL"/>
        </w:rPr>
      </w:pPr>
      <w:r w:rsidRPr="003A1649">
        <w:rPr>
          <w:rFonts w:cs="Times New Roman"/>
          <w:bCs/>
          <w:lang w:val="pl-PL"/>
        </w:rPr>
        <w:t>- doposażenie placówek wsparcia dziennego</w:t>
      </w:r>
    </w:p>
    <w:p w:rsidR="0024016B" w:rsidRPr="003A1649" w:rsidRDefault="0024016B" w:rsidP="003A1649">
      <w:pPr>
        <w:pStyle w:val="Standard"/>
        <w:spacing w:line="276" w:lineRule="auto"/>
        <w:jc w:val="both"/>
        <w:rPr>
          <w:rFonts w:cs="Times New Roman"/>
          <w:bCs/>
          <w:lang w:val="pl-PL"/>
        </w:rPr>
      </w:pPr>
      <w:r w:rsidRPr="003A1649">
        <w:rPr>
          <w:rFonts w:cs="Times New Roman"/>
          <w:bCs/>
          <w:lang w:val="pl-PL"/>
        </w:rPr>
        <w:t>- zakup poczęstunku na spotkania mikołajkowe dla dzieci z placówek wsparcia dziennego</w:t>
      </w:r>
    </w:p>
    <w:p w:rsidR="0024016B" w:rsidRPr="003A1649" w:rsidRDefault="0024016B" w:rsidP="003A1649">
      <w:pPr>
        <w:pStyle w:val="Standard"/>
        <w:spacing w:line="276" w:lineRule="auto"/>
        <w:jc w:val="both"/>
        <w:rPr>
          <w:rFonts w:cs="Times New Roman"/>
          <w:bCs/>
          <w:lang w:val="pl-PL"/>
        </w:rPr>
      </w:pPr>
      <w:r w:rsidRPr="003A1649">
        <w:rPr>
          <w:rFonts w:cs="Times New Roman"/>
          <w:bCs/>
          <w:lang w:val="pl-PL"/>
        </w:rPr>
        <w:t>- organizacja Dnia Dziecka</w:t>
      </w:r>
    </w:p>
    <w:p w:rsidR="0024016B" w:rsidRPr="003A1649" w:rsidRDefault="0024016B" w:rsidP="003A1649">
      <w:pPr>
        <w:pStyle w:val="Standard"/>
        <w:spacing w:line="276" w:lineRule="auto"/>
        <w:jc w:val="both"/>
        <w:rPr>
          <w:rFonts w:cs="Times New Roman"/>
          <w:bCs/>
          <w:lang w:val="pl-PL"/>
        </w:rPr>
      </w:pPr>
      <w:r w:rsidRPr="003A1649">
        <w:rPr>
          <w:rFonts w:cs="Times New Roman"/>
          <w:bCs/>
          <w:lang w:val="pl-PL"/>
        </w:rPr>
        <w:t>- Ognisko integracyjne PWD</w:t>
      </w:r>
    </w:p>
    <w:p w:rsidR="0024016B" w:rsidRPr="003A1649" w:rsidRDefault="0024016B" w:rsidP="003A1649">
      <w:pPr>
        <w:pStyle w:val="Standard"/>
        <w:spacing w:line="276" w:lineRule="auto"/>
        <w:jc w:val="both"/>
        <w:rPr>
          <w:rFonts w:cs="Times New Roman"/>
          <w:bCs/>
          <w:lang w:val="pl-PL"/>
        </w:rPr>
      </w:pPr>
      <w:r w:rsidRPr="003A1649">
        <w:rPr>
          <w:rFonts w:cs="Times New Roman"/>
          <w:bCs/>
          <w:lang w:val="pl-PL"/>
        </w:rPr>
        <w:t>- materiały profilaktyczne dla sprzedawców alkoholu</w:t>
      </w:r>
    </w:p>
    <w:p w:rsidR="0024016B" w:rsidRPr="003A1649" w:rsidRDefault="0024016B" w:rsidP="003A1649">
      <w:pPr>
        <w:pStyle w:val="Standard"/>
        <w:spacing w:line="276" w:lineRule="auto"/>
        <w:jc w:val="both"/>
        <w:rPr>
          <w:rFonts w:cs="Times New Roman"/>
          <w:bCs/>
          <w:lang w:val="pl-PL"/>
        </w:rPr>
      </w:pPr>
      <w:r w:rsidRPr="003A1649">
        <w:rPr>
          <w:rFonts w:cs="Times New Roman"/>
          <w:bCs/>
          <w:lang w:val="pl-PL"/>
        </w:rPr>
        <w:t>- organizacja wydarzenia „Zdrowie dobry wybór”</w:t>
      </w:r>
    </w:p>
    <w:p w:rsidR="0024016B" w:rsidRPr="003A1649" w:rsidRDefault="0024016B" w:rsidP="003A1649">
      <w:pPr>
        <w:pStyle w:val="Standard"/>
        <w:spacing w:line="276" w:lineRule="auto"/>
        <w:jc w:val="both"/>
        <w:rPr>
          <w:rFonts w:cs="Times New Roman"/>
          <w:bCs/>
          <w:lang w:val="pl-PL"/>
        </w:rPr>
      </w:pPr>
      <w:r w:rsidRPr="003A1649">
        <w:rPr>
          <w:rFonts w:cs="Times New Roman"/>
          <w:bCs/>
          <w:lang w:val="pl-PL"/>
        </w:rPr>
        <w:t xml:space="preserve">- konsultacje monitorowania problemów zw. z profilaktyką przeciwdziałania przemocy </w:t>
      </w:r>
    </w:p>
    <w:p w:rsidR="0024016B" w:rsidRPr="003A1649" w:rsidRDefault="0024016B" w:rsidP="003A1649">
      <w:pPr>
        <w:pStyle w:val="Standard"/>
        <w:spacing w:line="276" w:lineRule="auto"/>
        <w:jc w:val="both"/>
        <w:rPr>
          <w:rFonts w:cs="Times New Roman"/>
          <w:bCs/>
          <w:lang w:val="pl-PL"/>
        </w:rPr>
      </w:pPr>
      <w:r w:rsidRPr="003A1649">
        <w:rPr>
          <w:rFonts w:cs="Times New Roman"/>
          <w:bCs/>
          <w:lang w:val="pl-PL"/>
        </w:rPr>
        <w:t>- konferencja szkolenie dla Kady oświatowej</w:t>
      </w:r>
    </w:p>
    <w:p w:rsidR="0024016B" w:rsidRPr="003A1649" w:rsidRDefault="0024016B" w:rsidP="003A1649">
      <w:pPr>
        <w:pStyle w:val="Standard"/>
        <w:spacing w:line="276" w:lineRule="auto"/>
        <w:jc w:val="both"/>
        <w:rPr>
          <w:rFonts w:cs="Times New Roman"/>
          <w:bCs/>
          <w:lang w:val="pl-PL"/>
        </w:rPr>
      </w:pPr>
    </w:p>
    <w:p w:rsidR="0024016B" w:rsidRPr="003A1649" w:rsidRDefault="0024016B" w:rsidP="003A1649">
      <w:pPr>
        <w:pStyle w:val="Standard"/>
        <w:spacing w:line="276" w:lineRule="auto"/>
        <w:jc w:val="both"/>
        <w:rPr>
          <w:rFonts w:cs="Times New Roman"/>
          <w:b/>
          <w:bCs/>
          <w:color w:val="FF3333"/>
          <w:highlight w:val="yellow"/>
          <w:lang w:val="pl-PL"/>
        </w:rPr>
      </w:pPr>
      <w:r w:rsidRPr="003A1649">
        <w:rPr>
          <w:rFonts w:cs="Times New Roman"/>
          <w:bCs/>
          <w:lang w:val="pl-PL"/>
        </w:rPr>
        <w:t>I łączny koszt poniesiony na profilaktyczną działalność edukacyjną i informacyjną wyniósł 120 984,67 zł.</w:t>
      </w:r>
    </w:p>
    <w:p w:rsidR="0003032C" w:rsidRPr="003A1649" w:rsidRDefault="0003032C" w:rsidP="003A1649">
      <w:pPr>
        <w:pStyle w:val="Standard"/>
        <w:numPr>
          <w:ilvl w:val="0"/>
          <w:numId w:val="47"/>
        </w:numPr>
        <w:spacing w:line="276" w:lineRule="auto"/>
        <w:jc w:val="both"/>
        <w:rPr>
          <w:rFonts w:cs="Times New Roman"/>
          <w:b/>
          <w:bCs/>
          <w:lang w:val="pl-PL"/>
        </w:rPr>
      </w:pPr>
      <w:r w:rsidRPr="003A1649">
        <w:rPr>
          <w:rFonts w:cs="Times New Roman"/>
          <w:b/>
          <w:bCs/>
          <w:lang w:val="pl-PL"/>
        </w:rPr>
        <w:t>Bieżąca działalność Gminnej Komisji Rozwiązywania Problemów Alkoholowych.</w:t>
      </w:r>
    </w:p>
    <w:p w:rsidR="0003032C" w:rsidRPr="003A1649" w:rsidRDefault="0003032C" w:rsidP="003A1649">
      <w:pPr>
        <w:pStyle w:val="Standard"/>
        <w:spacing w:line="276" w:lineRule="auto"/>
        <w:jc w:val="both"/>
        <w:rPr>
          <w:rFonts w:cs="Times New Roman"/>
          <w:lang w:val="pl-PL"/>
        </w:rPr>
      </w:pPr>
      <w:r w:rsidRPr="003A1649">
        <w:rPr>
          <w:rFonts w:cs="Times New Roman"/>
          <w:lang w:val="pl-PL"/>
        </w:rPr>
        <w:t>W roku 202</w:t>
      </w:r>
      <w:r w:rsidR="00581FD6" w:rsidRPr="003A1649">
        <w:rPr>
          <w:rFonts w:cs="Times New Roman"/>
          <w:lang w:val="pl-PL"/>
        </w:rPr>
        <w:t>3</w:t>
      </w:r>
      <w:r w:rsidRPr="003A1649">
        <w:rPr>
          <w:rFonts w:cs="Times New Roman"/>
          <w:lang w:val="pl-PL"/>
        </w:rPr>
        <w:t xml:space="preserve"> Komisja GKRPA składają</w:t>
      </w:r>
      <w:r w:rsidR="00581FD6" w:rsidRPr="003A1649">
        <w:rPr>
          <w:rFonts w:cs="Times New Roman"/>
          <w:lang w:val="pl-PL"/>
        </w:rPr>
        <w:t>ca się z 8 osób spotykała się na</w:t>
      </w:r>
      <w:r w:rsidRPr="003A1649">
        <w:rPr>
          <w:rFonts w:cs="Times New Roman"/>
          <w:lang w:val="pl-PL"/>
        </w:rPr>
        <w:t xml:space="preserve"> posiedzeniach, ponadto Przewodnicząca Komisji wraz z Sekretarzem w ciągu całego 202</w:t>
      </w:r>
      <w:r w:rsidR="00581FD6" w:rsidRPr="003A1649">
        <w:rPr>
          <w:rFonts w:cs="Times New Roman"/>
          <w:lang w:val="pl-PL"/>
        </w:rPr>
        <w:t>3</w:t>
      </w:r>
      <w:r w:rsidRPr="003A1649">
        <w:rPr>
          <w:rFonts w:cs="Times New Roman"/>
          <w:lang w:val="pl-PL"/>
        </w:rPr>
        <w:t xml:space="preserve"> roku na bieżąco spotykali się w celu omówienia spraw bieżących działania Komisji.</w:t>
      </w:r>
    </w:p>
    <w:p w:rsidR="0003032C" w:rsidRPr="003A1649" w:rsidRDefault="0003032C" w:rsidP="003A1649">
      <w:pPr>
        <w:pStyle w:val="Standard"/>
        <w:spacing w:line="276" w:lineRule="auto"/>
        <w:jc w:val="both"/>
        <w:rPr>
          <w:rFonts w:cs="Times New Roman"/>
          <w:lang w:val="pl-PL"/>
        </w:rPr>
      </w:pPr>
      <w:r w:rsidRPr="003A1649">
        <w:rPr>
          <w:rFonts w:cs="Times New Roman"/>
          <w:lang w:val="pl-PL"/>
        </w:rPr>
        <w:t>Podczas swoich posiedzeń Komisja głównie przeprowadzała rozmowy z osobami zaproszonymi na posiedzenie komisji w celu omówienia ich problemu uzależnienia, podejmowała czynności zmierzające do orzeczenia o zastosowanie wobec osoby uzależnionej obowiązku dobrowolnego lub przymusowego poddania się leczeniu odwykowemu wysłanych na badania w celu wydania opinii przez lekarzy biegłych</w:t>
      </w:r>
      <w:r w:rsidR="00581FD6" w:rsidRPr="003A1649">
        <w:rPr>
          <w:rFonts w:cs="Times New Roman"/>
          <w:lang w:val="pl-PL"/>
        </w:rPr>
        <w:t>.</w:t>
      </w:r>
      <w:r w:rsidRPr="003A1649">
        <w:rPr>
          <w:rFonts w:cs="Times New Roman"/>
          <w:lang w:val="pl-PL"/>
        </w:rPr>
        <w:t xml:space="preserve">  </w:t>
      </w:r>
    </w:p>
    <w:p w:rsidR="0003032C" w:rsidRDefault="0003032C" w:rsidP="003A1649">
      <w:pPr>
        <w:pStyle w:val="Standard"/>
        <w:spacing w:line="276" w:lineRule="auto"/>
        <w:jc w:val="both"/>
        <w:rPr>
          <w:rFonts w:cs="Times New Roman"/>
          <w:b/>
          <w:bCs/>
          <w:lang w:val="pl-PL"/>
        </w:rPr>
      </w:pPr>
      <w:r w:rsidRPr="003A1649">
        <w:rPr>
          <w:rFonts w:cs="Times New Roman"/>
          <w:lang w:val="pl-PL"/>
        </w:rPr>
        <w:t xml:space="preserve">Za każde posiedzenie Komisji jej członkom należy się zryczałtowane wynagrodzenie w wysokości </w:t>
      </w:r>
      <w:r w:rsidRPr="003A1649">
        <w:rPr>
          <w:rFonts w:cs="Times New Roman"/>
          <w:b/>
          <w:lang w:val="pl-PL"/>
        </w:rPr>
        <w:t>200,00</w:t>
      </w:r>
      <w:r w:rsidRPr="003A1649">
        <w:rPr>
          <w:rFonts w:cs="Times New Roman"/>
          <w:lang w:val="pl-PL"/>
        </w:rPr>
        <w:t xml:space="preserve"> zł za udział w posiedzeniu; ponadto Przewodniczącemu Komisji przysługuje wynagrodzenie miesięczne w wysokości </w:t>
      </w:r>
      <w:r w:rsidRPr="003A1649">
        <w:rPr>
          <w:rFonts w:cs="Times New Roman"/>
          <w:b/>
          <w:lang w:val="pl-PL"/>
        </w:rPr>
        <w:t>600,00</w:t>
      </w:r>
      <w:r w:rsidRPr="003A1649">
        <w:rPr>
          <w:rFonts w:cs="Times New Roman"/>
          <w:lang w:val="pl-PL"/>
        </w:rPr>
        <w:t xml:space="preserve"> zł miesięcznie, Sekretarzowi – </w:t>
      </w:r>
      <w:r w:rsidRPr="003A1649">
        <w:rPr>
          <w:rFonts w:cs="Times New Roman"/>
          <w:b/>
          <w:lang w:val="pl-PL"/>
        </w:rPr>
        <w:t>500,00</w:t>
      </w:r>
      <w:r w:rsidRPr="003A1649">
        <w:rPr>
          <w:rFonts w:cs="Times New Roman"/>
          <w:lang w:val="pl-PL"/>
        </w:rPr>
        <w:t xml:space="preserve"> zł miesięcznie (Przewodniczącemu oraz Sekretarzowi Komisji za udział w </w:t>
      </w:r>
      <w:r w:rsidRPr="003A1649">
        <w:rPr>
          <w:rFonts w:cs="Times New Roman"/>
          <w:lang w:val="pl-PL"/>
        </w:rPr>
        <w:lastRenderedPageBreak/>
        <w:t>posiedzeniu komisji wynagrodzenie nie przysługuje) – łącznie w roku 202</w:t>
      </w:r>
      <w:r w:rsidR="00581FD6" w:rsidRPr="003A1649">
        <w:rPr>
          <w:rFonts w:cs="Times New Roman"/>
          <w:lang w:val="pl-PL"/>
        </w:rPr>
        <w:t>3</w:t>
      </w:r>
      <w:r w:rsidRPr="003A1649">
        <w:rPr>
          <w:rFonts w:cs="Times New Roman"/>
          <w:lang w:val="pl-PL"/>
        </w:rPr>
        <w:t xml:space="preserve"> na wynagrodzenia członków komisji wydatkowano kwotę –</w:t>
      </w:r>
      <w:r w:rsidRPr="003A1649">
        <w:rPr>
          <w:rFonts w:cs="Times New Roman"/>
          <w:b/>
          <w:bCs/>
          <w:lang w:val="pl-PL"/>
        </w:rPr>
        <w:t xml:space="preserve"> 18 </w:t>
      </w:r>
      <w:r w:rsidR="00581FD6" w:rsidRPr="003A1649">
        <w:rPr>
          <w:rFonts w:cs="Times New Roman"/>
          <w:b/>
          <w:bCs/>
          <w:lang w:val="pl-PL"/>
        </w:rPr>
        <w:t>2</w:t>
      </w:r>
      <w:r w:rsidRPr="003A1649">
        <w:rPr>
          <w:rFonts w:cs="Times New Roman"/>
          <w:b/>
          <w:bCs/>
          <w:lang w:val="pl-PL"/>
        </w:rPr>
        <w:t>00,00 zł</w:t>
      </w:r>
      <w:r w:rsidRPr="003A1649">
        <w:rPr>
          <w:rFonts w:cs="Times New Roman"/>
          <w:bCs/>
          <w:lang w:val="pl-PL"/>
        </w:rPr>
        <w:t>.</w:t>
      </w:r>
      <w:r w:rsidRPr="003A1649">
        <w:rPr>
          <w:rFonts w:cs="Times New Roman"/>
          <w:b/>
          <w:bCs/>
          <w:lang w:val="pl-PL"/>
        </w:rPr>
        <w:t xml:space="preserve"> </w:t>
      </w:r>
    </w:p>
    <w:p w:rsidR="006E4222" w:rsidRDefault="006E4222" w:rsidP="003A1649">
      <w:pPr>
        <w:pStyle w:val="Standard"/>
        <w:spacing w:line="276" w:lineRule="auto"/>
        <w:jc w:val="both"/>
        <w:rPr>
          <w:rFonts w:cs="Times New Roman"/>
          <w:b/>
          <w:bCs/>
          <w:lang w:val="pl-PL"/>
        </w:rPr>
      </w:pPr>
    </w:p>
    <w:p w:rsidR="006E4222" w:rsidRDefault="006E4222" w:rsidP="00B12881">
      <w:pPr>
        <w:pStyle w:val="Nagwek2"/>
      </w:pPr>
      <w:bookmarkStart w:id="76" w:name="_Toc160181622"/>
      <w:r>
        <w:t>3.9. Świadczenia pomocowe do ogrzewania</w:t>
      </w:r>
      <w:bookmarkEnd w:id="76"/>
    </w:p>
    <w:p w:rsidR="006E4222" w:rsidRDefault="006E4222" w:rsidP="003A1649">
      <w:pPr>
        <w:pStyle w:val="Standard"/>
        <w:spacing w:line="276" w:lineRule="auto"/>
        <w:jc w:val="both"/>
        <w:rPr>
          <w:rFonts w:cs="Times New Roman"/>
          <w:bCs/>
          <w:lang w:val="pl-PL"/>
        </w:rPr>
      </w:pPr>
      <w:r>
        <w:rPr>
          <w:rFonts w:cs="Times New Roman"/>
          <w:bCs/>
          <w:lang w:val="pl-PL"/>
        </w:rPr>
        <w:t xml:space="preserve"> </w:t>
      </w:r>
    </w:p>
    <w:p w:rsidR="006E4222" w:rsidRPr="006E4222" w:rsidRDefault="006E4222" w:rsidP="003A1649">
      <w:pPr>
        <w:pStyle w:val="Standard"/>
        <w:spacing w:line="276" w:lineRule="auto"/>
        <w:jc w:val="both"/>
        <w:rPr>
          <w:rFonts w:cs="Times New Roman"/>
        </w:rPr>
      </w:pPr>
      <w:r>
        <w:rPr>
          <w:rFonts w:cs="Times New Roman"/>
          <w:bCs/>
          <w:lang w:val="pl-PL"/>
        </w:rPr>
        <w:t xml:space="preserve">W 2023 roku Miejski Ośrodek Pomocy Społecznej w Dzierzgoniu realizował zadanie jakim były dodatki do ogrzewania dla gospodarstw domowych. Wiele z nich można było składać do końca 2022 roku, natomiast wypłata tych świadczeń obejmowała 2023 rok. Do takich świadczeń należał dodatek węglowy, dodatek dla niektórych źródeł ciepła takich jak Pelle, drewno, olej opałowy czy gaz skroplony LPG. Natomiast w 2023 roku do 1 lutego można było składać wnioski o dodatek elektryczny dla gospodarstw domowych, których głównym źródłem ciepła było ogrzewanie elektryczne. Ostatnim dodatkiem jaki został wprowadzony był zwrot podatku VAT za dostarczone paliwa </w:t>
      </w:r>
      <w:r w:rsidR="00B12881">
        <w:rPr>
          <w:rFonts w:cs="Times New Roman"/>
          <w:bCs/>
          <w:lang w:val="pl-PL"/>
        </w:rPr>
        <w:t xml:space="preserve">gazowe w 2023 roku, którego kontynuacja będzie również obejmować przyszły rok. Osoby te, na podstawie opłaconych faktur mogły starać się o zwrot podatku VAT. Możliwość przyznania tego świadczenia uzależniona była od kryterium dochodowego, które wynosiło 1500 zł na osobę w gospodarstwie wieloosobowym i 2100 zł w przypadku samotnego gospodarowania. W 2023 roku na dodatek elektryczny zostało złożonych </w:t>
      </w:r>
      <w:r w:rsidR="00B12881" w:rsidRPr="00B12881">
        <w:rPr>
          <w:rFonts w:cs="Times New Roman"/>
          <w:b/>
          <w:bCs/>
          <w:lang w:val="pl-PL"/>
        </w:rPr>
        <w:t>21</w:t>
      </w:r>
      <w:r w:rsidR="00B12881">
        <w:rPr>
          <w:rFonts w:cs="Times New Roman"/>
          <w:bCs/>
          <w:lang w:val="pl-PL"/>
        </w:rPr>
        <w:t xml:space="preserve"> wniosków, natomiast o zwrot podatku VAT za paliwa gazowe wpłynęło </w:t>
      </w:r>
      <w:r w:rsidR="00B12881" w:rsidRPr="00B12881">
        <w:rPr>
          <w:rFonts w:cs="Times New Roman"/>
          <w:b/>
          <w:bCs/>
          <w:lang w:val="pl-PL"/>
        </w:rPr>
        <w:t>79</w:t>
      </w:r>
      <w:r w:rsidR="00B12881">
        <w:rPr>
          <w:rFonts w:cs="Times New Roman"/>
          <w:bCs/>
          <w:lang w:val="pl-PL"/>
        </w:rPr>
        <w:t xml:space="preserve"> wniosków, z czego pozytywnie rozpatrzonych zostało </w:t>
      </w:r>
      <w:r w:rsidR="00B12881" w:rsidRPr="00B12881">
        <w:rPr>
          <w:rFonts w:cs="Times New Roman"/>
          <w:b/>
          <w:bCs/>
          <w:lang w:val="pl-PL"/>
        </w:rPr>
        <w:t>64</w:t>
      </w:r>
      <w:r w:rsidR="00B12881">
        <w:rPr>
          <w:rFonts w:cs="Times New Roman"/>
          <w:bCs/>
          <w:lang w:val="pl-PL"/>
        </w:rPr>
        <w:t xml:space="preserve"> wniosków. Łączna kwota wypłaconych świadczeń pomocowych do ogrzewania dla gospodarstw domowych w 2023 roku wynosiła </w:t>
      </w:r>
      <w:r w:rsidR="00B12881" w:rsidRPr="00B12881">
        <w:rPr>
          <w:rFonts w:cs="Times New Roman"/>
          <w:b/>
          <w:bCs/>
          <w:lang w:val="pl-PL"/>
        </w:rPr>
        <w:t>117 016,95 zł</w:t>
      </w:r>
      <w:r w:rsidR="00B12881">
        <w:rPr>
          <w:rFonts w:cs="Times New Roman"/>
          <w:b/>
          <w:bCs/>
          <w:lang w:val="pl-PL"/>
        </w:rPr>
        <w:t>.</w:t>
      </w:r>
    </w:p>
    <w:p w:rsidR="00581FD6" w:rsidRPr="003A1649" w:rsidRDefault="00581FD6" w:rsidP="003A1649">
      <w:pPr>
        <w:spacing w:line="276" w:lineRule="auto"/>
        <w:jc w:val="both"/>
      </w:pPr>
      <w:r w:rsidRPr="003A1649">
        <w:t xml:space="preserve"> </w:t>
      </w:r>
    </w:p>
    <w:p w:rsidR="0003032C" w:rsidRDefault="00804F7D" w:rsidP="00512C6A">
      <w:pPr>
        <w:pStyle w:val="Nagwek1"/>
      </w:pPr>
      <w:bookmarkStart w:id="77" w:name="_Toc160181623"/>
      <w:r>
        <w:t>IV. POMOC OBYWATELOM UKRAINY W ZWIĄZKU Z KONFLIKTEM ZBROJYM NA UKRAINIE</w:t>
      </w:r>
      <w:bookmarkEnd w:id="77"/>
    </w:p>
    <w:p w:rsidR="00804F7D" w:rsidRDefault="00804F7D" w:rsidP="00512C6A">
      <w:pPr>
        <w:pStyle w:val="Nagwek2"/>
      </w:pPr>
      <w:bookmarkStart w:id="78" w:name="_Toc160181624"/>
      <w:r>
        <w:t>4.1. Bieżąca pomoc obywatelom Ukrainy</w:t>
      </w:r>
      <w:bookmarkEnd w:id="78"/>
    </w:p>
    <w:p w:rsidR="00804F7D" w:rsidRDefault="00B06DD0" w:rsidP="0003032C">
      <w:pPr>
        <w:spacing w:line="276" w:lineRule="auto"/>
        <w:jc w:val="both"/>
      </w:pPr>
      <w:r>
        <w:t xml:space="preserve">W 2023 roku Miejski Ośrodek Pomocy Społecznej w Dzierzgoniu wspierał obywateli Ukrainy w </w:t>
      </w:r>
      <w:r w:rsidR="00F64E94">
        <w:t>codziennym</w:t>
      </w:r>
      <w:r>
        <w:t xml:space="preserve"> funkcjonowaniu w naszej gminie i 13 dzieci skorzystało z posiłków w szkole na </w:t>
      </w:r>
      <w:r w:rsidR="00F64E94">
        <w:t>kwotę</w:t>
      </w:r>
      <w:r>
        <w:t xml:space="preserve"> 6 915,00 zł, 34 osoby otrzymały wsparcie jednorazowego świadczenia 300 zł. Łączna kwota wyniosła 10 200 zł. Następnie obywatele Ukrainy mogli skorzystać z pomocy psychologicznej i z takiej możliwości skorzystały 2 osoby o łącznej wartości 5 000,00 zł. W 2023 roku na terenie gminy Dzierzgoń przebywało 75 osób, z czego 15 osób było zakwaterowanych w zakwaterowaniu zbiorowym w Dzierzgońskim Ośrodku Kultury </w:t>
      </w:r>
      <w:r w:rsidR="00F64E94">
        <w:t>i koszt utrzymania wyniósł 203 742,00 zł, natomiast w zakwaterowaniu zbiorowym w Finezji przebywało 35 osób i koszt utrzymania wyniósł 244 055,70 zł. Na kwotę 100 680,00 zł 8 osób przebywało w miejscach prywatnego zakwaterowania. Łączna kwota utrzymania obywateli Ukrainy w 2023 roku wyniosła 570 592,70 zł.</w:t>
      </w:r>
    </w:p>
    <w:p w:rsidR="00804F7D" w:rsidRDefault="00804F7D" w:rsidP="00804F7D">
      <w:pPr>
        <w:pStyle w:val="Nagwek2"/>
      </w:pPr>
      <w:bookmarkStart w:id="79" w:name="_Toc160181625"/>
      <w:r>
        <w:t>4.2. Projekt „Pomorskie z Ukrainą”</w:t>
      </w:r>
      <w:bookmarkEnd w:id="79"/>
    </w:p>
    <w:p w:rsidR="00804F7D" w:rsidRPr="00804F7D" w:rsidRDefault="00804F7D" w:rsidP="00804F7D">
      <w:pPr>
        <w:spacing w:line="276" w:lineRule="auto"/>
        <w:jc w:val="both"/>
      </w:pPr>
      <w:r>
        <w:t xml:space="preserve">W 2023 roku Miejski Ośrodek Pomocy Społecznej w Dzierzgoniu przystąpił do realizacji projektu „Pomorskie z Ukrainą”. </w:t>
      </w:r>
      <w:r w:rsidRPr="00804F7D">
        <w:t xml:space="preserve">W ramach przyznanego grantu zrealizowane zostały dla obywateli z Ukrainy przebywających na terytorium województwa pomorskiego w związku z działaniami wojennymi na Ukrainie działania o charakterze społecznym mające na celu </w:t>
      </w:r>
      <w:r w:rsidRPr="00804F7D">
        <w:lastRenderedPageBreak/>
        <w:t>przełamanie blokad społeczności lokalnej i ukraińskiej oraz integracji mieszkańców. Umożliwiające zaktywizowanie imigrantów, wzmocnienie ich wiary ​we własne możliwości, podniesienie samooceny i zwiększenie motywacji do działania. Odbyły się warsztaty kulinarne w trakcie których wraz z profesjonalnym kucharzem przygotowywane były poczęstunki dla uczestników oraz lokalnych społeczności, prowadząc do wzajemnego poznania się, zacieśnienia relacji oraz warsztaty radzenia sobie ze stresem dla dzieci i dorosłych, nieocenione dla uczestników w obecnej trudnej dla nich sytuacji. Przeprowadzona szkoła dla rodziców była istotna dla opiekunów, którzy w związku z przyjazdem do obcego kraju musieli zaadoptować się do nowego miejsca i poznać panujące w nim zwyczaje i reguły, jak również zorganizować opiekę dla dzieci i młodzieży, które rozpoczynają nowy, trudny etap w życiu na skutek emigracji. Uczestnicy w szczególnej potrzebie korzystali z konsultacji indywidualnych w trakcie zajęć terapeutycznych dla osób uzależnionych i </w:t>
      </w:r>
      <w:proofErr w:type="spellStart"/>
      <w:r w:rsidRPr="00804F7D">
        <w:t>współuzależnionych</w:t>
      </w:r>
      <w:proofErr w:type="spellEnd"/>
      <w:r w:rsidRPr="00804F7D">
        <w:t xml:space="preserve">. Podczas konsultacji prawnych uczestnicy uzyskali pomoc w m.in. w nostryfikacji dokumentów, analizie umów czy dokumentów urzędowych. W trakcie 3 wycieczek jednodniowych na Kaszuby, Gdańska i do Łeby oraz wyjazdu integracyjnego do Wielimowa uczestnicy mieli okazje poznać północną część kraju, a także spędzić czas ze sobą, nawiązując trwałe, niemal rodzinne relacje, pomimo, że pochodzą z różnych części Ukrainy.     </w:t>
      </w:r>
    </w:p>
    <w:p w:rsidR="00804F7D" w:rsidRPr="00804F7D" w:rsidRDefault="00804F7D" w:rsidP="00804F7D">
      <w:pPr>
        <w:jc w:val="both"/>
      </w:pPr>
      <w:r w:rsidRPr="00804F7D">
        <w:t xml:space="preserve">Piknik/ festyn integracyjny oraz Happening promujący przyjaźń, integrację oraz wspólną zabawę był okazją aby obywatele naszych wspólnot mogli się lepiej poznać,  nawiązać nowe znajomości i wzmocnić w obywatelach Ukraińskich pewność siebie, poczucia równości, zbudowania chęci uczestniczenia w życiu lokalnej społeczności czy w formach samopomocowych, które jak możemy zaobserwować już owocują. Dzieci podczas atrakcji miały możliwość kontaktu z rówieśnikami podczas wspólnej zabawy. Dorośli mogli odpocząć od problemów dnia codziennego, podczas wspólnego posiłku zrelaksować się przy muzyce. Zakupione sprzęty dały możliwość skorzystania z atrakcji, swobodnego odpoczynku oraz długofalowego użytku przez nasze społeczności. Na Happeningu był czas na wzajemne podziękowania za doświadczenia oraz wspomnienie chwili które dzięki projektowi mogliśmy razem spędzić. </w:t>
      </w:r>
    </w:p>
    <w:p w:rsidR="00804F7D" w:rsidRPr="00804F7D" w:rsidRDefault="00804F7D" w:rsidP="00804F7D">
      <w:pPr>
        <w:jc w:val="both"/>
      </w:pPr>
      <w:r w:rsidRPr="00804F7D">
        <w:t xml:space="preserve">  </w:t>
      </w:r>
    </w:p>
    <w:p w:rsidR="00804F7D" w:rsidRPr="00804F7D" w:rsidRDefault="00804F7D" w:rsidP="00804F7D">
      <w:pPr>
        <w:jc w:val="both"/>
      </w:pPr>
      <w:r w:rsidRPr="00804F7D">
        <w:t xml:space="preserve">W ramach działań o charakterze edukacyjnym nastąpił wzrost poziomu wykształcenia i adaptacja dzieci w środowisku szkolnym, a w ramach działania o charakterze profilaktyki wykluczenia społecznego przeprowadzone w celu przełamywania barier i łatwiejszej komunikacji z lokalnym społeczeństwem zajęcia z języka polskiego jako obcego. </w:t>
      </w:r>
    </w:p>
    <w:p w:rsidR="00804F7D" w:rsidRPr="00804F7D" w:rsidRDefault="00804F7D" w:rsidP="00804F7D">
      <w:pPr>
        <w:jc w:val="both"/>
      </w:pPr>
      <w:r w:rsidRPr="00804F7D">
        <w:t xml:space="preserve">  </w:t>
      </w:r>
    </w:p>
    <w:p w:rsidR="00804F7D" w:rsidRPr="00804F7D" w:rsidRDefault="00804F7D" w:rsidP="00804F7D">
      <w:pPr>
        <w:jc w:val="both"/>
      </w:pPr>
      <w:r w:rsidRPr="00804F7D">
        <w:t>Zorganizowany został kurs kosmetyczki dla 4 uczestników projektu oraz kurs na prawo jazdy dla 4 osób. Jedna osoba dzięki wykonanym badaniom lekarskim miała możliwość odnowienia swoich nieważnych uprawnień.</w:t>
      </w:r>
      <w:r>
        <w:t xml:space="preserve"> </w:t>
      </w:r>
      <w:r w:rsidRPr="00804F7D">
        <w:t xml:space="preserve">Odbyły się warsztaty artystyczno-animacyjne dla dorosłych i dla dzieci podczas których wraz z  animatorem  czasu wolnego pozyskali wiedzę odnośnie alternatywnych form spędzania czasu na terenie Gminy, a podczas wspólnych zajęć artystycznych, animacyjnych, wokalno-tanecznych, sensorycznych mogli się zintegrować i nabyć nowe umiejętności. </w:t>
      </w:r>
    </w:p>
    <w:p w:rsidR="00804F7D" w:rsidRPr="00804F7D" w:rsidRDefault="00804F7D" w:rsidP="00804F7D">
      <w:pPr>
        <w:jc w:val="both"/>
      </w:pPr>
      <w:r w:rsidRPr="00804F7D">
        <w:t xml:space="preserve">Działania o charakterze zdrowotnym- zajęcia z fizjoterapeutą dla osób wymagających usprawnienia ruchowego ze względu na choroby, wypadki, urazy, spowodowały poprawę stanu zdrowia imigrantów, umożliwiając im podjęcie pracy, działań społecznych i funkcjonowanie w społeczeństwie. </w:t>
      </w:r>
    </w:p>
    <w:p w:rsidR="00804F7D" w:rsidRPr="00804F7D" w:rsidRDefault="00804F7D" w:rsidP="00804F7D">
      <w:pPr>
        <w:jc w:val="both"/>
      </w:pPr>
      <w:r w:rsidRPr="00804F7D">
        <w:lastRenderedPageBreak/>
        <w:t xml:space="preserve">Podczas realizacji wszystkich zadań zaangażowany był wolontariusz oraz specjalista do spraw wsparcia, którzy wspierali i koordynowali zajęcia realizowane w ramach projektu oraz aktywność uczestników. </w:t>
      </w:r>
    </w:p>
    <w:p w:rsidR="00804F7D" w:rsidRDefault="00804F7D" w:rsidP="00804F7D">
      <w:pPr>
        <w:spacing w:line="276" w:lineRule="auto"/>
        <w:jc w:val="both"/>
      </w:pPr>
      <w:r w:rsidRPr="00804F7D">
        <w:t>Podczas realizacji projektu zapewniona była dostępność osobom ze szczególnymi potrzebami z uwzględnieniem co najmniej minimalnych wymagań, o których mowa w art. 6 ustawy z dnia 19 lipca 2019 r. o zapewnieniu dostępności osobom ze szczególnymi potrzebami w zakresie niezbędnym i koniecznym do prawidłowej realizacji Grantu.</w:t>
      </w:r>
    </w:p>
    <w:p w:rsidR="00804F7D" w:rsidRDefault="00804F7D" w:rsidP="00804F7D">
      <w:pPr>
        <w:spacing w:line="276" w:lineRule="auto"/>
        <w:jc w:val="both"/>
      </w:pPr>
      <w:r w:rsidRPr="00804F7D">
        <w:t>Mieszkańcy Gminy i imigranci dzięki wspólnie spędzonym chwilom wzajemnie się poznali, mieli okazje porozmawiać o swoich obyczajach i tradycjach. Zbudowali i wzmocnili więzi, uzyskując wsparcie prowadzące do aktywizacji zawodowej i społecznej obywateli Ukrainy przebywających na terytorium Polski ogólnie zwiększając ich szanse na samodzielne funkcjonowanie na terenie naszego kraju.</w:t>
      </w:r>
    </w:p>
    <w:p w:rsidR="00804F7D" w:rsidRPr="00804F7D" w:rsidRDefault="00804F7D" w:rsidP="00804F7D">
      <w:pPr>
        <w:spacing w:line="276" w:lineRule="auto"/>
        <w:jc w:val="both"/>
        <w:rPr>
          <w:sz w:val="32"/>
        </w:rPr>
      </w:pPr>
      <w:r>
        <w:t xml:space="preserve">Z projektu skorzystało </w:t>
      </w:r>
      <w:r w:rsidRPr="00804F7D">
        <w:rPr>
          <w:b/>
        </w:rPr>
        <w:t>46</w:t>
      </w:r>
      <w:r>
        <w:t xml:space="preserve"> obywateli Ukrainy, w tym </w:t>
      </w:r>
      <w:r w:rsidRPr="00804F7D">
        <w:rPr>
          <w:b/>
        </w:rPr>
        <w:t>23</w:t>
      </w:r>
      <w:r>
        <w:t xml:space="preserve"> dzieci. Kwota dofinansowania wynosiła </w:t>
      </w:r>
      <w:r w:rsidRPr="00804F7D">
        <w:rPr>
          <w:b/>
        </w:rPr>
        <w:t>292 100,00 zł</w:t>
      </w:r>
      <w:r>
        <w:rPr>
          <w:b/>
        </w:rPr>
        <w:t xml:space="preserve"> </w:t>
      </w:r>
      <w:r>
        <w:t xml:space="preserve">z czego </w:t>
      </w:r>
      <w:r w:rsidR="00267593" w:rsidRPr="00267593">
        <w:rPr>
          <w:b/>
        </w:rPr>
        <w:t>261 352,63 zł</w:t>
      </w:r>
      <w:r w:rsidR="00267593">
        <w:t xml:space="preserve"> pochodziło ze środków Unii Europejskiej, a pozostała część tj. </w:t>
      </w:r>
      <w:r w:rsidR="00267593" w:rsidRPr="00267593">
        <w:rPr>
          <w:b/>
        </w:rPr>
        <w:t>30 747,37 zł</w:t>
      </w:r>
      <w:r w:rsidR="00267593">
        <w:t xml:space="preserve"> pochodziła ze środków budżetu państwa. Wkład własny Gminy wyniósł </w:t>
      </w:r>
      <w:r w:rsidR="00267593" w:rsidRPr="00267593">
        <w:rPr>
          <w:b/>
        </w:rPr>
        <w:t>0 zł</w:t>
      </w:r>
      <w:r w:rsidR="00267593">
        <w:t>.</w:t>
      </w:r>
    </w:p>
    <w:p w:rsidR="00804F7D" w:rsidRPr="009848DF" w:rsidRDefault="00804F7D" w:rsidP="0003032C">
      <w:pPr>
        <w:spacing w:line="276" w:lineRule="auto"/>
        <w:jc w:val="both"/>
      </w:pPr>
    </w:p>
    <w:p w:rsidR="0003032C" w:rsidRPr="009848DF" w:rsidRDefault="0007131D" w:rsidP="0007131D">
      <w:pPr>
        <w:pStyle w:val="Nagwek1"/>
        <w:rPr>
          <w:i/>
        </w:rPr>
      </w:pPr>
      <w:bookmarkStart w:id="80" w:name="_Toc160133474"/>
      <w:bookmarkStart w:id="81" w:name="_Toc160181626"/>
      <w:r w:rsidRPr="009848DF">
        <w:t xml:space="preserve">V. </w:t>
      </w:r>
      <w:r w:rsidR="0003032C" w:rsidRPr="009848DF">
        <w:t>REALIZACJA ZADAŃ W ZAKRESIE WSPIERANIA RODZINY</w:t>
      </w:r>
      <w:bookmarkEnd w:id="80"/>
      <w:bookmarkEnd w:id="81"/>
    </w:p>
    <w:p w:rsidR="0003032C" w:rsidRPr="009848DF" w:rsidRDefault="00512C6A" w:rsidP="008130C9">
      <w:pPr>
        <w:pStyle w:val="Nagwek2"/>
        <w:rPr>
          <w:szCs w:val="24"/>
        </w:rPr>
      </w:pPr>
      <w:bookmarkStart w:id="82" w:name="_Toc160133475"/>
      <w:bookmarkStart w:id="83" w:name="_Toc160181627"/>
      <w:r>
        <w:rPr>
          <w:szCs w:val="24"/>
        </w:rPr>
        <w:t>5</w:t>
      </w:r>
      <w:r w:rsidR="008130C9" w:rsidRPr="009848DF">
        <w:rPr>
          <w:szCs w:val="24"/>
        </w:rPr>
        <w:t xml:space="preserve">.1. </w:t>
      </w:r>
      <w:r w:rsidR="0003032C" w:rsidRPr="009848DF">
        <w:rPr>
          <w:szCs w:val="24"/>
        </w:rPr>
        <w:t>Asysta rodzinna</w:t>
      </w:r>
      <w:bookmarkEnd w:id="82"/>
      <w:bookmarkEnd w:id="83"/>
    </w:p>
    <w:p w:rsidR="0003032C" w:rsidRPr="009848DF" w:rsidRDefault="0003032C" w:rsidP="0003032C">
      <w:pPr>
        <w:autoSpaceDE w:val="0"/>
        <w:autoSpaceDN w:val="0"/>
        <w:adjustRightInd w:val="0"/>
        <w:spacing w:line="276" w:lineRule="auto"/>
        <w:jc w:val="both"/>
      </w:pPr>
    </w:p>
    <w:p w:rsidR="0003032C" w:rsidRPr="003A1649" w:rsidRDefault="0003032C" w:rsidP="003A1649">
      <w:pPr>
        <w:autoSpaceDE w:val="0"/>
        <w:autoSpaceDN w:val="0"/>
        <w:adjustRightInd w:val="0"/>
        <w:spacing w:line="276" w:lineRule="auto"/>
        <w:ind w:firstLine="708"/>
        <w:jc w:val="both"/>
        <w:rPr>
          <w:color w:val="000000" w:themeColor="text1"/>
        </w:rPr>
      </w:pPr>
      <w:r w:rsidRPr="003A1649">
        <w:t>W 202</w:t>
      </w:r>
      <w:r w:rsidR="00446713" w:rsidRPr="003A1649">
        <w:t>3</w:t>
      </w:r>
      <w:r w:rsidRPr="003A1649">
        <w:t xml:space="preserve"> r. Ośrodek kontynuował realizację specjalistycznej pracy socjalnej w zakresie asysty rodzinnej. Realizacja zadań z zakresu asysty rodzinnej stanowi odpowiedź na zidentyfikowane potrzeby korzystających z pomocy Ośrodka mieszkańców Dzierzgonia. Celem świadczenia usługi jest poprawa sytuacji życiowej rodzin w trudnej sytuacji rodzinnej, w tym w szczególności stworzenie optymalnych warunków służących wychowywaniu dzieci i pokonywaniu bieżących problemów, nabycie i doskonalenie umiejętności społecznych rodziców i zwiększenie kompetencji rodzicielskich. Adresaci usługi to rodziny, w których dominującym problemem są trudności opiekuńczo – wychowawcze z dziećmi, gotowe do rozwiązywania swojej trudnej sytuacji i współpracujące z pracownikiem socjalnym, posiadające zasoby pozwalające rozwiązać zidentyfikowane problemy przy wykorzystaniu posiadanych możliwości i zasobów, w szczególności zagrożone wykluczeniem społecznym oraz umieszczeniem dzieci w placówce opiekuńczo – wychowawczej. Usługa w zakresie asysty rodzinnej była realizowana na terenie miasta Dzierzgoń przez </w:t>
      </w:r>
      <w:r w:rsidR="00EE272E" w:rsidRPr="003A1649">
        <w:rPr>
          <w:b/>
        </w:rPr>
        <w:t>3</w:t>
      </w:r>
      <w:r w:rsidRPr="003A1649">
        <w:t xml:space="preserve"> odpowiednio przygotowanych asystentów. Pracownicy realizujący zadania z zakresu asysty rodzinnej objęli wsparciem </w:t>
      </w:r>
      <w:r w:rsidR="00EE272E" w:rsidRPr="003A1649">
        <w:rPr>
          <w:b/>
          <w:color w:val="000000" w:themeColor="text1"/>
        </w:rPr>
        <w:t>20</w:t>
      </w:r>
      <w:r w:rsidRPr="003A1649">
        <w:rPr>
          <w:b/>
          <w:color w:val="000000" w:themeColor="text1"/>
        </w:rPr>
        <w:t> rodzin.</w:t>
      </w:r>
    </w:p>
    <w:p w:rsidR="0003032C" w:rsidRPr="003A1649" w:rsidRDefault="0003032C" w:rsidP="003A1649">
      <w:pPr>
        <w:autoSpaceDE w:val="0"/>
        <w:autoSpaceDN w:val="0"/>
        <w:adjustRightInd w:val="0"/>
        <w:spacing w:line="276" w:lineRule="auto"/>
        <w:ind w:firstLine="708"/>
        <w:jc w:val="both"/>
      </w:pPr>
      <w:r w:rsidRPr="003A1649">
        <w:t xml:space="preserve">Praca z rodziną winna być połączona z jej własną aktywnością. Organizując różnorodne formy pomocy na rzecz rodziny </w:t>
      </w:r>
      <w:proofErr w:type="spellStart"/>
      <w:r w:rsidRPr="003A1649">
        <w:t>wieloproblemowej</w:t>
      </w:r>
      <w:proofErr w:type="spellEnd"/>
      <w:r w:rsidRPr="003A1649">
        <w:t xml:space="preserve">, należy konsekwentnie realizować zasadę podstawowej roli opiekuńczej i wychowawczej rodziny w rozwoju dziecka. Należy ją wspierać i wspomagać tak, aby przywrócić jej prawidłowe funkcjonowanie. </w:t>
      </w:r>
    </w:p>
    <w:p w:rsidR="0003032C" w:rsidRPr="003A1649" w:rsidRDefault="0003032C" w:rsidP="003A1649">
      <w:pPr>
        <w:autoSpaceDE w:val="0"/>
        <w:autoSpaceDN w:val="0"/>
        <w:adjustRightInd w:val="0"/>
        <w:spacing w:line="276" w:lineRule="auto"/>
        <w:ind w:firstLine="708"/>
        <w:jc w:val="both"/>
      </w:pPr>
      <w:r w:rsidRPr="003A1649">
        <w:t xml:space="preserve">Umieszczenie dziecka w systemie pieczy zastępczej nie oznacza rozwiązania problemu rodziny. Ze względu na więzi emocjonalne dziecka z rodziną i środowiskiem </w:t>
      </w:r>
      <w:r w:rsidRPr="003A1649">
        <w:lastRenderedPageBreak/>
        <w:t>konieczne jest motywowanie rodziców do zmiany oraz praca prowadząca do stworzenia prawidłowych warunków rozwoju dziecka w rodzinie naturalnej i jego powrót do domu.</w:t>
      </w:r>
    </w:p>
    <w:p w:rsidR="0003032C" w:rsidRPr="003A1649" w:rsidRDefault="0003032C" w:rsidP="003A1649">
      <w:pPr>
        <w:spacing w:line="276" w:lineRule="auto"/>
        <w:rPr>
          <w:iCs/>
        </w:rPr>
      </w:pPr>
      <w:r w:rsidRPr="003A1649">
        <w:rPr>
          <w:iCs/>
        </w:rPr>
        <w:t>Cel główny to b</w:t>
      </w:r>
      <w:r w:rsidRPr="003A1649">
        <w:t>udowa zintegrowanego systemu wsparcia dla rodzin, natomiast cele szczegółowe to:</w:t>
      </w:r>
    </w:p>
    <w:p w:rsidR="0003032C" w:rsidRPr="003A1649" w:rsidRDefault="0003032C" w:rsidP="003A1649">
      <w:pPr>
        <w:widowControl w:val="0"/>
        <w:numPr>
          <w:ilvl w:val="0"/>
          <w:numId w:val="12"/>
        </w:numPr>
        <w:autoSpaceDE w:val="0"/>
        <w:spacing w:line="276" w:lineRule="auto"/>
        <w:jc w:val="both"/>
      </w:pPr>
      <w:r w:rsidRPr="003A1649">
        <w:t>Integrowanie i doskonalenie lokalnego systemu wsparcia rodziny, w tym kompetencji kadr działających na rzecz dziecka i rodziny.</w:t>
      </w:r>
    </w:p>
    <w:p w:rsidR="0003032C" w:rsidRPr="003A1649" w:rsidRDefault="0003032C" w:rsidP="003A1649">
      <w:pPr>
        <w:widowControl w:val="0"/>
        <w:numPr>
          <w:ilvl w:val="0"/>
          <w:numId w:val="12"/>
        </w:numPr>
        <w:autoSpaceDE w:val="0"/>
        <w:spacing w:line="276" w:lineRule="auto"/>
        <w:jc w:val="both"/>
      </w:pPr>
      <w:r w:rsidRPr="003A1649">
        <w:t>Lepsze funkcjonowanie rodziny oraz poprawa warunków rozwoju dziecka w środowisku rodzinnym.</w:t>
      </w:r>
    </w:p>
    <w:p w:rsidR="0003032C" w:rsidRPr="003A1649" w:rsidRDefault="0003032C" w:rsidP="003A1649">
      <w:pPr>
        <w:widowControl w:val="0"/>
        <w:numPr>
          <w:ilvl w:val="0"/>
          <w:numId w:val="12"/>
        </w:numPr>
        <w:autoSpaceDE w:val="0"/>
        <w:spacing w:line="276" w:lineRule="auto"/>
        <w:jc w:val="both"/>
      </w:pPr>
      <w:r w:rsidRPr="003A1649">
        <w:t>Promowanie rodziny jako priorytetu w pracy instytucji i służb działających na jej rzecz.</w:t>
      </w:r>
    </w:p>
    <w:p w:rsidR="0003032C" w:rsidRPr="003A1649" w:rsidRDefault="0003032C" w:rsidP="003A1649">
      <w:pPr>
        <w:widowControl w:val="0"/>
        <w:numPr>
          <w:ilvl w:val="0"/>
          <w:numId w:val="12"/>
        </w:numPr>
        <w:autoSpaceDE w:val="0"/>
        <w:spacing w:line="276" w:lineRule="auto"/>
        <w:jc w:val="both"/>
      </w:pPr>
      <w:r w:rsidRPr="003A1649">
        <w:t xml:space="preserve">Przeciwdziałanie marginalizacji </w:t>
      </w:r>
      <w:proofErr w:type="spellStart"/>
      <w:r w:rsidRPr="003A1649">
        <w:t>społecznej</w:t>
      </w:r>
      <w:proofErr w:type="spellEnd"/>
      <w:r w:rsidRPr="003A1649">
        <w:t xml:space="preserve"> rodzin </w:t>
      </w:r>
      <w:proofErr w:type="spellStart"/>
      <w:r w:rsidRPr="003A1649">
        <w:t>wieloproblemowych</w:t>
      </w:r>
      <w:proofErr w:type="spellEnd"/>
      <w:r w:rsidRPr="003A1649">
        <w:t>.</w:t>
      </w:r>
    </w:p>
    <w:p w:rsidR="0003032C" w:rsidRPr="003A1649" w:rsidRDefault="0003032C" w:rsidP="003A1649">
      <w:pPr>
        <w:widowControl w:val="0"/>
        <w:numPr>
          <w:ilvl w:val="0"/>
          <w:numId w:val="12"/>
        </w:numPr>
        <w:autoSpaceDE w:val="0"/>
        <w:spacing w:line="276" w:lineRule="auto"/>
        <w:jc w:val="both"/>
      </w:pPr>
      <w:r w:rsidRPr="003A1649">
        <w:t xml:space="preserve">Uwrażliwianie i aktywizowanie środowiska lokalnego na potrzeby dzieci i rodzin dysfunkcyjnych. </w:t>
      </w:r>
    </w:p>
    <w:p w:rsidR="0003032C" w:rsidRPr="003A1649" w:rsidRDefault="0003032C" w:rsidP="003A1649">
      <w:pPr>
        <w:widowControl w:val="0"/>
        <w:numPr>
          <w:ilvl w:val="0"/>
          <w:numId w:val="12"/>
        </w:numPr>
        <w:autoSpaceDE w:val="0"/>
        <w:spacing w:line="276" w:lineRule="auto"/>
        <w:jc w:val="both"/>
      </w:pPr>
      <w:r w:rsidRPr="003A1649">
        <w:t>Diagnozowanie i monitoring skali potrzeb i problemów rodzin.</w:t>
      </w:r>
    </w:p>
    <w:p w:rsidR="0003032C" w:rsidRPr="003A1649" w:rsidRDefault="0003032C" w:rsidP="003A1649">
      <w:pPr>
        <w:autoSpaceDE w:val="0"/>
        <w:spacing w:line="276" w:lineRule="auto"/>
        <w:jc w:val="both"/>
        <w:rPr>
          <w:b/>
          <w:bCs/>
        </w:rPr>
      </w:pPr>
    </w:p>
    <w:p w:rsidR="0003032C" w:rsidRPr="003A1649" w:rsidRDefault="0003032C" w:rsidP="003A1649">
      <w:pPr>
        <w:autoSpaceDE w:val="0"/>
        <w:spacing w:line="276" w:lineRule="auto"/>
        <w:jc w:val="both"/>
      </w:pPr>
      <w:r w:rsidRPr="003A1649">
        <w:tab/>
        <w:t>Odbiorcami są rodziny zamieszkałe w Dzierzgoniu, doświadczające problemów opiekuńczo-wychowawczych, zagrożone umieszczeniem dzieci w pieczy zastępczej bądź też takie, którym została odebrana lub ograniczona władza rodzicielska poprzez nadzór kuratora lub umieszczenie dzieci w pieczy zastępczej.</w:t>
      </w:r>
    </w:p>
    <w:p w:rsidR="0003032C" w:rsidRPr="003A1649" w:rsidRDefault="0003032C" w:rsidP="003A1649">
      <w:pPr>
        <w:spacing w:line="276" w:lineRule="auto"/>
        <w:ind w:firstLine="708"/>
        <w:jc w:val="both"/>
      </w:pPr>
      <w:r w:rsidRPr="003A1649">
        <w:t xml:space="preserve">Pomoc na rzecz rodzin, którą oferuje Miejski Ośrodek Pomocy Społecznej w Dzierzgoniu jest nakierowana w pierwszej kolejności na wykorzystywanie zasobów własnych rodziny, a pomoc ze strony instytucji jest uruchamiana dopiero wtedy, kiedy rodzina będzie musiała zmierzyć się z problemami, których nie jest w stanie samodzielnie rozwiązać. </w:t>
      </w:r>
    </w:p>
    <w:p w:rsidR="0003032C" w:rsidRPr="003A1649" w:rsidRDefault="0003032C" w:rsidP="003A1649">
      <w:pPr>
        <w:autoSpaceDE w:val="0"/>
        <w:autoSpaceDN w:val="0"/>
        <w:adjustRightInd w:val="0"/>
        <w:spacing w:line="276" w:lineRule="auto"/>
        <w:jc w:val="both"/>
        <w:rPr>
          <w:color w:val="FF0000"/>
        </w:rPr>
      </w:pPr>
      <w:r w:rsidRPr="003A1649">
        <w:tab/>
        <w:t xml:space="preserve"> </w:t>
      </w:r>
    </w:p>
    <w:p w:rsidR="0003032C" w:rsidRPr="003A1649" w:rsidRDefault="0003032C" w:rsidP="003A1649">
      <w:pPr>
        <w:spacing w:line="276" w:lineRule="auto"/>
        <w:jc w:val="both"/>
        <w:rPr>
          <w:b/>
        </w:rPr>
      </w:pPr>
      <w:r w:rsidRPr="003A1649">
        <w:rPr>
          <w:b/>
        </w:rPr>
        <w:t>Praca asystenta rodziny:</w:t>
      </w:r>
    </w:p>
    <w:p w:rsidR="0003032C" w:rsidRPr="003A1649" w:rsidRDefault="0003032C" w:rsidP="003A1649">
      <w:pPr>
        <w:shd w:val="clear" w:color="auto" w:fill="FAFAFA"/>
        <w:spacing w:line="276" w:lineRule="auto"/>
        <w:ind w:firstLine="708"/>
        <w:jc w:val="both"/>
      </w:pPr>
      <w:r w:rsidRPr="003A1649">
        <w:t>Asystent w czasie wspólnych działań z członkami rodziny pomaga w codziennej organizacji dnia, pokazuje jak sprawnie wykonywać obowiązki domowe, opiekować się i wychowywać dzieci. Doradza jak zarządzać budżetem domowym. Informuje jak działają urzędy, szczególnie placówki wsparcia rodziny i dziecka, a także wyjaśnia jak wypełniać dokumentację oraz realizować sprawy urzędowe. Wspiera w kontaktach z pracownikami szkoły, przedszkola, sądu, poradni, przychodni, policji i innych instytucji. Motywuje do podnoszenia kwalifikacji zawodowych i znalezienia pracy.</w:t>
      </w:r>
      <w:r w:rsidRPr="003A1649">
        <w:tab/>
      </w:r>
    </w:p>
    <w:p w:rsidR="0003032C" w:rsidRPr="003A1649" w:rsidRDefault="0003032C" w:rsidP="003A1649">
      <w:pPr>
        <w:shd w:val="clear" w:color="auto" w:fill="FFFFFF"/>
        <w:suppressAutoHyphens w:val="0"/>
        <w:spacing w:line="276" w:lineRule="auto"/>
        <w:ind w:firstLine="708"/>
        <w:jc w:val="both"/>
        <w:rPr>
          <w:lang w:eastAsia="pl-PL"/>
        </w:rPr>
      </w:pPr>
      <w:r w:rsidRPr="003A1649">
        <w:rPr>
          <w:lang w:eastAsia="pl-PL"/>
        </w:rPr>
        <w:t xml:space="preserve">Najważniejsze jest bezpieczeństwo dzieci. Może być i tak, że czasem zachowania destrukcyjne rodziców zagrażają zdrowiu i życiu dzieci. Rodzic pracuje wtedy nad zmianą, gdy dziecko jest w pieczy zastępczej krótkoterminowej. Nie każda rodzina będzie też chciała i potrafiła skorzystać z tej formy wsparcia. Niemniej jednak asystentura winna być rozumiana jako forma wsparcia a nie przymusu. </w:t>
      </w:r>
    </w:p>
    <w:p w:rsidR="0003032C" w:rsidRPr="003A1649" w:rsidRDefault="0003032C" w:rsidP="003A1649">
      <w:pPr>
        <w:spacing w:line="276" w:lineRule="auto"/>
        <w:ind w:firstLine="708"/>
        <w:jc w:val="both"/>
      </w:pPr>
      <w:r w:rsidRPr="003A1649">
        <w:t xml:space="preserve">Asystent rodziny pracuje z rodziną w oparciu o plan pracy z rodziną. Współpraca z rodziną jest długofalowa, w zależności od potrzeb rodziny prowadzona średnio przez 2 lata, w uzasadnionych przypadkach może być wydłużona. </w:t>
      </w:r>
    </w:p>
    <w:p w:rsidR="0003032C" w:rsidRPr="003A1649" w:rsidRDefault="0003032C" w:rsidP="003A1649">
      <w:pPr>
        <w:spacing w:line="276" w:lineRule="auto"/>
        <w:ind w:firstLine="709"/>
        <w:jc w:val="both"/>
      </w:pPr>
      <w:r w:rsidRPr="003A1649">
        <w:lastRenderedPageBreak/>
        <w:t>Celem głównym pracy asystenta rodziny jest osiągnięcie przez rodzinę takiego poziomu stabilności życiowej i odpowiedzialności za własne życie, który pozwala jej, o ile to możliwe, na samodzielne funkcjonowanie i wychowywanie dzieci.</w:t>
      </w:r>
    </w:p>
    <w:p w:rsidR="0003032C" w:rsidRPr="003A1649" w:rsidRDefault="0003032C" w:rsidP="003A1649">
      <w:pPr>
        <w:spacing w:line="276" w:lineRule="auto"/>
        <w:ind w:firstLine="709"/>
        <w:jc w:val="both"/>
      </w:pPr>
      <w:r w:rsidRPr="003A1649">
        <w:t>Miejski Ośrodek Pomocy Społecznej w Dzierzgoniu w 202</w:t>
      </w:r>
      <w:r w:rsidR="00446713" w:rsidRPr="003A1649">
        <w:t>3</w:t>
      </w:r>
      <w:r w:rsidRPr="003A1649">
        <w:t xml:space="preserve"> roku zatrudniał </w:t>
      </w:r>
      <w:r w:rsidR="00EE272E" w:rsidRPr="003A1649">
        <w:t>2</w:t>
      </w:r>
      <w:r w:rsidRPr="003A1649">
        <w:t xml:space="preserve"> asystentów rodziny na umowę o pracę na pełny etat i </w:t>
      </w:r>
      <w:r w:rsidR="00EE272E" w:rsidRPr="003A1649">
        <w:t>1</w:t>
      </w:r>
      <w:r w:rsidRPr="003A1649">
        <w:t xml:space="preserve"> asystenta rodziny zatrudnionego na </w:t>
      </w:r>
      <w:r w:rsidR="00EE272E" w:rsidRPr="003A1649">
        <w:t>pół etatu.</w:t>
      </w:r>
    </w:p>
    <w:p w:rsidR="0003032C" w:rsidRPr="003A1649" w:rsidRDefault="0003032C" w:rsidP="003A1649">
      <w:pPr>
        <w:spacing w:line="276" w:lineRule="auto"/>
        <w:ind w:firstLine="708"/>
        <w:jc w:val="both"/>
        <w:rPr>
          <w:color w:val="000000" w:themeColor="text1"/>
        </w:rPr>
      </w:pPr>
      <w:r w:rsidRPr="003A1649">
        <w:rPr>
          <w:color w:val="000000" w:themeColor="text1"/>
        </w:rPr>
        <w:t>W 202</w:t>
      </w:r>
      <w:r w:rsidR="00446713" w:rsidRPr="003A1649">
        <w:rPr>
          <w:color w:val="000000" w:themeColor="text1"/>
        </w:rPr>
        <w:t>3</w:t>
      </w:r>
      <w:r w:rsidRPr="003A1649">
        <w:rPr>
          <w:color w:val="000000" w:themeColor="text1"/>
        </w:rPr>
        <w:t xml:space="preserve"> roku asystenci rodziny pracowali z </w:t>
      </w:r>
      <w:r w:rsidR="008C4287" w:rsidRPr="003A1649">
        <w:rPr>
          <w:b/>
          <w:color w:val="000000" w:themeColor="text1"/>
        </w:rPr>
        <w:t xml:space="preserve">20 </w:t>
      </w:r>
      <w:r w:rsidRPr="003A1649">
        <w:rPr>
          <w:b/>
          <w:color w:val="000000" w:themeColor="text1"/>
        </w:rPr>
        <w:t>rodzinami</w:t>
      </w:r>
      <w:r w:rsidRPr="003A1649">
        <w:rPr>
          <w:color w:val="000000" w:themeColor="text1"/>
        </w:rPr>
        <w:t xml:space="preserve"> </w:t>
      </w:r>
      <w:r w:rsidRPr="003A1649">
        <w:rPr>
          <w:b/>
          <w:color w:val="000000" w:themeColor="text1"/>
        </w:rPr>
        <w:t>(</w:t>
      </w:r>
      <w:r w:rsidR="008C4287" w:rsidRPr="003A1649">
        <w:rPr>
          <w:b/>
          <w:color w:val="000000" w:themeColor="text1"/>
        </w:rPr>
        <w:t>33</w:t>
      </w:r>
      <w:r w:rsidRPr="003A1649">
        <w:rPr>
          <w:b/>
          <w:color w:val="000000" w:themeColor="text1"/>
        </w:rPr>
        <w:t xml:space="preserve"> osób dorosłych i </w:t>
      </w:r>
      <w:r w:rsidR="008C4287" w:rsidRPr="003A1649">
        <w:rPr>
          <w:b/>
          <w:color w:val="000000" w:themeColor="text1"/>
        </w:rPr>
        <w:t>50</w:t>
      </w:r>
      <w:r w:rsidRPr="003A1649">
        <w:rPr>
          <w:b/>
          <w:color w:val="000000" w:themeColor="text1"/>
        </w:rPr>
        <w:t xml:space="preserve"> dzieci) w tym </w:t>
      </w:r>
      <w:r w:rsidR="008C4287" w:rsidRPr="003A1649">
        <w:rPr>
          <w:b/>
          <w:color w:val="000000" w:themeColor="text1"/>
        </w:rPr>
        <w:t xml:space="preserve">6 </w:t>
      </w:r>
      <w:r w:rsidR="008C4287" w:rsidRPr="003A1649">
        <w:rPr>
          <w:b/>
          <w:color w:val="000000" w:themeColor="text1"/>
          <w:u w:val="single"/>
        </w:rPr>
        <w:t>rodzin</w:t>
      </w:r>
      <w:r w:rsidRPr="003A1649">
        <w:rPr>
          <w:b/>
          <w:color w:val="000000" w:themeColor="text1"/>
          <w:u w:val="single"/>
        </w:rPr>
        <w:t xml:space="preserve"> nowo objęt</w:t>
      </w:r>
      <w:r w:rsidR="008C4287" w:rsidRPr="003A1649">
        <w:rPr>
          <w:b/>
          <w:color w:val="000000" w:themeColor="text1"/>
          <w:u w:val="single"/>
        </w:rPr>
        <w:t>ych</w:t>
      </w:r>
      <w:r w:rsidRPr="003A1649">
        <w:rPr>
          <w:b/>
          <w:color w:val="000000" w:themeColor="text1"/>
        </w:rPr>
        <w:t xml:space="preserve"> oraz </w:t>
      </w:r>
      <w:r w:rsidR="008C4287" w:rsidRPr="003A1649">
        <w:rPr>
          <w:b/>
          <w:color w:val="000000" w:themeColor="text1"/>
        </w:rPr>
        <w:t>9</w:t>
      </w:r>
      <w:r w:rsidRPr="003A1649">
        <w:rPr>
          <w:b/>
          <w:color w:val="000000" w:themeColor="text1"/>
        </w:rPr>
        <w:t xml:space="preserve"> rodzin</w:t>
      </w:r>
      <w:r w:rsidRPr="003A1649">
        <w:rPr>
          <w:color w:val="000000" w:themeColor="text1"/>
        </w:rPr>
        <w:t xml:space="preserve">, z którymi nie zakończono jeszcze pracy bezpośredniej z ubiegłych lat oraz </w:t>
      </w:r>
      <w:r w:rsidR="008C4287" w:rsidRPr="003A1649">
        <w:rPr>
          <w:b/>
          <w:color w:val="000000" w:themeColor="text1"/>
        </w:rPr>
        <w:t>5</w:t>
      </w:r>
      <w:r w:rsidRPr="003A1649">
        <w:rPr>
          <w:color w:val="000000" w:themeColor="text1"/>
        </w:rPr>
        <w:t xml:space="preserve"> rodzin z którymi zakończono pracę.</w:t>
      </w:r>
    </w:p>
    <w:p w:rsidR="0003032C" w:rsidRPr="003A1649" w:rsidRDefault="0003032C" w:rsidP="003A1649">
      <w:pPr>
        <w:spacing w:line="276" w:lineRule="auto"/>
        <w:jc w:val="both"/>
        <w:rPr>
          <w:b/>
          <w:color w:val="FF0000"/>
        </w:rPr>
      </w:pPr>
    </w:p>
    <w:p w:rsidR="0003032C" w:rsidRPr="003A1649" w:rsidRDefault="0003032C" w:rsidP="003A1649">
      <w:pPr>
        <w:spacing w:line="276" w:lineRule="auto"/>
        <w:jc w:val="both"/>
        <w:rPr>
          <w:b/>
          <w:color w:val="FF0000"/>
        </w:rPr>
      </w:pPr>
    </w:p>
    <w:p w:rsidR="0003032C" w:rsidRPr="003A1649" w:rsidRDefault="0003032C" w:rsidP="003A1649">
      <w:pPr>
        <w:spacing w:line="276" w:lineRule="auto"/>
        <w:jc w:val="both"/>
        <w:rPr>
          <w:b/>
        </w:rPr>
      </w:pPr>
      <w:r w:rsidRPr="003A1649">
        <w:rPr>
          <w:b/>
        </w:rPr>
        <w:t>Piecza zastępcza:</w:t>
      </w:r>
    </w:p>
    <w:p w:rsidR="0003032C" w:rsidRPr="003A1649" w:rsidRDefault="0003032C" w:rsidP="003A1649">
      <w:pPr>
        <w:spacing w:line="276" w:lineRule="auto"/>
        <w:ind w:firstLine="708"/>
        <w:jc w:val="both"/>
      </w:pPr>
    </w:p>
    <w:p w:rsidR="0003032C" w:rsidRPr="003A1649" w:rsidRDefault="0003032C" w:rsidP="003A1649">
      <w:pPr>
        <w:spacing w:line="276" w:lineRule="auto"/>
        <w:ind w:firstLine="708"/>
        <w:jc w:val="both"/>
      </w:pPr>
      <w:r w:rsidRPr="003A1649">
        <w:t>Zgodnie z art. 191 ust. 8 ustawy z dnia 9 czerwca 2011</w:t>
      </w:r>
      <w:r w:rsidR="008130C9" w:rsidRPr="003A1649">
        <w:t xml:space="preserve"> </w:t>
      </w:r>
      <w:r w:rsidRPr="003A1649">
        <w:t xml:space="preserve">r. o wspieraniu rodziny i systemie pieczy zastępczej, Miejski Ośrodek Pomocy Społecznej w Dzierzgoniu zobowiązany jest do ponoszenia części wydatków ze względu na umieszczenie dziecka w rodzinnej pieczy zastępczej albo w instytucjonalnej pieczy zastępczej </w:t>
      </w:r>
    </w:p>
    <w:p w:rsidR="0003032C" w:rsidRPr="003A1649" w:rsidRDefault="0003032C" w:rsidP="003A1649">
      <w:pPr>
        <w:spacing w:line="276" w:lineRule="auto"/>
        <w:ind w:firstLine="708"/>
        <w:jc w:val="both"/>
      </w:pPr>
      <w:r w:rsidRPr="003A1649">
        <w:t>W 202</w:t>
      </w:r>
      <w:r w:rsidR="00446713" w:rsidRPr="003A1649">
        <w:t>3</w:t>
      </w:r>
      <w:r w:rsidRPr="003A1649">
        <w:t xml:space="preserve"> roku do Miejskiego Ośrodka Pomocy Społecznej w Dzierzgoniu wpłynęło </w:t>
      </w:r>
      <w:r w:rsidR="005C7490" w:rsidRPr="003A1649">
        <w:rPr>
          <w:b/>
        </w:rPr>
        <w:t>8</w:t>
      </w:r>
      <w:r w:rsidRPr="003A1649">
        <w:t xml:space="preserve"> decyzje o umieszczeniu dzieci w pieczy zastępczej jak również noty obciążeniowe dotyczące pokrycia części kosztów związanych z utrzymaniem dziecka w pieczy zastępczej zgodnie z zawartym porozumienia z Powiatowym Centrum Pomocy Rodzinie w Sztumie. W/w decyzje dot. pobytu dzieci w pieczy zastępczej (</w:t>
      </w:r>
      <w:r w:rsidR="005C7490" w:rsidRPr="003A1649">
        <w:rPr>
          <w:b/>
        </w:rPr>
        <w:t>3</w:t>
      </w:r>
      <w:r w:rsidR="00446713" w:rsidRPr="003A1649">
        <w:rPr>
          <w:b/>
        </w:rPr>
        <w:t xml:space="preserve"> </w:t>
      </w:r>
      <w:r w:rsidRPr="003A1649">
        <w:t xml:space="preserve">dzieci w Domu Dziecka, </w:t>
      </w:r>
      <w:r w:rsidR="005C7490" w:rsidRPr="003A1649">
        <w:rPr>
          <w:b/>
        </w:rPr>
        <w:t>2</w:t>
      </w:r>
      <w:r w:rsidRPr="003A1649">
        <w:t xml:space="preserve"> dzieci w rodzinie spokrewnionej tym jedna osoba usamodzielniła się, oraz </w:t>
      </w:r>
      <w:r w:rsidR="00A86618" w:rsidRPr="003A1649">
        <w:rPr>
          <w:b/>
        </w:rPr>
        <w:t>3</w:t>
      </w:r>
      <w:r w:rsidRPr="003A1649">
        <w:t xml:space="preserve"> dzieci w zawodowej rodzinie zastępczej). </w:t>
      </w:r>
    </w:p>
    <w:p w:rsidR="0003032C" w:rsidRPr="003A1649" w:rsidRDefault="0003032C" w:rsidP="003A1649">
      <w:pPr>
        <w:spacing w:line="276" w:lineRule="auto"/>
        <w:jc w:val="both"/>
      </w:pPr>
      <w:bookmarkStart w:id="84" w:name="_Toc411252608"/>
    </w:p>
    <w:p w:rsidR="0003032C" w:rsidRPr="003A1649" w:rsidRDefault="0003032C" w:rsidP="003A1649">
      <w:pPr>
        <w:spacing w:line="276" w:lineRule="auto"/>
        <w:jc w:val="both"/>
        <w:rPr>
          <w:b/>
        </w:rPr>
      </w:pPr>
      <w:r w:rsidRPr="003A1649">
        <w:t xml:space="preserve">Łączny koszt refundacji pobytu </w:t>
      </w:r>
      <w:r w:rsidR="00A86618" w:rsidRPr="003A1649">
        <w:rPr>
          <w:b/>
        </w:rPr>
        <w:t>28</w:t>
      </w:r>
      <w:r w:rsidRPr="003A1649">
        <w:rPr>
          <w:b/>
        </w:rPr>
        <w:t xml:space="preserve"> dzieci </w:t>
      </w:r>
      <w:r w:rsidRPr="003A1649">
        <w:t>w pieczy zastępczej za rok 202</w:t>
      </w:r>
      <w:r w:rsidR="001E37C3" w:rsidRPr="003A1649">
        <w:t>3</w:t>
      </w:r>
      <w:r w:rsidRPr="003A1649">
        <w:t xml:space="preserve"> wyniósł </w:t>
      </w:r>
      <w:r w:rsidR="00993556" w:rsidRPr="003A1649">
        <w:rPr>
          <w:b/>
        </w:rPr>
        <w:t>196 575,67</w:t>
      </w:r>
      <w:r w:rsidRPr="003A1649">
        <w:rPr>
          <w:b/>
        </w:rPr>
        <w:t xml:space="preserve"> zł.</w:t>
      </w:r>
    </w:p>
    <w:bookmarkEnd w:id="84"/>
    <w:p w:rsidR="0003032C" w:rsidRPr="003A1649" w:rsidRDefault="0003032C" w:rsidP="003A1649">
      <w:pPr>
        <w:spacing w:line="276" w:lineRule="auto"/>
        <w:ind w:firstLine="708"/>
        <w:jc w:val="both"/>
      </w:pPr>
      <w:r w:rsidRPr="003A1649">
        <w:t xml:space="preserve">Asystenci rodziny podejmowali różne działania, wspierające rodziny znajdujące się w trudnej sytuacji życiowej, w tym między innymi mające na celu edukację rodziny, zarówno w zakresie zwiększania kompetencji rodzicielskich, jak i dotyczące higieny, zdrowego odżywiania, sposobów spędzania czasu z dzieckiem czy też gospodarowania budżetem domowym. </w:t>
      </w:r>
    </w:p>
    <w:p w:rsidR="0003032C" w:rsidRPr="003A1649" w:rsidRDefault="0003032C" w:rsidP="003A1649">
      <w:pPr>
        <w:spacing w:line="276" w:lineRule="auto"/>
        <w:ind w:firstLine="708"/>
        <w:jc w:val="both"/>
      </w:pPr>
      <w:r w:rsidRPr="003A1649">
        <w:t xml:space="preserve">Ważnym elementem działań asystentów rodziny były działania motywujące członków rodziny – zarówno w zakresie podnoszenia kwalifikacji zawodowych, poszukiwania zatrudnienia czy podjęcia leczenia odwykowego. Istotnym elementem współżycia społecznego są kontakty z różnymi osobami i podmiotami życia publicznego w tym między innymi współpraca ze szkołami, kuratorami, czy innymi instytucjami. I tu także rodziny mogły liczyć na wsparcie. Często okazywało się, że potrzebna jest między innymi pomoc przy napisaniu pisma urzędowego, podania czy życiorysu. </w:t>
      </w:r>
    </w:p>
    <w:p w:rsidR="0003032C" w:rsidRPr="003A1649" w:rsidRDefault="0003032C" w:rsidP="003A1649">
      <w:pPr>
        <w:spacing w:line="276" w:lineRule="auto"/>
        <w:ind w:firstLine="708"/>
        <w:jc w:val="both"/>
      </w:pPr>
      <w:r w:rsidRPr="003A1649">
        <w:t xml:space="preserve">Ogólnie asystenci rodzin wspierali rodziny w kontaktach z urzędami. Jednak najczęściej rodziny uzyskiwały wsparcie przy rozwiązywaniu problemów bieżących, codziennych. Uczono rodziny sztuki mediacji poprzez wspólne omawianie problemów na forum rodziny, niwelowania konfliktów w celu poprawy relacji w rodzinie. Nieraz jednak niezbędna była koordynacja działań rodziny obejmująca opracowywanie i nadzór nad </w:t>
      </w:r>
      <w:r w:rsidRPr="003A1649">
        <w:lastRenderedPageBreak/>
        <w:t xml:space="preserve">realizacją planu pracy z rodziną. W przypadku potrzeby udzielenia pomocy psychologicznej, członków rodzin kierowano do specjalistów. </w:t>
      </w:r>
    </w:p>
    <w:p w:rsidR="0003032C" w:rsidRPr="003A1649" w:rsidRDefault="0003032C" w:rsidP="003A1649">
      <w:pPr>
        <w:spacing w:line="276" w:lineRule="auto"/>
        <w:ind w:firstLine="708"/>
        <w:jc w:val="both"/>
      </w:pPr>
      <w:r w:rsidRPr="003A1649">
        <w:t>Efektywność w/w działań zależała jednak od wielu czynników, w tym między innymi – od: chęci czy braku chęci współpracy ze strony rodzin, zbyt dużej demoralizacji rodzin, roszczeniowej postawy i wyuczonej bezradności, złego sposobu pojmowania celu oferowanej pomocy i konieczności zmiany postaw w rodzinie, oporu i strachu przed zmianą, dziedziczności nieprawidłowych wzorców postępowania, zaburzeń psychicznych i agresywnej osobowości, czy też upośledzenia rodziców lub brak motywacji rodzin do zmiany</w:t>
      </w:r>
      <w:bookmarkStart w:id="85" w:name="_Hlk98826921"/>
    </w:p>
    <w:p w:rsidR="0003032C" w:rsidRPr="003A1649" w:rsidRDefault="0003032C" w:rsidP="003A1649">
      <w:pPr>
        <w:spacing w:line="276" w:lineRule="auto"/>
        <w:jc w:val="both"/>
      </w:pPr>
    </w:p>
    <w:p w:rsidR="0003032C" w:rsidRPr="003A1649" w:rsidRDefault="00512C6A" w:rsidP="003A1649">
      <w:pPr>
        <w:pStyle w:val="Nagwek2"/>
        <w:spacing w:line="276" w:lineRule="auto"/>
        <w:rPr>
          <w:szCs w:val="24"/>
          <w:lang w:eastAsia="pl-PL"/>
        </w:rPr>
      </w:pPr>
      <w:bookmarkStart w:id="86" w:name="_Toc160181628"/>
      <w:r>
        <w:rPr>
          <w:szCs w:val="24"/>
          <w:lang w:eastAsia="pl-PL"/>
        </w:rPr>
        <w:t>5</w:t>
      </w:r>
      <w:r w:rsidR="0003032C" w:rsidRPr="003A1649">
        <w:rPr>
          <w:szCs w:val="24"/>
          <w:lang w:eastAsia="pl-PL"/>
        </w:rPr>
        <w:t>.2. Wsparcie rodzin w zakresie przeciwdziałania przemocy w rodzinie</w:t>
      </w:r>
      <w:bookmarkEnd w:id="86"/>
    </w:p>
    <w:p w:rsidR="0003032C" w:rsidRPr="003A1649" w:rsidRDefault="0003032C" w:rsidP="003A1649">
      <w:pPr>
        <w:suppressAutoHyphens w:val="0"/>
        <w:spacing w:before="100" w:beforeAutospacing="1" w:line="276" w:lineRule="auto"/>
        <w:rPr>
          <w:lang w:eastAsia="pl-PL"/>
        </w:rPr>
      </w:pPr>
    </w:p>
    <w:p w:rsidR="0003032C" w:rsidRPr="003A1649" w:rsidRDefault="0003032C" w:rsidP="003A1649">
      <w:pPr>
        <w:suppressAutoHyphens w:val="0"/>
        <w:spacing w:line="276" w:lineRule="auto"/>
        <w:jc w:val="both"/>
        <w:rPr>
          <w:lang w:eastAsia="pl-PL"/>
        </w:rPr>
      </w:pPr>
      <w:r w:rsidRPr="003A1649">
        <w:rPr>
          <w:lang w:eastAsia="pl-PL"/>
        </w:rPr>
        <w:t>Zespół Interdyscyplinarny w 202</w:t>
      </w:r>
      <w:r w:rsidR="001E37C3" w:rsidRPr="003A1649">
        <w:rPr>
          <w:lang w:eastAsia="pl-PL"/>
        </w:rPr>
        <w:t>3</w:t>
      </w:r>
      <w:r w:rsidRPr="003A1649">
        <w:rPr>
          <w:lang w:eastAsia="pl-PL"/>
        </w:rPr>
        <w:t xml:space="preserve"> r. podejmował działania mające na celu udzielenie pomocy osobom lub rodzinom dotkniętym problemem przemocy. </w:t>
      </w:r>
    </w:p>
    <w:p w:rsidR="0003032C" w:rsidRPr="003A1649" w:rsidRDefault="0003032C" w:rsidP="003A1649">
      <w:pPr>
        <w:suppressAutoHyphens w:val="0"/>
        <w:spacing w:line="276" w:lineRule="auto"/>
        <w:jc w:val="both"/>
        <w:rPr>
          <w:highlight w:val="yellow"/>
          <w:lang w:eastAsia="pl-PL"/>
        </w:rPr>
      </w:pPr>
      <w:r w:rsidRPr="003A1649">
        <w:rPr>
          <w:lang w:eastAsia="pl-PL"/>
        </w:rPr>
        <w:t xml:space="preserve">Działalność Zespołu Interdyscyplinarnego </w:t>
      </w:r>
      <w:r w:rsidR="004C7D85" w:rsidRPr="003A1649">
        <w:rPr>
          <w:lang w:eastAsia="pl-PL"/>
        </w:rPr>
        <w:t>czy</w:t>
      </w:r>
      <w:r w:rsidRPr="003A1649">
        <w:rPr>
          <w:lang w:eastAsia="pl-PL"/>
        </w:rPr>
        <w:t xml:space="preserve"> Grup Roboczych</w:t>
      </w:r>
      <w:r w:rsidR="004C7D85" w:rsidRPr="003A1649">
        <w:rPr>
          <w:lang w:eastAsia="pl-PL"/>
        </w:rPr>
        <w:t>/ Grup Diagnostyczno-Pomocowych a od 19.09.2023 r. Grup Diagnostyczno-Pomocowych</w:t>
      </w:r>
      <w:r w:rsidRPr="003A1649">
        <w:rPr>
          <w:lang w:eastAsia="pl-PL"/>
        </w:rPr>
        <w:t xml:space="preserve"> oparta była na wypracowanej instrukcji postępowania w sprawie realizacji procedury "Niebieskie Karty". </w:t>
      </w:r>
    </w:p>
    <w:p w:rsidR="004C7D85" w:rsidRPr="003A1649" w:rsidRDefault="0003032C" w:rsidP="003A1649">
      <w:pPr>
        <w:pStyle w:val="Textbody"/>
        <w:spacing w:after="0" w:line="276" w:lineRule="auto"/>
        <w:jc w:val="both"/>
        <w:rPr>
          <w:lang w:val="pl-PL"/>
        </w:rPr>
      </w:pPr>
      <w:r w:rsidRPr="003A1649">
        <w:rPr>
          <w:lang w:eastAsia="pl-PL"/>
        </w:rPr>
        <w:t xml:space="preserve">W </w:t>
      </w:r>
      <w:proofErr w:type="spellStart"/>
      <w:r w:rsidRPr="003A1649">
        <w:rPr>
          <w:lang w:eastAsia="pl-PL"/>
        </w:rPr>
        <w:t>zależności</w:t>
      </w:r>
      <w:proofErr w:type="spellEnd"/>
      <w:r w:rsidRPr="003A1649">
        <w:rPr>
          <w:lang w:eastAsia="pl-PL"/>
        </w:rPr>
        <w:t xml:space="preserve"> </w:t>
      </w:r>
      <w:proofErr w:type="spellStart"/>
      <w:r w:rsidRPr="003A1649">
        <w:rPr>
          <w:lang w:eastAsia="pl-PL"/>
        </w:rPr>
        <w:t>od</w:t>
      </w:r>
      <w:proofErr w:type="spellEnd"/>
      <w:r w:rsidRPr="003A1649">
        <w:rPr>
          <w:lang w:eastAsia="pl-PL"/>
        </w:rPr>
        <w:t xml:space="preserve"> </w:t>
      </w:r>
      <w:proofErr w:type="spellStart"/>
      <w:r w:rsidRPr="003A1649">
        <w:rPr>
          <w:lang w:eastAsia="pl-PL"/>
        </w:rPr>
        <w:t>panującej</w:t>
      </w:r>
      <w:proofErr w:type="spellEnd"/>
      <w:r w:rsidRPr="003A1649">
        <w:rPr>
          <w:lang w:eastAsia="pl-PL"/>
        </w:rPr>
        <w:t xml:space="preserve"> </w:t>
      </w:r>
      <w:proofErr w:type="spellStart"/>
      <w:r w:rsidRPr="003A1649">
        <w:rPr>
          <w:lang w:eastAsia="pl-PL"/>
        </w:rPr>
        <w:t>sytuacji</w:t>
      </w:r>
      <w:proofErr w:type="spellEnd"/>
      <w:r w:rsidRPr="003A1649">
        <w:rPr>
          <w:lang w:eastAsia="pl-PL"/>
        </w:rPr>
        <w:t xml:space="preserve"> w </w:t>
      </w:r>
      <w:proofErr w:type="spellStart"/>
      <w:r w:rsidRPr="003A1649">
        <w:rPr>
          <w:lang w:eastAsia="pl-PL"/>
        </w:rPr>
        <w:t>rodzinie</w:t>
      </w:r>
      <w:proofErr w:type="spellEnd"/>
      <w:r w:rsidRPr="003A1649">
        <w:rPr>
          <w:lang w:eastAsia="pl-PL"/>
        </w:rPr>
        <w:t xml:space="preserve"> </w:t>
      </w:r>
      <w:proofErr w:type="spellStart"/>
      <w:r w:rsidRPr="003A1649">
        <w:rPr>
          <w:lang w:eastAsia="pl-PL"/>
        </w:rPr>
        <w:t>rozeznanie</w:t>
      </w:r>
      <w:proofErr w:type="spellEnd"/>
      <w:r w:rsidRPr="003A1649">
        <w:rPr>
          <w:lang w:eastAsia="pl-PL"/>
        </w:rPr>
        <w:t xml:space="preserve"> </w:t>
      </w:r>
      <w:proofErr w:type="spellStart"/>
      <w:r w:rsidRPr="003A1649">
        <w:rPr>
          <w:lang w:eastAsia="pl-PL"/>
        </w:rPr>
        <w:t>sytuacji</w:t>
      </w:r>
      <w:proofErr w:type="spellEnd"/>
      <w:r w:rsidRPr="003A1649">
        <w:rPr>
          <w:lang w:eastAsia="pl-PL"/>
        </w:rPr>
        <w:t xml:space="preserve"> </w:t>
      </w:r>
      <w:proofErr w:type="spellStart"/>
      <w:r w:rsidRPr="003A1649">
        <w:rPr>
          <w:lang w:eastAsia="pl-PL"/>
        </w:rPr>
        <w:t>odbywało</w:t>
      </w:r>
      <w:proofErr w:type="spellEnd"/>
      <w:r w:rsidRPr="003A1649">
        <w:rPr>
          <w:lang w:eastAsia="pl-PL"/>
        </w:rPr>
        <w:t xml:space="preserve"> </w:t>
      </w:r>
      <w:proofErr w:type="spellStart"/>
      <w:r w:rsidRPr="003A1649">
        <w:rPr>
          <w:lang w:eastAsia="pl-PL"/>
        </w:rPr>
        <w:t>się</w:t>
      </w:r>
      <w:proofErr w:type="spellEnd"/>
      <w:r w:rsidRPr="003A1649">
        <w:rPr>
          <w:lang w:eastAsia="pl-PL"/>
        </w:rPr>
        <w:t xml:space="preserve"> min. </w:t>
      </w:r>
      <w:proofErr w:type="spellStart"/>
      <w:r w:rsidRPr="003A1649">
        <w:rPr>
          <w:lang w:eastAsia="pl-PL"/>
        </w:rPr>
        <w:t>przez</w:t>
      </w:r>
      <w:proofErr w:type="spellEnd"/>
      <w:r w:rsidRPr="003A1649">
        <w:rPr>
          <w:lang w:eastAsia="pl-PL"/>
        </w:rPr>
        <w:t xml:space="preserve"> kontakt z </w:t>
      </w:r>
      <w:proofErr w:type="spellStart"/>
      <w:r w:rsidRPr="003A1649">
        <w:rPr>
          <w:lang w:eastAsia="pl-PL"/>
        </w:rPr>
        <w:t>poszczególnymi</w:t>
      </w:r>
      <w:proofErr w:type="spellEnd"/>
      <w:r w:rsidRPr="003A1649">
        <w:rPr>
          <w:lang w:eastAsia="pl-PL"/>
        </w:rPr>
        <w:t xml:space="preserve"> </w:t>
      </w:r>
      <w:proofErr w:type="spellStart"/>
      <w:r w:rsidRPr="003A1649">
        <w:rPr>
          <w:lang w:eastAsia="pl-PL"/>
        </w:rPr>
        <w:t>członkami</w:t>
      </w:r>
      <w:proofErr w:type="spellEnd"/>
      <w:r w:rsidRPr="003A1649">
        <w:rPr>
          <w:lang w:eastAsia="pl-PL"/>
        </w:rPr>
        <w:t xml:space="preserve"> </w:t>
      </w:r>
      <w:proofErr w:type="spellStart"/>
      <w:r w:rsidRPr="003A1649">
        <w:rPr>
          <w:lang w:eastAsia="pl-PL"/>
        </w:rPr>
        <w:t>Zespołu</w:t>
      </w:r>
      <w:proofErr w:type="spellEnd"/>
      <w:r w:rsidRPr="003A1649">
        <w:rPr>
          <w:lang w:eastAsia="pl-PL"/>
        </w:rPr>
        <w:t xml:space="preserve"> </w:t>
      </w:r>
      <w:proofErr w:type="spellStart"/>
      <w:r w:rsidRPr="003A1649">
        <w:rPr>
          <w:lang w:eastAsia="pl-PL"/>
        </w:rPr>
        <w:t>Interdyscyplinarnego</w:t>
      </w:r>
      <w:proofErr w:type="spellEnd"/>
      <w:r w:rsidRPr="003A1649">
        <w:rPr>
          <w:lang w:eastAsia="pl-PL"/>
        </w:rPr>
        <w:t xml:space="preserve"> </w:t>
      </w:r>
      <w:proofErr w:type="spellStart"/>
      <w:r w:rsidRPr="003A1649">
        <w:rPr>
          <w:lang w:eastAsia="pl-PL"/>
        </w:rPr>
        <w:t>czy</w:t>
      </w:r>
      <w:proofErr w:type="spellEnd"/>
      <w:r w:rsidRPr="003A1649">
        <w:rPr>
          <w:lang w:eastAsia="pl-PL"/>
        </w:rPr>
        <w:t xml:space="preserve"> </w:t>
      </w:r>
      <w:proofErr w:type="spellStart"/>
      <w:r w:rsidRPr="003A1649">
        <w:rPr>
          <w:lang w:eastAsia="pl-PL"/>
        </w:rPr>
        <w:t>Grup</w:t>
      </w:r>
      <w:proofErr w:type="spellEnd"/>
      <w:r w:rsidRPr="003A1649">
        <w:rPr>
          <w:lang w:eastAsia="pl-PL"/>
        </w:rPr>
        <w:t xml:space="preserve"> </w:t>
      </w:r>
      <w:proofErr w:type="spellStart"/>
      <w:r w:rsidRPr="003A1649">
        <w:rPr>
          <w:lang w:eastAsia="pl-PL"/>
        </w:rPr>
        <w:t>Roboczych</w:t>
      </w:r>
      <w:proofErr w:type="spellEnd"/>
      <w:r w:rsidR="004C7D85" w:rsidRPr="003A1649">
        <w:rPr>
          <w:lang w:eastAsia="pl-PL"/>
        </w:rPr>
        <w:t xml:space="preserve">/ </w:t>
      </w:r>
      <w:proofErr w:type="spellStart"/>
      <w:r w:rsidR="004C7D85" w:rsidRPr="003A1649">
        <w:rPr>
          <w:lang w:eastAsia="pl-PL"/>
        </w:rPr>
        <w:t>Grup</w:t>
      </w:r>
      <w:proofErr w:type="spellEnd"/>
      <w:r w:rsidR="004C7D85" w:rsidRPr="003A1649">
        <w:rPr>
          <w:lang w:eastAsia="pl-PL"/>
        </w:rPr>
        <w:t xml:space="preserve"> </w:t>
      </w:r>
      <w:proofErr w:type="spellStart"/>
      <w:r w:rsidR="004C7D85" w:rsidRPr="003A1649">
        <w:rPr>
          <w:lang w:eastAsia="pl-PL"/>
        </w:rPr>
        <w:t>Diagnostyczno-Pomocowych</w:t>
      </w:r>
      <w:proofErr w:type="spellEnd"/>
      <w:r w:rsidR="004C7D85" w:rsidRPr="003A1649">
        <w:rPr>
          <w:lang w:eastAsia="pl-PL"/>
        </w:rPr>
        <w:t xml:space="preserve"> a </w:t>
      </w:r>
      <w:proofErr w:type="spellStart"/>
      <w:r w:rsidR="004C7D85" w:rsidRPr="003A1649">
        <w:rPr>
          <w:lang w:eastAsia="pl-PL"/>
        </w:rPr>
        <w:t>od</w:t>
      </w:r>
      <w:proofErr w:type="spellEnd"/>
      <w:r w:rsidR="004C7D85" w:rsidRPr="003A1649">
        <w:rPr>
          <w:lang w:eastAsia="pl-PL"/>
        </w:rPr>
        <w:t xml:space="preserve"> 19.09.2023 r. </w:t>
      </w:r>
      <w:proofErr w:type="spellStart"/>
      <w:r w:rsidR="004C7D85" w:rsidRPr="003A1649">
        <w:rPr>
          <w:lang w:eastAsia="pl-PL"/>
        </w:rPr>
        <w:t>Grup</w:t>
      </w:r>
      <w:proofErr w:type="spellEnd"/>
      <w:r w:rsidR="004C7D85" w:rsidRPr="003A1649">
        <w:rPr>
          <w:lang w:eastAsia="pl-PL"/>
        </w:rPr>
        <w:t xml:space="preserve"> </w:t>
      </w:r>
      <w:proofErr w:type="spellStart"/>
      <w:r w:rsidR="004C7D85" w:rsidRPr="003A1649">
        <w:rPr>
          <w:lang w:eastAsia="pl-PL"/>
        </w:rPr>
        <w:t>Diagnostyczno-Pomocowych</w:t>
      </w:r>
      <w:proofErr w:type="spellEnd"/>
      <w:r w:rsidRPr="003A1649">
        <w:rPr>
          <w:lang w:eastAsia="pl-PL"/>
        </w:rPr>
        <w:t xml:space="preserve">. </w:t>
      </w:r>
      <w:proofErr w:type="spellStart"/>
      <w:r w:rsidRPr="003A1649">
        <w:rPr>
          <w:lang w:eastAsia="pl-PL"/>
        </w:rPr>
        <w:t>Szczególną</w:t>
      </w:r>
      <w:proofErr w:type="spellEnd"/>
      <w:r w:rsidRPr="003A1649">
        <w:rPr>
          <w:lang w:eastAsia="pl-PL"/>
        </w:rPr>
        <w:t xml:space="preserve"> </w:t>
      </w:r>
      <w:proofErr w:type="spellStart"/>
      <w:r w:rsidRPr="003A1649">
        <w:rPr>
          <w:lang w:eastAsia="pl-PL"/>
        </w:rPr>
        <w:t>uwagę</w:t>
      </w:r>
      <w:proofErr w:type="spellEnd"/>
      <w:r w:rsidRPr="003A1649">
        <w:rPr>
          <w:lang w:eastAsia="pl-PL"/>
        </w:rPr>
        <w:t xml:space="preserve"> </w:t>
      </w:r>
      <w:proofErr w:type="spellStart"/>
      <w:r w:rsidRPr="003A1649">
        <w:rPr>
          <w:lang w:eastAsia="pl-PL"/>
        </w:rPr>
        <w:t>koncentrowano</w:t>
      </w:r>
      <w:proofErr w:type="spellEnd"/>
      <w:r w:rsidRPr="003A1649">
        <w:rPr>
          <w:lang w:eastAsia="pl-PL"/>
        </w:rPr>
        <w:t xml:space="preserve"> na </w:t>
      </w:r>
      <w:proofErr w:type="spellStart"/>
      <w:r w:rsidRPr="003A1649">
        <w:rPr>
          <w:lang w:eastAsia="pl-PL"/>
        </w:rPr>
        <w:t>rodzinach</w:t>
      </w:r>
      <w:proofErr w:type="spellEnd"/>
      <w:r w:rsidRPr="003A1649">
        <w:rPr>
          <w:lang w:eastAsia="pl-PL"/>
        </w:rPr>
        <w:t xml:space="preserve">, w </w:t>
      </w:r>
      <w:proofErr w:type="spellStart"/>
      <w:r w:rsidRPr="003A1649">
        <w:rPr>
          <w:lang w:eastAsia="pl-PL"/>
        </w:rPr>
        <w:t>których</w:t>
      </w:r>
      <w:proofErr w:type="spellEnd"/>
      <w:r w:rsidRPr="003A1649">
        <w:rPr>
          <w:lang w:eastAsia="pl-PL"/>
        </w:rPr>
        <w:t xml:space="preserve"> </w:t>
      </w:r>
      <w:proofErr w:type="spellStart"/>
      <w:r w:rsidRPr="003A1649">
        <w:rPr>
          <w:lang w:eastAsia="pl-PL"/>
        </w:rPr>
        <w:t>jako</w:t>
      </w:r>
      <w:proofErr w:type="spellEnd"/>
      <w:r w:rsidRPr="003A1649">
        <w:rPr>
          <w:lang w:eastAsia="pl-PL"/>
        </w:rPr>
        <w:t xml:space="preserve"> </w:t>
      </w:r>
      <w:proofErr w:type="spellStart"/>
      <w:r w:rsidRPr="003A1649">
        <w:rPr>
          <w:lang w:eastAsia="pl-PL"/>
        </w:rPr>
        <w:t>osobę</w:t>
      </w:r>
      <w:proofErr w:type="spellEnd"/>
      <w:r w:rsidRPr="003A1649">
        <w:rPr>
          <w:lang w:eastAsia="pl-PL"/>
        </w:rPr>
        <w:t xml:space="preserve"> </w:t>
      </w:r>
      <w:proofErr w:type="spellStart"/>
      <w:r w:rsidRPr="003A1649">
        <w:rPr>
          <w:lang w:eastAsia="pl-PL"/>
        </w:rPr>
        <w:t>podejrzaną</w:t>
      </w:r>
      <w:proofErr w:type="spellEnd"/>
      <w:r w:rsidRPr="003A1649">
        <w:rPr>
          <w:lang w:eastAsia="pl-PL"/>
        </w:rPr>
        <w:t xml:space="preserve"> o </w:t>
      </w:r>
      <w:proofErr w:type="spellStart"/>
      <w:r w:rsidRPr="003A1649">
        <w:rPr>
          <w:lang w:eastAsia="pl-PL"/>
        </w:rPr>
        <w:t>doznawanie</w:t>
      </w:r>
      <w:proofErr w:type="spellEnd"/>
      <w:r w:rsidRPr="003A1649">
        <w:rPr>
          <w:lang w:eastAsia="pl-PL"/>
        </w:rPr>
        <w:t xml:space="preserve"> </w:t>
      </w:r>
      <w:proofErr w:type="spellStart"/>
      <w:r w:rsidRPr="003A1649">
        <w:rPr>
          <w:lang w:eastAsia="pl-PL"/>
        </w:rPr>
        <w:t>przemocy</w:t>
      </w:r>
      <w:proofErr w:type="spellEnd"/>
      <w:r w:rsidRPr="003A1649">
        <w:rPr>
          <w:lang w:eastAsia="pl-PL"/>
        </w:rPr>
        <w:t xml:space="preserve"> </w:t>
      </w:r>
      <w:proofErr w:type="spellStart"/>
      <w:r w:rsidRPr="003A1649">
        <w:rPr>
          <w:lang w:eastAsia="pl-PL"/>
        </w:rPr>
        <w:t>wskazywano</w:t>
      </w:r>
      <w:proofErr w:type="spellEnd"/>
      <w:r w:rsidRPr="003A1649">
        <w:rPr>
          <w:lang w:eastAsia="pl-PL"/>
        </w:rPr>
        <w:t xml:space="preserve"> </w:t>
      </w:r>
      <w:proofErr w:type="spellStart"/>
      <w:r w:rsidRPr="003A1649">
        <w:rPr>
          <w:lang w:eastAsia="pl-PL"/>
        </w:rPr>
        <w:t>dziecko</w:t>
      </w:r>
      <w:proofErr w:type="spellEnd"/>
      <w:r w:rsidRPr="003A1649">
        <w:rPr>
          <w:lang w:eastAsia="pl-PL"/>
        </w:rPr>
        <w:t xml:space="preserve">. </w:t>
      </w:r>
      <w:proofErr w:type="spellStart"/>
      <w:r w:rsidRPr="003A1649">
        <w:rPr>
          <w:lang w:eastAsia="pl-PL"/>
        </w:rPr>
        <w:t>Posiedzenia</w:t>
      </w:r>
      <w:proofErr w:type="spellEnd"/>
      <w:r w:rsidRPr="003A1649">
        <w:rPr>
          <w:lang w:eastAsia="pl-PL"/>
        </w:rPr>
        <w:t xml:space="preserve"> </w:t>
      </w:r>
      <w:proofErr w:type="spellStart"/>
      <w:r w:rsidRPr="003A1649">
        <w:rPr>
          <w:lang w:eastAsia="pl-PL"/>
        </w:rPr>
        <w:t>grup</w:t>
      </w:r>
      <w:proofErr w:type="spellEnd"/>
      <w:r w:rsidRPr="003A1649">
        <w:rPr>
          <w:lang w:eastAsia="pl-PL"/>
        </w:rPr>
        <w:t xml:space="preserve"> </w:t>
      </w:r>
      <w:proofErr w:type="spellStart"/>
      <w:r w:rsidRPr="003A1649">
        <w:rPr>
          <w:lang w:eastAsia="pl-PL"/>
        </w:rPr>
        <w:t>roboczych</w:t>
      </w:r>
      <w:proofErr w:type="spellEnd"/>
      <w:r w:rsidR="004C7D85" w:rsidRPr="003A1649">
        <w:rPr>
          <w:lang w:eastAsia="pl-PL"/>
        </w:rPr>
        <w:t xml:space="preserve">/ </w:t>
      </w:r>
      <w:proofErr w:type="spellStart"/>
      <w:r w:rsidR="004C7D85" w:rsidRPr="003A1649">
        <w:rPr>
          <w:lang w:eastAsia="pl-PL"/>
        </w:rPr>
        <w:t>Grup</w:t>
      </w:r>
      <w:proofErr w:type="spellEnd"/>
      <w:r w:rsidR="004C7D85" w:rsidRPr="003A1649">
        <w:rPr>
          <w:lang w:eastAsia="pl-PL"/>
        </w:rPr>
        <w:t xml:space="preserve"> </w:t>
      </w:r>
      <w:proofErr w:type="spellStart"/>
      <w:r w:rsidR="004C7D85" w:rsidRPr="003A1649">
        <w:rPr>
          <w:lang w:eastAsia="pl-PL"/>
        </w:rPr>
        <w:t>Diagnostyczno-Pomocowych</w:t>
      </w:r>
      <w:proofErr w:type="spellEnd"/>
      <w:r w:rsidRPr="003A1649">
        <w:rPr>
          <w:lang w:eastAsia="pl-PL"/>
        </w:rPr>
        <w:t xml:space="preserve"> </w:t>
      </w:r>
      <w:proofErr w:type="spellStart"/>
      <w:r w:rsidRPr="003A1649">
        <w:rPr>
          <w:lang w:eastAsia="pl-PL"/>
        </w:rPr>
        <w:t>były</w:t>
      </w:r>
      <w:proofErr w:type="spellEnd"/>
      <w:r w:rsidRPr="003A1649">
        <w:rPr>
          <w:lang w:eastAsia="pl-PL"/>
        </w:rPr>
        <w:t xml:space="preserve"> </w:t>
      </w:r>
      <w:proofErr w:type="spellStart"/>
      <w:r w:rsidRPr="003A1649">
        <w:rPr>
          <w:lang w:eastAsia="pl-PL"/>
        </w:rPr>
        <w:t>koordynowane</w:t>
      </w:r>
      <w:proofErr w:type="spellEnd"/>
      <w:r w:rsidRPr="003A1649">
        <w:rPr>
          <w:lang w:eastAsia="pl-PL"/>
        </w:rPr>
        <w:t xml:space="preserve"> </w:t>
      </w:r>
      <w:proofErr w:type="spellStart"/>
      <w:r w:rsidRPr="003A1649">
        <w:rPr>
          <w:lang w:eastAsia="pl-PL"/>
        </w:rPr>
        <w:t>przez</w:t>
      </w:r>
      <w:proofErr w:type="spellEnd"/>
      <w:r w:rsidRPr="003A1649">
        <w:rPr>
          <w:lang w:eastAsia="pl-PL"/>
        </w:rPr>
        <w:t xml:space="preserve"> </w:t>
      </w:r>
      <w:proofErr w:type="spellStart"/>
      <w:r w:rsidRPr="003A1649">
        <w:rPr>
          <w:lang w:eastAsia="pl-PL"/>
        </w:rPr>
        <w:t>pracownika</w:t>
      </w:r>
      <w:proofErr w:type="spellEnd"/>
      <w:r w:rsidRPr="003A1649">
        <w:rPr>
          <w:lang w:eastAsia="pl-PL"/>
        </w:rPr>
        <w:t xml:space="preserve"> </w:t>
      </w:r>
      <w:proofErr w:type="spellStart"/>
      <w:r w:rsidRPr="003A1649">
        <w:rPr>
          <w:lang w:eastAsia="pl-PL"/>
        </w:rPr>
        <w:t>socjalnego</w:t>
      </w:r>
      <w:proofErr w:type="spellEnd"/>
      <w:r w:rsidRPr="003A1649">
        <w:rPr>
          <w:lang w:eastAsia="pl-PL"/>
        </w:rPr>
        <w:t xml:space="preserve">. </w:t>
      </w:r>
      <w:r w:rsidR="004C7D85" w:rsidRPr="003A1649">
        <w:rPr>
          <w:lang w:eastAsia="pl-PL"/>
        </w:rPr>
        <w:t xml:space="preserve">Do </w:t>
      </w:r>
      <w:proofErr w:type="spellStart"/>
      <w:r w:rsidR="004C7D85" w:rsidRPr="003A1649">
        <w:rPr>
          <w:lang w:eastAsia="pl-PL"/>
        </w:rPr>
        <w:t>składu</w:t>
      </w:r>
      <w:proofErr w:type="spellEnd"/>
      <w:r w:rsidR="004C7D85" w:rsidRPr="003A1649">
        <w:rPr>
          <w:lang w:eastAsia="pl-PL"/>
        </w:rPr>
        <w:t xml:space="preserve"> </w:t>
      </w:r>
      <w:r w:rsidR="004C7D85" w:rsidRPr="003A1649">
        <w:rPr>
          <w:lang w:val="pl-PL" w:eastAsia="pl-PL"/>
        </w:rPr>
        <w:t>poszczególnych grup zostały powołane osoby zajmujące się daną rodziną m.in. pracownik socjalny,</w:t>
      </w:r>
      <w:r w:rsidR="008130C9" w:rsidRPr="003A1649">
        <w:rPr>
          <w:lang w:val="pl-PL" w:eastAsia="pl-PL"/>
        </w:rPr>
        <w:t xml:space="preserve"> </w:t>
      </w:r>
      <w:r w:rsidR="004C7D85" w:rsidRPr="003A1649">
        <w:rPr>
          <w:lang w:val="pl-PL" w:eastAsia="pl-PL"/>
        </w:rPr>
        <w:t>policjanci, pedagodzy z poszczególnych szkół, podstawowych oraz ponadpodstawowych,</w:t>
      </w:r>
      <w:r w:rsidR="004C7D85" w:rsidRPr="003A1649">
        <w:rPr>
          <w:lang w:val="pl-PL"/>
        </w:rPr>
        <w:t xml:space="preserve"> nauczyciele przedszkola oraz kuratorzy zawodowi, kuratorzy społeczni, wychowawcy klas, do których uczęszczają małoletnie dzieci oraz asystenci rodzin.</w:t>
      </w:r>
    </w:p>
    <w:p w:rsidR="0003032C" w:rsidRPr="003A1649" w:rsidRDefault="0003032C" w:rsidP="003A1649">
      <w:pPr>
        <w:suppressAutoHyphens w:val="0"/>
        <w:spacing w:line="276" w:lineRule="auto"/>
        <w:jc w:val="both"/>
        <w:rPr>
          <w:lang w:eastAsia="pl-PL"/>
        </w:rPr>
      </w:pPr>
    </w:p>
    <w:p w:rsidR="0003032C" w:rsidRPr="003A1649" w:rsidRDefault="0003032C" w:rsidP="003A1649">
      <w:pPr>
        <w:suppressAutoHyphens w:val="0"/>
        <w:spacing w:line="276" w:lineRule="auto"/>
        <w:jc w:val="both"/>
        <w:rPr>
          <w:lang w:eastAsia="pl-PL"/>
        </w:rPr>
      </w:pPr>
      <w:r w:rsidRPr="003A1649">
        <w:rPr>
          <w:lang w:eastAsia="pl-PL"/>
        </w:rPr>
        <w:t>Zespół Interdyscyplinarny w 202</w:t>
      </w:r>
      <w:r w:rsidR="00446713" w:rsidRPr="003A1649">
        <w:rPr>
          <w:lang w:eastAsia="pl-PL"/>
        </w:rPr>
        <w:t>3</w:t>
      </w:r>
      <w:r w:rsidRPr="003A1649">
        <w:rPr>
          <w:lang w:eastAsia="pl-PL"/>
        </w:rPr>
        <w:t xml:space="preserve"> r. prowadził procedurę "Niebieskiej Karty" w </w:t>
      </w:r>
      <w:r w:rsidR="004C7D85" w:rsidRPr="003A1649">
        <w:rPr>
          <w:b/>
          <w:lang w:eastAsia="pl-PL"/>
        </w:rPr>
        <w:t>45</w:t>
      </w:r>
      <w:r w:rsidRPr="003A1649">
        <w:rPr>
          <w:b/>
          <w:highlight w:val="yellow"/>
          <w:lang w:eastAsia="pl-PL"/>
        </w:rPr>
        <w:t xml:space="preserve"> </w:t>
      </w:r>
      <w:r w:rsidRPr="003A1649">
        <w:rPr>
          <w:lang w:eastAsia="pl-PL"/>
        </w:rPr>
        <w:t xml:space="preserve">rodzinach. </w:t>
      </w:r>
    </w:p>
    <w:p w:rsidR="0003032C" w:rsidRPr="003A1649" w:rsidRDefault="0003032C" w:rsidP="003A1649">
      <w:pPr>
        <w:suppressAutoHyphens w:val="0"/>
        <w:spacing w:line="276" w:lineRule="auto"/>
        <w:rPr>
          <w:lang w:eastAsia="pl-PL"/>
        </w:rPr>
      </w:pPr>
      <w:r w:rsidRPr="003A1649">
        <w:rPr>
          <w:lang w:eastAsia="pl-PL"/>
        </w:rPr>
        <w:t>W ramach działań Zespołu Interdyscyplinarnego w roku 202</w:t>
      </w:r>
      <w:r w:rsidR="00446713" w:rsidRPr="003A1649">
        <w:rPr>
          <w:lang w:eastAsia="pl-PL"/>
        </w:rPr>
        <w:t>3</w:t>
      </w:r>
      <w:r w:rsidRPr="003A1649">
        <w:rPr>
          <w:lang w:eastAsia="pl-PL"/>
        </w:rPr>
        <w:t xml:space="preserve"> odbyły się:</w:t>
      </w:r>
    </w:p>
    <w:p w:rsidR="0003032C" w:rsidRPr="003A1649" w:rsidRDefault="0003032C" w:rsidP="003A1649">
      <w:pPr>
        <w:suppressAutoHyphens w:val="0"/>
        <w:spacing w:line="276" w:lineRule="auto"/>
        <w:ind w:left="284"/>
        <w:jc w:val="both"/>
        <w:rPr>
          <w:lang w:eastAsia="pl-PL"/>
        </w:rPr>
      </w:pPr>
      <w:r w:rsidRPr="003A1649">
        <w:rPr>
          <w:lang w:eastAsia="pl-PL"/>
        </w:rPr>
        <w:t xml:space="preserve">- </w:t>
      </w:r>
      <w:r w:rsidR="004C7D85" w:rsidRPr="003A1649">
        <w:rPr>
          <w:b/>
          <w:lang w:eastAsia="pl-PL"/>
        </w:rPr>
        <w:t>5</w:t>
      </w:r>
      <w:r w:rsidRPr="003A1649">
        <w:rPr>
          <w:b/>
          <w:lang w:eastAsia="pl-PL"/>
        </w:rPr>
        <w:t xml:space="preserve"> </w:t>
      </w:r>
      <w:r w:rsidRPr="003A1649">
        <w:rPr>
          <w:lang w:eastAsia="pl-PL"/>
        </w:rPr>
        <w:t>posiedze</w:t>
      </w:r>
      <w:r w:rsidR="004C7D85" w:rsidRPr="003A1649">
        <w:rPr>
          <w:lang w:eastAsia="pl-PL"/>
        </w:rPr>
        <w:t>ń</w:t>
      </w:r>
      <w:r w:rsidRPr="003A1649">
        <w:rPr>
          <w:lang w:eastAsia="pl-PL"/>
        </w:rPr>
        <w:t xml:space="preserve"> Zespołu Interdyscyplinarnego – posiedzenia odbywały się osobiście.</w:t>
      </w:r>
    </w:p>
    <w:p w:rsidR="008130C9" w:rsidRPr="003A1649" w:rsidRDefault="0003032C" w:rsidP="003A1649">
      <w:pPr>
        <w:suppressAutoHyphens w:val="0"/>
        <w:spacing w:line="276" w:lineRule="auto"/>
        <w:jc w:val="both"/>
        <w:rPr>
          <w:lang w:eastAsia="pl-PL"/>
        </w:rPr>
      </w:pPr>
      <w:r w:rsidRPr="003A1649">
        <w:rPr>
          <w:lang w:eastAsia="pl-PL"/>
        </w:rPr>
        <w:t xml:space="preserve">Podczas spotkań Zespołu omawiano problemy zjawiska przemocy </w:t>
      </w:r>
      <w:r w:rsidR="00446713" w:rsidRPr="003A1649">
        <w:rPr>
          <w:lang w:eastAsia="pl-PL"/>
        </w:rPr>
        <w:t>w rodzinie</w:t>
      </w:r>
      <w:r w:rsidRPr="003A1649">
        <w:rPr>
          <w:lang w:eastAsia="pl-PL"/>
        </w:rPr>
        <w:t>, podejmowano działania wynikające z procedury „Niebieskie Karty”, ustalano plany działań.</w:t>
      </w:r>
    </w:p>
    <w:p w:rsidR="0003032C" w:rsidRPr="003A1649" w:rsidRDefault="008130C9" w:rsidP="003A1649">
      <w:pPr>
        <w:suppressAutoHyphens w:val="0"/>
        <w:spacing w:line="276" w:lineRule="auto"/>
        <w:jc w:val="both"/>
        <w:rPr>
          <w:lang w:eastAsia="pl-PL"/>
        </w:rPr>
      </w:pPr>
      <w:r w:rsidRPr="003A1649">
        <w:rPr>
          <w:lang w:eastAsia="pl-PL"/>
        </w:rPr>
        <w:t xml:space="preserve">- </w:t>
      </w:r>
      <w:r w:rsidR="004C7D85" w:rsidRPr="003A1649">
        <w:rPr>
          <w:b/>
          <w:lang w:eastAsia="pl-PL"/>
        </w:rPr>
        <w:t>58</w:t>
      </w:r>
      <w:r w:rsidR="0003032C" w:rsidRPr="003A1649">
        <w:rPr>
          <w:lang w:eastAsia="pl-PL"/>
        </w:rPr>
        <w:t xml:space="preserve"> posiedze</w:t>
      </w:r>
      <w:r w:rsidR="004C7D85" w:rsidRPr="003A1649">
        <w:rPr>
          <w:lang w:eastAsia="pl-PL"/>
        </w:rPr>
        <w:t>ń</w:t>
      </w:r>
      <w:r w:rsidR="0003032C" w:rsidRPr="003A1649">
        <w:rPr>
          <w:lang w:eastAsia="pl-PL"/>
        </w:rPr>
        <w:t xml:space="preserve"> grup roboczych – posiedzenia odbywały się osobiście oraz zdalnie. Na posiedzeniach grup roboczych omawiano informacje z działalności poszczególnych grup roboczych oraz poruszano sprawy dotyczące problemu przemocy na terenie gminy Dzierzgoń.</w:t>
      </w:r>
    </w:p>
    <w:p w:rsidR="0003032C" w:rsidRPr="003A1649" w:rsidRDefault="0003032C" w:rsidP="003A1649">
      <w:pPr>
        <w:suppressAutoHyphens w:val="0"/>
        <w:spacing w:line="276" w:lineRule="auto"/>
        <w:jc w:val="both"/>
        <w:rPr>
          <w:lang w:eastAsia="pl-PL"/>
        </w:rPr>
      </w:pPr>
      <w:r w:rsidRPr="003A1649">
        <w:rPr>
          <w:lang w:eastAsia="pl-PL"/>
        </w:rPr>
        <w:t>Efekty działań Zespołu Interdyscyplinarnego i Grup Roboczych:</w:t>
      </w:r>
    </w:p>
    <w:p w:rsidR="0003032C" w:rsidRPr="003A1649" w:rsidRDefault="0003032C" w:rsidP="003A1649">
      <w:pPr>
        <w:numPr>
          <w:ilvl w:val="0"/>
          <w:numId w:val="39"/>
        </w:numPr>
        <w:suppressAutoHyphens w:val="0"/>
        <w:spacing w:line="276" w:lineRule="auto"/>
        <w:jc w:val="both"/>
        <w:rPr>
          <w:lang w:eastAsia="pl-PL"/>
        </w:rPr>
      </w:pPr>
      <w:r w:rsidRPr="003A1649">
        <w:rPr>
          <w:lang w:eastAsia="pl-PL"/>
        </w:rPr>
        <w:lastRenderedPageBreak/>
        <w:t xml:space="preserve">podczas spotkań grup roboczych założono </w:t>
      </w:r>
      <w:r w:rsidR="004C7D85" w:rsidRPr="003A1649">
        <w:rPr>
          <w:b/>
          <w:lang w:eastAsia="pl-PL"/>
        </w:rPr>
        <w:t>19</w:t>
      </w:r>
      <w:r w:rsidRPr="003A1649">
        <w:rPr>
          <w:b/>
          <w:lang w:eastAsia="pl-PL"/>
        </w:rPr>
        <w:t xml:space="preserve"> </w:t>
      </w:r>
      <w:r w:rsidRPr="003A1649">
        <w:rPr>
          <w:lang w:eastAsia="pl-PL"/>
        </w:rPr>
        <w:t>Niebieskich kart C</w:t>
      </w:r>
      <w:r w:rsidRPr="003A1649">
        <w:rPr>
          <w:lang w:eastAsia="pl-PL"/>
        </w:rPr>
        <w:br/>
        <w:t xml:space="preserve">oraz </w:t>
      </w:r>
      <w:r w:rsidR="004C7D85" w:rsidRPr="003A1649">
        <w:rPr>
          <w:b/>
          <w:lang w:eastAsia="pl-PL"/>
        </w:rPr>
        <w:t>14</w:t>
      </w:r>
      <w:r w:rsidRPr="003A1649">
        <w:rPr>
          <w:lang w:eastAsia="pl-PL"/>
        </w:rPr>
        <w:t xml:space="preserve"> Niebieskich kart D;</w:t>
      </w:r>
    </w:p>
    <w:p w:rsidR="0003032C" w:rsidRPr="003A1649" w:rsidRDefault="0003032C" w:rsidP="003A1649">
      <w:pPr>
        <w:numPr>
          <w:ilvl w:val="0"/>
          <w:numId w:val="39"/>
        </w:numPr>
        <w:suppressAutoHyphens w:val="0"/>
        <w:spacing w:line="276" w:lineRule="auto"/>
        <w:jc w:val="both"/>
        <w:rPr>
          <w:lang w:eastAsia="pl-PL"/>
        </w:rPr>
      </w:pPr>
      <w:r w:rsidRPr="003A1649">
        <w:rPr>
          <w:lang w:eastAsia="pl-PL"/>
        </w:rPr>
        <w:t>przekazano</w:t>
      </w:r>
      <w:r w:rsidRPr="003A1649">
        <w:rPr>
          <w:b/>
          <w:lang w:eastAsia="pl-PL"/>
        </w:rPr>
        <w:t xml:space="preserve"> </w:t>
      </w:r>
      <w:r w:rsidR="004C7D85" w:rsidRPr="003A1649">
        <w:rPr>
          <w:b/>
          <w:lang w:eastAsia="pl-PL"/>
        </w:rPr>
        <w:t>5</w:t>
      </w:r>
      <w:r w:rsidRPr="003A1649">
        <w:rPr>
          <w:lang w:eastAsia="pl-PL"/>
        </w:rPr>
        <w:t xml:space="preserve"> zawiadomie</w:t>
      </w:r>
      <w:r w:rsidR="004C7D85" w:rsidRPr="003A1649">
        <w:rPr>
          <w:lang w:eastAsia="pl-PL"/>
        </w:rPr>
        <w:t>ń</w:t>
      </w:r>
      <w:r w:rsidRPr="003A1649">
        <w:rPr>
          <w:lang w:eastAsia="pl-PL"/>
        </w:rPr>
        <w:t xml:space="preserve"> o podejrzeniu popełnienia przestępstwa do Prokuratury Rejonowej w Kwidzynie;</w:t>
      </w:r>
    </w:p>
    <w:p w:rsidR="0003032C" w:rsidRPr="003A1649" w:rsidRDefault="004C7D85" w:rsidP="003A1649">
      <w:pPr>
        <w:numPr>
          <w:ilvl w:val="0"/>
          <w:numId w:val="39"/>
        </w:numPr>
        <w:suppressAutoHyphens w:val="0"/>
        <w:spacing w:line="276" w:lineRule="auto"/>
        <w:jc w:val="both"/>
        <w:rPr>
          <w:lang w:eastAsia="pl-PL"/>
        </w:rPr>
      </w:pPr>
      <w:r w:rsidRPr="003A1649">
        <w:rPr>
          <w:b/>
          <w:lang w:eastAsia="pl-PL"/>
        </w:rPr>
        <w:t>4</w:t>
      </w:r>
      <w:r w:rsidR="0003032C" w:rsidRPr="003A1649">
        <w:rPr>
          <w:b/>
          <w:lang w:eastAsia="pl-PL"/>
        </w:rPr>
        <w:t xml:space="preserve"> </w:t>
      </w:r>
      <w:r w:rsidR="0003032C" w:rsidRPr="003A1649">
        <w:rPr>
          <w:lang w:eastAsia="pl-PL"/>
        </w:rPr>
        <w:t>razy informowano Sąd Rejonowy w Kwidzynie III Wydział Rodzinny i Nieletnich o sytuacji małoletnich wychowujących się w rodzinach, w których występuje przemoc;</w:t>
      </w:r>
    </w:p>
    <w:p w:rsidR="0003032C" w:rsidRPr="003A1649" w:rsidRDefault="0003032C" w:rsidP="003A1649">
      <w:pPr>
        <w:numPr>
          <w:ilvl w:val="0"/>
          <w:numId w:val="39"/>
        </w:numPr>
        <w:suppressAutoHyphens w:val="0"/>
        <w:spacing w:line="276" w:lineRule="auto"/>
        <w:jc w:val="both"/>
        <w:rPr>
          <w:lang w:eastAsia="pl-PL"/>
        </w:rPr>
      </w:pPr>
      <w:r w:rsidRPr="003A1649">
        <w:rPr>
          <w:lang w:eastAsia="pl-PL"/>
        </w:rPr>
        <w:t xml:space="preserve">zakończono prowadzenie </w:t>
      </w:r>
      <w:r w:rsidR="004C7D85" w:rsidRPr="003A1649">
        <w:rPr>
          <w:b/>
          <w:lang w:eastAsia="pl-PL"/>
        </w:rPr>
        <w:t>44</w:t>
      </w:r>
      <w:r w:rsidRPr="003A1649">
        <w:rPr>
          <w:lang w:eastAsia="pl-PL"/>
        </w:rPr>
        <w:t xml:space="preserve"> Niebieskich Kart;</w:t>
      </w:r>
    </w:p>
    <w:p w:rsidR="0003032C" w:rsidRPr="003A1649" w:rsidRDefault="0003032C" w:rsidP="003A1649">
      <w:pPr>
        <w:suppressAutoHyphens w:val="0"/>
        <w:spacing w:line="276" w:lineRule="auto"/>
        <w:jc w:val="both"/>
        <w:rPr>
          <w:lang w:eastAsia="pl-PL"/>
        </w:rPr>
      </w:pPr>
      <w:r w:rsidRPr="003A1649">
        <w:rPr>
          <w:lang w:eastAsia="pl-PL"/>
        </w:rPr>
        <w:t xml:space="preserve">Rodziny doświadczające przemocy miały również możliwość uzyskiwania specjalistycznego wsparcia w Punkcie Informacyjno -Konsultacyjnym przy Miejskim Ośrodku Pomocy Społecznej w Dzierzgoniu, gdzie korzystały z pomocy specjalistów. </w:t>
      </w:r>
    </w:p>
    <w:p w:rsidR="0003032C" w:rsidRPr="003A1649" w:rsidRDefault="0003032C" w:rsidP="003A1649">
      <w:pPr>
        <w:pStyle w:val="Standard"/>
        <w:spacing w:line="276" w:lineRule="auto"/>
        <w:jc w:val="both"/>
        <w:rPr>
          <w:color w:val="FF0000"/>
          <w:lang w:val="pl-PL"/>
        </w:rPr>
      </w:pPr>
    </w:p>
    <w:p w:rsidR="0003032C" w:rsidRPr="003A1649" w:rsidRDefault="00512C6A" w:rsidP="003A1649">
      <w:pPr>
        <w:pStyle w:val="Nagwek2"/>
        <w:spacing w:line="276" w:lineRule="auto"/>
        <w:jc w:val="both"/>
        <w:rPr>
          <w:szCs w:val="24"/>
        </w:rPr>
      </w:pPr>
      <w:bookmarkStart w:id="87" w:name="_Toc477782254"/>
      <w:bookmarkStart w:id="88" w:name="_Toc160133476"/>
      <w:bookmarkStart w:id="89" w:name="_Toc160181629"/>
      <w:bookmarkStart w:id="90" w:name="_Toc477782260"/>
      <w:bookmarkEnd w:id="85"/>
      <w:r>
        <w:rPr>
          <w:szCs w:val="24"/>
        </w:rPr>
        <w:t>5</w:t>
      </w:r>
      <w:r w:rsidR="0003032C" w:rsidRPr="003A1649">
        <w:rPr>
          <w:szCs w:val="24"/>
        </w:rPr>
        <w:t xml:space="preserve">.3. </w:t>
      </w:r>
      <w:bookmarkEnd w:id="87"/>
      <w:r w:rsidR="0003032C" w:rsidRPr="003A1649">
        <w:rPr>
          <w:szCs w:val="24"/>
        </w:rPr>
        <w:t>Placówki Wsparcia Dziennego dla dzieci i młodzieży w miejscowości Minięta,</w:t>
      </w:r>
      <w:r w:rsidR="008130C9" w:rsidRPr="003A1649">
        <w:rPr>
          <w:szCs w:val="24"/>
        </w:rPr>
        <w:t xml:space="preserve"> </w:t>
      </w:r>
      <w:r w:rsidR="0003032C" w:rsidRPr="003A1649">
        <w:rPr>
          <w:szCs w:val="24"/>
        </w:rPr>
        <w:t>Morany, Prakwice.</w:t>
      </w:r>
      <w:bookmarkEnd w:id="88"/>
      <w:bookmarkEnd w:id="89"/>
      <w:r w:rsidR="0003032C" w:rsidRPr="003A1649">
        <w:rPr>
          <w:szCs w:val="24"/>
        </w:rPr>
        <w:t xml:space="preserve"> </w:t>
      </w:r>
    </w:p>
    <w:p w:rsidR="0003032C" w:rsidRPr="003A1649" w:rsidRDefault="0003032C" w:rsidP="003A1649">
      <w:pPr>
        <w:spacing w:line="276" w:lineRule="auto"/>
        <w:jc w:val="both"/>
        <w:rPr>
          <w:b/>
          <w:bCs/>
          <w:i/>
          <w:color w:val="FF0000"/>
          <w:lang w:eastAsia="pl-PL"/>
        </w:rPr>
      </w:pPr>
      <w:r w:rsidRPr="003A1649">
        <w:t xml:space="preserve">Miejski Ośrodek Pomocy Społecznej w Dzierzgoniu realizuje zadania w zakresie opieki nad dzieckiem i rodziną. Funkcjonujące przy Ośrodku Placówki Wsparcia Dziennego – w ramach realizowanego </w:t>
      </w:r>
      <w:r w:rsidRPr="003A1649">
        <w:rPr>
          <w:color w:val="000000" w:themeColor="text1"/>
        </w:rPr>
        <w:t xml:space="preserve">projektu </w:t>
      </w:r>
      <w:r w:rsidRPr="003A1649">
        <w:rPr>
          <w:b/>
          <w:bCs/>
          <w:i/>
          <w:color w:val="000000" w:themeColor="text1"/>
          <w:lang w:eastAsia="pl-PL"/>
        </w:rPr>
        <w:t>„</w:t>
      </w:r>
      <w:r w:rsidRPr="003A1649">
        <w:rPr>
          <w:b/>
          <w:bCs/>
          <w:color w:val="000000" w:themeColor="text1"/>
        </w:rPr>
        <w:t>Centrum Wsparcia Rodziny w Gminie Dzierzgoń</w:t>
      </w:r>
      <w:r w:rsidRPr="003A1649">
        <w:rPr>
          <w:b/>
          <w:bCs/>
          <w:i/>
          <w:color w:val="000000" w:themeColor="text1"/>
          <w:lang w:eastAsia="pl-PL"/>
        </w:rPr>
        <w:t>”</w:t>
      </w:r>
      <w:r w:rsidRPr="003A1649">
        <w:rPr>
          <w:color w:val="000000" w:themeColor="text1"/>
        </w:rPr>
        <w:t xml:space="preserve">, </w:t>
      </w:r>
      <w:r w:rsidRPr="003A1649">
        <w:t xml:space="preserve">wykonują stałą pracę z dzieckiem i jego rodziną. Zatrudniona kadra służy pomocą w nauce, organizuje czas wolny, kształtuje rozwój zainteresowań oraz organizacje zabawy i zajęcia sportowe. Placówki stwarzają warunki do fizycznego, psychicznego i poznawczego rozwoju dziecka. Celem ich jest poszanowanie podmiotowości dziecka, wysłuchania jego zdania i w miarę możliwości uwzględnienia jego wniosków we wszelkich dotyczących go sprawach. </w:t>
      </w:r>
    </w:p>
    <w:p w:rsidR="0003032C" w:rsidRPr="003A1649" w:rsidRDefault="0003032C" w:rsidP="003A1649">
      <w:pPr>
        <w:suppressAutoHyphens w:val="0"/>
        <w:spacing w:line="276" w:lineRule="auto"/>
        <w:ind w:right="54"/>
        <w:jc w:val="both"/>
        <w:rPr>
          <w:lang w:eastAsia="pl-PL"/>
        </w:rPr>
      </w:pPr>
      <w:r w:rsidRPr="003A1649">
        <w:rPr>
          <w:lang w:eastAsia="pl-PL"/>
        </w:rPr>
        <w:tab/>
        <w:t xml:space="preserve">Placówki te wspomagają i uzupełniają pracę szkoły we wszystkich jej zakresach: opieki, oddziaływań wychowawczych i dydaktycznych, jak i socjalizacji. W swych celach i zadaniach uwzględniają podstawowe funkcje czasu wolnego: </w:t>
      </w:r>
    </w:p>
    <w:p w:rsidR="0003032C" w:rsidRPr="003A1649" w:rsidRDefault="0003032C" w:rsidP="003A1649">
      <w:pPr>
        <w:numPr>
          <w:ilvl w:val="0"/>
          <w:numId w:val="25"/>
        </w:numPr>
        <w:suppressAutoHyphens w:val="0"/>
        <w:spacing w:after="200" w:line="276" w:lineRule="auto"/>
        <w:ind w:right="54"/>
        <w:contextualSpacing/>
        <w:jc w:val="both"/>
        <w:rPr>
          <w:lang w:eastAsia="pl-PL"/>
        </w:rPr>
      </w:pPr>
      <w:r w:rsidRPr="003A1649">
        <w:rPr>
          <w:lang w:eastAsia="pl-PL"/>
        </w:rPr>
        <w:t>odpoczynek (tj. regenerację sił fizycznych i psychicznych),</w:t>
      </w:r>
    </w:p>
    <w:p w:rsidR="0003032C" w:rsidRPr="003A1649" w:rsidRDefault="0003032C" w:rsidP="003A1649">
      <w:pPr>
        <w:numPr>
          <w:ilvl w:val="0"/>
          <w:numId w:val="25"/>
        </w:numPr>
        <w:suppressAutoHyphens w:val="0"/>
        <w:spacing w:after="200" w:line="276" w:lineRule="auto"/>
        <w:ind w:right="54"/>
        <w:contextualSpacing/>
        <w:jc w:val="both"/>
        <w:rPr>
          <w:lang w:eastAsia="pl-PL"/>
        </w:rPr>
      </w:pPr>
      <w:r w:rsidRPr="003A1649">
        <w:rPr>
          <w:lang w:eastAsia="pl-PL"/>
        </w:rPr>
        <w:t xml:space="preserve">rozrywkę, która wyzwala przyjemne emocje, </w:t>
      </w:r>
    </w:p>
    <w:p w:rsidR="0003032C" w:rsidRPr="003A1649" w:rsidRDefault="0003032C" w:rsidP="003A1649">
      <w:pPr>
        <w:numPr>
          <w:ilvl w:val="0"/>
          <w:numId w:val="25"/>
        </w:numPr>
        <w:suppressAutoHyphens w:val="0"/>
        <w:spacing w:after="200" w:line="276" w:lineRule="auto"/>
        <w:ind w:right="54"/>
        <w:contextualSpacing/>
        <w:jc w:val="both"/>
        <w:rPr>
          <w:lang w:eastAsia="pl-PL"/>
        </w:rPr>
      </w:pPr>
      <w:r w:rsidRPr="003A1649">
        <w:rPr>
          <w:lang w:eastAsia="pl-PL"/>
        </w:rPr>
        <w:t>rozwijanie indywidualnych zdolności i zainteresowań.</w:t>
      </w:r>
    </w:p>
    <w:p w:rsidR="0003032C" w:rsidRPr="003A1649" w:rsidRDefault="0003032C" w:rsidP="003A1649">
      <w:pPr>
        <w:suppressAutoHyphens w:val="0"/>
        <w:spacing w:line="276" w:lineRule="auto"/>
        <w:ind w:firstLine="709"/>
        <w:jc w:val="both"/>
        <w:rPr>
          <w:color w:val="FF0000"/>
        </w:rPr>
      </w:pPr>
    </w:p>
    <w:p w:rsidR="0003032C" w:rsidRPr="003A1649" w:rsidRDefault="0003032C" w:rsidP="003A1649">
      <w:pPr>
        <w:suppressAutoHyphens w:val="0"/>
        <w:spacing w:line="276" w:lineRule="auto"/>
        <w:ind w:firstLine="709"/>
        <w:jc w:val="both"/>
      </w:pPr>
      <w:r w:rsidRPr="003A1649">
        <w:t xml:space="preserve">W skuteczności pracy wychowawczej decyduje wiele czynników: kompetencje wychowawcy, pozytywna atmosfera, indywidualne i podmiotowe traktowanie wychowanka. Zatrudnieni wychowawcy dbają o podstawowe potrzeby dzieci konieczne do prawidłowego ich rozwoju. Zapewniają bezpieczeństwo podczas prowadzonych zajęć, kładą duży nacisk na wychowanie, rozwijanie kompetencji szkolnych. Przykładają dużą wagę do wspólnego i systematycznego odrabiania zadań domowych, czytania lektur, przygotowania wychowanków do sprawdzianów, zadań klasowych, dyktand oraz innych zajęć wynikających z wywiązywania się z obowiązków wobec szkoły. Uczą nawiązywać ich więzi uczuciowe oraz związki interpersonalne. Kształcą w zakresie planowania i organizowania codziennych zajęć oraz czasu wolnego. Kształtują nawyki oraz proklamują zachowania prozdrowotne. Efektem tych wszystkich działań jest wyrównywanie deficytów rozwojowych przejętych od rodziców oraz środowiska w jakim się wychowują. </w:t>
      </w:r>
    </w:p>
    <w:p w:rsidR="0003032C" w:rsidRPr="003A1649" w:rsidRDefault="0003032C" w:rsidP="003A1649">
      <w:pPr>
        <w:suppressAutoHyphens w:val="0"/>
        <w:spacing w:line="276" w:lineRule="auto"/>
        <w:ind w:right="54"/>
        <w:jc w:val="both"/>
        <w:rPr>
          <w:lang w:eastAsia="pl-PL"/>
        </w:rPr>
      </w:pPr>
      <w:r w:rsidRPr="003A1649">
        <w:rPr>
          <w:lang w:eastAsia="pl-PL"/>
        </w:rPr>
        <w:lastRenderedPageBreak/>
        <w:tab/>
        <w:t xml:space="preserve">Zasady jakie obowiązują dzieci na terenie każdej Placówki określa regulamin wewnętrzny, który jest "kontraktem" zawartym z dziećmi i wspólnie z nimi stworzonym. Placówki oferują pomoc w formie zajęć socjoterapeutycznych, artystycznych, integracyjnych, kulinarnych, sportowych, nauki gry w bilard, tanecznych. </w:t>
      </w:r>
    </w:p>
    <w:p w:rsidR="0003032C" w:rsidRPr="003A1649" w:rsidRDefault="0003032C" w:rsidP="003A1649">
      <w:pPr>
        <w:suppressAutoHyphens w:val="0"/>
        <w:spacing w:line="276" w:lineRule="auto"/>
        <w:ind w:firstLine="709"/>
        <w:jc w:val="both"/>
      </w:pPr>
      <w:r w:rsidRPr="003A1649">
        <w:t>Placówki czuwają nad bezpieczeństwem wychowanków, organizują zajęcia i zabawy integrujące grupę. Systematycznie przeprowadzają pogadanki na temat kultury zachowania, zasad korzystania z urządzeń mechanicznych typu komputery, miksery, kuchenki, piekarnik itp. Edukowano ich w zakresie bezpieczeństwa podczas zabaw w ramach organizacji wyjść zorganizowanych oraz w trakcie wypoczynku w czasie ferii zimowych, wypoczynku letniego, oraz zajęć świetlicowych - poszanowania gier, zabawek świetlicowych i utrzymania porządku w świetlicy.</w:t>
      </w:r>
    </w:p>
    <w:p w:rsidR="0003032C" w:rsidRPr="003A1649" w:rsidRDefault="00512C6A" w:rsidP="003A1649">
      <w:pPr>
        <w:pStyle w:val="Nagwek2"/>
        <w:spacing w:line="276" w:lineRule="auto"/>
        <w:rPr>
          <w:i/>
          <w:szCs w:val="24"/>
          <w:lang w:eastAsia="pl-PL"/>
        </w:rPr>
      </w:pPr>
      <w:bookmarkStart w:id="91" w:name="_Toc160181630"/>
      <w:r>
        <w:rPr>
          <w:szCs w:val="24"/>
        </w:rPr>
        <w:t>5</w:t>
      </w:r>
      <w:r w:rsidR="0003032C" w:rsidRPr="003A1649">
        <w:rPr>
          <w:szCs w:val="24"/>
        </w:rPr>
        <w:t>.4. Centrum Wsparcia Rodziny w Gminie Dzierzgoń</w:t>
      </w:r>
      <w:bookmarkEnd w:id="91"/>
    </w:p>
    <w:p w:rsidR="0003032C" w:rsidRPr="003A1649" w:rsidRDefault="0003032C" w:rsidP="003A1649">
      <w:pPr>
        <w:spacing w:line="276" w:lineRule="auto"/>
        <w:jc w:val="both"/>
        <w:rPr>
          <w:color w:val="000000" w:themeColor="text1"/>
        </w:rPr>
      </w:pPr>
      <w:r w:rsidRPr="003A1649">
        <w:rPr>
          <w:color w:val="000000" w:themeColor="text1"/>
        </w:rPr>
        <w:t xml:space="preserve">W roku 2020 Gmina Dzierzgoń otrzymała dofinansowanie na realizację projektu pn. Centrum Wsparcia Rodziny w Gminie Dzierzgoń </w:t>
      </w:r>
      <w:r w:rsidRPr="003A1649">
        <w:rPr>
          <w:bCs/>
          <w:color w:val="000000" w:themeColor="text1"/>
        </w:rPr>
        <w:t>w ramach Regionalnego Programu O</w:t>
      </w:r>
      <w:r w:rsidRPr="003A1649">
        <w:rPr>
          <w:color w:val="000000" w:themeColor="text1"/>
        </w:rPr>
        <w:t>peracyjnego Województwa Pomorskiego na lata 2014-2020 (RPO W</w:t>
      </w:r>
      <w:r w:rsidR="001E4500">
        <w:rPr>
          <w:color w:val="000000" w:themeColor="text1"/>
        </w:rPr>
        <w:t xml:space="preserve">P 2014-2020) współfinansowanego z </w:t>
      </w:r>
      <w:r w:rsidRPr="003A1649">
        <w:rPr>
          <w:color w:val="000000" w:themeColor="text1"/>
        </w:rPr>
        <w:t>Europejskiego Funduszu Społecznego</w:t>
      </w:r>
      <w:r w:rsidRPr="003A1649">
        <w:rPr>
          <w:b/>
          <w:color w:val="000000" w:themeColor="text1"/>
        </w:rPr>
        <w:t xml:space="preserve"> </w:t>
      </w:r>
      <w:r w:rsidRPr="003A1649">
        <w:rPr>
          <w:color w:val="000000" w:themeColor="text1"/>
        </w:rPr>
        <w:t xml:space="preserve">Oś priorytetowa 06. Integracja, Działanie 06.02. Usługi Społeczne, </w:t>
      </w:r>
      <w:proofErr w:type="spellStart"/>
      <w:r w:rsidRPr="003A1649">
        <w:rPr>
          <w:color w:val="000000" w:themeColor="text1"/>
        </w:rPr>
        <w:t>Poddziałanie</w:t>
      </w:r>
      <w:proofErr w:type="spellEnd"/>
      <w:r w:rsidRPr="003A1649">
        <w:rPr>
          <w:color w:val="000000" w:themeColor="text1"/>
        </w:rPr>
        <w:t xml:space="preserve"> 06.02.02. Rozwój usług społecznych.</w:t>
      </w:r>
    </w:p>
    <w:p w:rsidR="0003032C" w:rsidRPr="003A1649" w:rsidRDefault="0003032C" w:rsidP="003A1649">
      <w:pPr>
        <w:spacing w:line="276" w:lineRule="auto"/>
        <w:rPr>
          <w:color w:val="000000" w:themeColor="text1"/>
        </w:rPr>
      </w:pPr>
      <w:r w:rsidRPr="003A1649">
        <w:rPr>
          <w:color w:val="000000" w:themeColor="text1"/>
        </w:rPr>
        <w:t>Gmina Dzierzgoń znalazła się na pierwszym miejscu tabeli z największa liczba punktów.</w:t>
      </w:r>
    </w:p>
    <w:p w:rsidR="0003032C" w:rsidRPr="003A1649" w:rsidRDefault="0003032C" w:rsidP="003A1649">
      <w:pPr>
        <w:spacing w:line="276" w:lineRule="auto"/>
        <w:jc w:val="both"/>
        <w:rPr>
          <w:rFonts w:cs="Arial"/>
          <w:lang w:eastAsia="pl-PL"/>
        </w:rPr>
      </w:pPr>
      <w:r w:rsidRPr="003A1649">
        <w:rPr>
          <w:rFonts w:cs="Arial"/>
          <w:lang w:eastAsia="pl-PL"/>
        </w:rPr>
        <w:t xml:space="preserve">Centrum Wsparcia Rodziny funkcjonuje w strukturach Miejskiego Ośrodka Pomocy Społecznej w Dzierzgoniu. Realizuje pomoc środowiskową oraz na rzecz osób potrzebujących wsparcia. </w:t>
      </w:r>
    </w:p>
    <w:p w:rsidR="0003032C" w:rsidRPr="003A1649" w:rsidRDefault="0003032C" w:rsidP="003A1649">
      <w:pPr>
        <w:spacing w:line="276" w:lineRule="auto"/>
        <w:rPr>
          <w:rFonts w:cs="Arial"/>
          <w:lang w:eastAsia="pl-PL"/>
        </w:rPr>
      </w:pPr>
    </w:p>
    <w:p w:rsidR="0003032C" w:rsidRPr="003A1649" w:rsidRDefault="0003032C" w:rsidP="003A1649">
      <w:pPr>
        <w:spacing w:line="276" w:lineRule="auto"/>
        <w:rPr>
          <w:rFonts w:cs="Arial"/>
          <w:lang w:eastAsia="pl-PL"/>
        </w:rPr>
      </w:pPr>
      <w:r w:rsidRPr="003A1649">
        <w:rPr>
          <w:rFonts w:cs="Arial"/>
          <w:lang w:eastAsia="pl-PL"/>
        </w:rPr>
        <w:t>W Centrum Wsparcia Rodziny działa:</w:t>
      </w:r>
    </w:p>
    <w:p w:rsidR="0003032C" w:rsidRPr="003A1649" w:rsidRDefault="0003032C" w:rsidP="003A1649">
      <w:pPr>
        <w:pStyle w:val="Akapitzlist"/>
        <w:numPr>
          <w:ilvl w:val="0"/>
          <w:numId w:val="44"/>
        </w:numPr>
        <w:autoSpaceDN w:val="0"/>
        <w:spacing w:after="160"/>
        <w:contextualSpacing w:val="0"/>
        <w:textAlignment w:val="baseline"/>
        <w:rPr>
          <w:rFonts w:ascii="Times New Roman" w:eastAsia="Times New Roman" w:hAnsi="Times New Roman" w:cs="Arial"/>
          <w:sz w:val="24"/>
          <w:szCs w:val="24"/>
          <w:lang w:eastAsia="pl-PL"/>
        </w:rPr>
      </w:pPr>
      <w:r w:rsidRPr="003A1649">
        <w:rPr>
          <w:rFonts w:ascii="Times New Roman" w:eastAsia="Times New Roman" w:hAnsi="Times New Roman" w:cs="Arial"/>
          <w:sz w:val="24"/>
          <w:szCs w:val="24"/>
          <w:lang w:eastAsia="pl-PL"/>
        </w:rPr>
        <w:t>Placówka Wsparcia Dziennego dla dzieci i młodzieży</w:t>
      </w:r>
    </w:p>
    <w:p w:rsidR="0003032C" w:rsidRPr="003A1649" w:rsidRDefault="0003032C" w:rsidP="003A1649">
      <w:pPr>
        <w:pStyle w:val="Akapitzlist"/>
        <w:numPr>
          <w:ilvl w:val="0"/>
          <w:numId w:val="44"/>
        </w:numPr>
        <w:autoSpaceDN w:val="0"/>
        <w:spacing w:after="160"/>
        <w:contextualSpacing w:val="0"/>
        <w:textAlignment w:val="baseline"/>
        <w:rPr>
          <w:rFonts w:ascii="Times New Roman" w:eastAsia="Times New Roman" w:hAnsi="Times New Roman" w:cs="Arial"/>
          <w:sz w:val="24"/>
          <w:szCs w:val="24"/>
          <w:lang w:eastAsia="pl-PL"/>
        </w:rPr>
      </w:pPr>
      <w:r w:rsidRPr="003A1649">
        <w:rPr>
          <w:rFonts w:ascii="Times New Roman" w:eastAsia="Times New Roman" w:hAnsi="Times New Roman" w:cs="Arial"/>
          <w:sz w:val="24"/>
          <w:szCs w:val="24"/>
          <w:lang w:eastAsia="pl-PL"/>
        </w:rPr>
        <w:t>Wypożyczalnia sprzętu medyczno-rehabilitacyjnego</w:t>
      </w:r>
    </w:p>
    <w:p w:rsidR="0003032C" w:rsidRPr="003A1649" w:rsidRDefault="0003032C" w:rsidP="003A1649">
      <w:pPr>
        <w:pStyle w:val="Akapitzlist"/>
        <w:numPr>
          <w:ilvl w:val="0"/>
          <w:numId w:val="44"/>
        </w:numPr>
        <w:autoSpaceDN w:val="0"/>
        <w:spacing w:after="160"/>
        <w:contextualSpacing w:val="0"/>
        <w:textAlignment w:val="baseline"/>
        <w:rPr>
          <w:rFonts w:ascii="Times New Roman" w:eastAsia="Times New Roman" w:hAnsi="Times New Roman" w:cs="Arial"/>
          <w:sz w:val="24"/>
          <w:szCs w:val="24"/>
          <w:lang w:eastAsia="pl-PL"/>
        </w:rPr>
      </w:pPr>
      <w:r w:rsidRPr="003A1649">
        <w:rPr>
          <w:rFonts w:ascii="Times New Roman" w:eastAsia="Times New Roman" w:hAnsi="Times New Roman" w:cs="Arial"/>
          <w:sz w:val="24"/>
          <w:szCs w:val="24"/>
          <w:lang w:eastAsia="pl-PL"/>
        </w:rPr>
        <w:t xml:space="preserve">Opieka </w:t>
      </w:r>
      <w:proofErr w:type="spellStart"/>
      <w:r w:rsidRPr="003A1649">
        <w:rPr>
          <w:rFonts w:ascii="Times New Roman" w:eastAsia="Times New Roman" w:hAnsi="Times New Roman" w:cs="Arial"/>
          <w:sz w:val="24"/>
          <w:szCs w:val="24"/>
          <w:lang w:eastAsia="pl-PL"/>
        </w:rPr>
        <w:t>wytchnieniowa</w:t>
      </w:r>
      <w:proofErr w:type="spellEnd"/>
    </w:p>
    <w:p w:rsidR="0003032C" w:rsidRPr="003A1649" w:rsidRDefault="0003032C" w:rsidP="003A1649">
      <w:pPr>
        <w:pStyle w:val="Akapitzlist"/>
        <w:numPr>
          <w:ilvl w:val="0"/>
          <w:numId w:val="44"/>
        </w:numPr>
        <w:autoSpaceDN w:val="0"/>
        <w:spacing w:after="160"/>
        <w:contextualSpacing w:val="0"/>
        <w:textAlignment w:val="baseline"/>
        <w:rPr>
          <w:rFonts w:ascii="Times New Roman" w:eastAsia="Times New Roman" w:hAnsi="Times New Roman" w:cs="Arial"/>
          <w:sz w:val="24"/>
          <w:szCs w:val="24"/>
          <w:lang w:eastAsia="pl-PL"/>
        </w:rPr>
      </w:pPr>
      <w:r w:rsidRPr="003A1649">
        <w:rPr>
          <w:rFonts w:ascii="Times New Roman" w:eastAsia="Times New Roman" w:hAnsi="Times New Roman" w:cs="Arial"/>
          <w:sz w:val="24"/>
          <w:szCs w:val="24"/>
          <w:lang w:eastAsia="pl-PL"/>
        </w:rPr>
        <w:t xml:space="preserve">Dzierzgońska Grupa Wsparcia Opiekunów </w:t>
      </w:r>
      <w:r w:rsidR="008130C9" w:rsidRPr="003A1649">
        <w:rPr>
          <w:rFonts w:ascii="Times New Roman" w:eastAsia="Times New Roman" w:hAnsi="Times New Roman" w:cs="Arial"/>
          <w:sz w:val="24"/>
          <w:szCs w:val="24"/>
          <w:lang w:eastAsia="pl-PL"/>
        </w:rPr>
        <w:t>Osób</w:t>
      </w:r>
      <w:r w:rsidRPr="003A1649">
        <w:rPr>
          <w:rFonts w:ascii="Times New Roman" w:eastAsia="Times New Roman" w:hAnsi="Times New Roman" w:cs="Arial"/>
          <w:sz w:val="24"/>
          <w:szCs w:val="24"/>
          <w:lang w:eastAsia="pl-PL"/>
        </w:rPr>
        <w:t xml:space="preserve"> Zależnych</w:t>
      </w:r>
    </w:p>
    <w:p w:rsidR="0003032C" w:rsidRPr="003A1649" w:rsidRDefault="0003032C" w:rsidP="003A1649">
      <w:pPr>
        <w:spacing w:line="276" w:lineRule="auto"/>
        <w:jc w:val="both"/>
      </w:pPr>
      <w:r w:rsidRPr="003A1649">
        <w:rPr>
          <w:rFonts w:eastAsia="Calibri"/>
          <w:kern w:val="3"/>
        </w:rPr>
        <w:t>W tym miejscu wsparcie specjalistyczne mogą uzyskać dzieci, młodzież, rodzice, oso</w:t>
      </w:r>
      <w:r w:rsidR="001A2A2F" w:rsidRPr="003A1649">
        <w:rPr>
          <w:rFonts w:eastAsia="Calibri"/>
          <w:kern w:val="3"/>
        </w:rPr>
        <w:t xml:space="preserve">by z </w:t>
      </w:r>
      <w:proofErr w:type="spellStart"/>
      <w:r w:rsidR="001A2A2F" w:rsidRPr="003A1649">
        <w:rPr>
          <w:rFonts w:eastAsia="Calibri"/>
          <w:kern w:val="3"/>
        </w:rPr>
        <w:t>niepełnosprawnościami</w:t>
      </w:r>
      <w:proofErr w:type="spellEnd"/>
      <w:r w:rsidR="001A2A2F" w:rsidRPr="003A1649">
        <w:rPr>
          <w:rFonts w:eastAsia="Calibri"/>
          <w:kern w:val="3"/>
        </w:rPr>
        <w:t xml:space="preserve">, </w:t>
      </w:r>
      <w:r w:rsidRPr="003A1649">
        <w:rPr>
          <w:rFonts w:eastAsia="Calibri"/>
          <w:kern w:val="3"/>
        </w:rPr>
        <w:t xml:space="preserve">opiekunowie osób zależnych i seniorzy. </w:t>
      </w:r>
    </w:p>
    <w:p w:rsidR="0003032C" w:rsidRDefault="0003032C" w:rsidP="003A1649">
      <w:pPr>
        <w:spacing w:line="276" w:lineRule="auto"/>
        <w:jc w:val="both"/>
      </w:pPr>
      <w:r w:rsidRPr="003A1649">
        <w:rPr>
          <w:rFonts w:eastAsia="Calibri"/>
          <w:kern w:val="3"/>
        </w:rPr>
        <w:t xml:space="preserve">Placówka Wsparcia Dziennego dla dzieci i młodzieży działa w formie mieszanej opiekuńczo-podwórkowej. Do jej zadań należy działalność opiekuńczo-wychowawcza, edukacyjno-aktywizująca oraz podnoszenie kompetencji społecznych. </w:t>
      </w:r>
      <w:r w:rsidRPr="003A1649">
        <w:t>Pomoc w nauce i wyrównywaniu braków szkolnych, Wspieranie rozwoju dziecka, rozwi</w:t>
      </w:r>
      <w:r w:rsidR="00E52350">
        <w:t>jania uzdolnień i zainteresowań.</w:t>
      </w:r>
      <w:r w:rsidR="001E4500">
        <w:t xml:space="preserve"> W 2023 roku Placówka organizowała wiele warsztatów mających na celu integrację dzieci wraz z rodzicami, czy osobami starszymi.</w:t>
      </w:r>
    </w:p>
    <w:p w:rsidR="004572E6" w:rsidRPr="004572E6" w:rsidRDefault="004572E6" w:rsidP="00065F5A">
      <w:pPr>
        <w:pStyle w:val="NormalnyWeb"/>
        <w:rPr>
          <w:lang w:eastAsia="pl-PL"/>
        </w:rPr>
      </w:pPr>
      <w:r>
        <w:rPr>
          <w:noProof/>
          <w:lang w:eastAsia="pl-PL"/>
        </w:rPr>
        <w:lastRenderedPageBreak/>
        <w:drawing>
          <wp:inline distT="0" distB="0" distL="0" distR="0">
            <wp:extent cx="2361950" cy="2533650"/>
            <wp:effectExtent l="19050" t="0" r="250" b="0"/>
            <wp:docPr id="3" name="Obraz 3" descr="C:\Users\Karolina\Downloads\410224122_253627637733914_723346174735671272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rolina\Downloads\410224122_253627637733914_7233461747356712725_n.jpg"/>
                    <pic:cNvPicPr>
                      <a:picLocks noChangeAspect="1" noChangeArrowheads="1"/>
                    </pic:cNvPicPr>
                  </pic:nvPicPr>
                  <pic:blipFill>
                    <a:blip r:embed="rId14" cstate="print"/>
                    <a:srcRect/>
                    <a:stretch>
                      <a:fillRect/>
                    </a:stretch>
                  </pic:blipFill>
                  <pic:spPr bwMode="auto">
                    <a:xfrm>
                      <a:off x="0" y="0"/>
                      <a:ext cx="2374329" cy="2546928"/>
                    </a:xfrm>
                    <a:prstGeom prst="rect">
                      <a:avLst/>
                    </a:prstGeom>
                    <a:noFill/>
                    <a:ln w="9525">
                      <a:noFill/>
                      <a:miter lim="800000"/>
                      <a:headEnd/>
                      <a:tailEnd/>
                    </a:ln>
                  </pic:spPr>
                </pic:pic>
              </a:graphicData>
            </a:graphic>
          </wp:inline>
        </w:drawing>
      </w:r>
      <w:r w:rsidR="00512C6A">
        <w:rPr>
          <w:noProof/>
          <w:lang w:eastAsia="pl-PL"/>
        </w:rPr>
        <w:drawing>
          <wp:inline distT="0" distB="0" distL="0" distR="0">
            <wp:extent cx="3171825" cy="2378869"/>
            <wp:effectExtent l="19050" t="0" r="9525" b="0"/>
            <wp:docPr id="4" name="Obraz 9" descr="C:\Users\Karolina\Downloads\375591614_194587780304567_669231557701892716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arolina\Downloads\375591614_194587780304567_6692315577018927162_n.jpg"/>
                    <pic:cNvPicPr>
                      <a:picLocks noChangeAspect="1" noChangeArrowheads="1"/>
                    </pic:cNvPicPr>
                  </pic:nvPicPr>
                  <pic:blipFill>
                    <a:blip r:embed="rId15" cstate="print"/>
                    <a:srcRect/>
                    <a:stretch>
                      <a:fillRect/>
                    </a:stretch>
                  </pic:blipFill>
                  <pic:spPr bwMode="auto">
                    <a:xfrm>
                      <a:off x="0" y="0"/>
                      <a:ext cx="3172830" cy="2379623"/>
                    </a:xfrm>
                    <a:prstGeom prst="rect">
                      <a:avLst/>
                    </a:prstGeom>
                    <a:noFill/>
                    <a:ln w="9525">
                      <a:noFill/>
                      <a:miter lim="800000"/>
                      <a:headEnd/>
                      <a:tailEnd/>
                    </a:ln>
                  </pic:spPr>
                </pic:pic>
              </a:graphicData>
            </a:graphic>
          </wp:inline>
        </w:drawing>
      </w:r>
    </w:p>
    <w:p w:rsidR="001E4500" w:rsidRPr="004572E6" w:rsidRDefault="004572E6" w:rsidP="004572E6">
      <w:pPr>
        <w:spacing w:line="276" w:lineRule="auto"/>
        <w:jc w:val="center"/>
        <w:rPr>
          <w:i/>
          <w:sz w:val="20"/>
        </w:rPr>
      </w:pPr>
      <w:r w:rsidRPr="004572E6">
        <w:rPr>
          <w:i/>
          <w:sz w:val="20"/>
        </w:rPr>
        <w:t>Źródło: facebook.com/Centrum Wsparcia Rodziny</w:t>
      </w:r>
      <w:r>
        <w:rPr>
          <w:i/>
          <w:sz w:val="20"/>
        </w:rPr>
        <w:t xml:space="preserve"> w Dzierzgoniu</w:t>
      </w:r>
    </w:p>
    <w:p w:rsidR="001E4500" w:rsidRDefault="001E4500" w:rsidP="003A1649">
      <w:pPr>
        <w:spacing w:line="276" w:lineRule="auto"/>
        <w:jc w:val="both"/>
      </w:pPr>
    </w:p>
    <w:p w:rsidR="001E4500" w:rsidRDefault="001E4500" w:rsidP="003A1649">
      <w:pPr>
        <w:spacing w:line="276" w:lineRule="auto"/>
        <w:jc w:val="both"/>
      </w:pPr>
      <w:r>
        <w:t>Placówka za</w:t>
      </w:r>
      <w:r w:rsidR="004572E6">
        <w:t>dbała również o wsparcie psychiczne dzieci organizując zajęcia terapeutyczne z psem terapeutycznym, czy alpakami.</w:t>
      </w:r>
    </w:p>
    <w:p w:rsidR="004572E6" w:rsidRPr="004572E6" w:rsidRDefault="00512C6A" w:rsidP="00065F5A">
      <w:pPr>
        <w:pStyle w:val="NormalnyWeb"/>
        <w:rPr>
          <w:lang w:eastAsia="pl-PL"/>
        </w:rPr>
      </w:pPr>
      <w:r>
        <w:rPr>
          <w:noProof/>
          <w:lang w:eastAsia="pl-PL"/>
        </w:rPr>
        <w:drawing>
          <wp:anchor distT="0" distB="0" distL="114300" distR="114300" simplePos="0" relativeHeight="251661312" behindDoc="0" locked="0" layoutInCell="1" allowOverlap="1">
            <wp:simplePos x="0" y="0"/>
            <wp:positionH relativeFrom="margin">
              <wp:posOffset>2651760</wp:posOffset>
            </wp:positionH>
            <wp:positionV relativeFrom="margin">
              <wp:posOffset>3658235</wp:posOffset>
            </wp:positionV>
            <wp:extent cx="2127885" cy="2981325"/>
            <wp:effectExtent l="19050" t="0" r="5715" b="0"/>
            <wp:wrapSquare wrapText="bothSides"/>
            <wp:docPr id="5" name="Obraz 5" descr="C:\Users\Karolina\Downloads\393360970_221383294291682_321346923100177037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rolina\Downloads\393360970_221383294291682_3213469231001770371_n.jpg"/>
                    <pic:cNvPicPr>
                      <a:picLocks noChangeAspect="1" noChangeArrowheads="1"/>
                    </pic:cNvPicPr>
                  </pic:nvPicPr>
                  <pic:blipFill>
                    <a:blip r:embed="rId16" cstate="print"/>
                    <a:srcRect/>
                    <a:stretch>
                      <a:fillRect/>
                    </a:stretch>
                  </pic:blipFill>
                  <pic:spPr bwMode="auto">
                    <a:xfrm>
                      <a:off x="0" y="0"/>
                      <a:ext cx="2127885" cy="2981325"/>
                    </a:xfrm>
                    <a:prstGeom prst="rect">
                      <a:avLst/>
                    </a:prstGeom>
                    <a:noFill/>
                    <a:ln w="9525">
                      <a:noFill/>
                      <a:miter lim="800000"/>
                      <a:headEnd/>
                      <a:tailEnd/>
                    </a:ln>
                  </pic:spPr>
                </pic:pic>
              </a:graphicData>
            </a:graphic>
          </wp:anchor>
        </w:drawing>
      </w:r>
      <w:r w:rsidR="004572E6">
        <w:rPr>
          <w:noProof/>
          <w:lang w:eastAsia="pl-PL"/>
        </w:rPr>
        <w:drawing>
          <wp:inline distT="0" distB="0" distL="0" distR="0">
            <wp:extent cx="2075616" cy="3026576"/>
            <wp:effectExtent l="19050" t="0" r="834" b="0"/>
            <wp:docPr id="2" name="Obraz 1" descr="C:\Users\Karolina\Downloads\415763902_265011729928838_720386315613718708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olina\Downloads\415763902_265011729928838_7203863156137187083_n.jpg"/>
                    <pic:cNvPicPr>
                      <a:picLocks noChangeAspect="1" noChangeArrowheads="1"/>
                    </pic:cNvPicPr>
                  </pic:nvPicPr>
                  <pic:blipFill>
                    <a:blip r:embed="rId17" cstate="print"/>
                    <a:srcRect/>
                    <a:stretch>
                      <a:fillRect/>
                    </a:stretch>
                  </pic:blipFill>
                  <pic:spPr bwMode="auto">
                    <a:xfrm>
                      <a:off x="0" y="0"/>
                      <a:ext cx="2075440" cy="3026320"/>
                    </a:xfrm>
                    <a:prstGeom prst="rect">
                      <a:avLst/>
                    </a:prstGeom>
                    <a:noFill/>
                    <a:ln w="9525">
                      <a:noFill/>
                      <a:miter lim="800000"/>
                      <a:headEnd/>
                      <a:tailEnd/>
                    </a:ln>
                  </pic:spPr>
                </pic:pic>
              </a:graphicData>
            </a:graphic>
          </wp:inline>
        </w:drawing>
      </w:r>
    </w:p>
    <w:p w:rsidR="00065F5A" w:rsidRPr="004572E6" w:rsidRDefault="004572E6" w:rsidP="00065F5A">
      <w:pPr>
        <w:spacing w:line="276" w:lineRule="auto"/>
        <w:jc w:val="center"/>
        <w:rPr>
          <w:i/>
          <w:sz w:val="20"/>
        </w:rPr>
      </w:pPr>
      <w:r w:rsidRPr="004572E6">
        <w:rPr>
          <w:i/>
          <w:sz w:val="20"/>
        </w:rPr>
        <w:t>Źródło: facebook.com/Centrum Wsparcia Rodziny w Dzierzgoniu</w:t>
      </w:r>
    </w:p>
    <w:p w:rsidR="004572E6" w:rsidRPr="003A1649" w:rsidRDefault="004572E6" w:rsidP="003A1649">
      <w:pPr>
        <w:spacing w:line="276" w:lineRule="auto"/>
        <w:jc w:val="both"/>
      </w:pPr>
    </w:p>
    <w:p w:rsidR="00065F5A" w:rsidRDefault="00065F5A" w:rsidP="003A1649">
      <w:pPr>
        <w:spacing w:line="276" w:lineRule="auto"/>
        <w:jc w:val="both"/>
        <w:rPr>
          <w:rFonts w:eastAsia="Calibri"/>
          <w:kern w:val="3"/>
        </w:rPr>
      </w:pPr>
      <w:r>
        <w:rPr>
          <w:rFonts w:eastAsia="Calibri"/>
          <w:kern w:val="3"/>
        </w:rPr>
        <w:t>Kolejną formą wsparcia były zajęcia terapii artystycznej, w której terapeuci przeprowadzali zajęcia jogi kreatywnej, czy przeprowadzony został koncert relaksacyjny.</w:t>
      </w:r>
    </w:p>
    <w:p w:rsidR="0003032C" w:rsidRPr="003A1649" w:rsidRDefault="0003032C" w:rsidP="003A1649">
      <w:pPr>
        <w:spacing w:line="276" w:lineRule="auto"/>
        <w:jc w:val="both"/>
      </w:pPr>
      <w:r w:rsidRPr="003A1649">
        <w:rPr>
          <w:rFonts w:eastAsia="Calibri"/>
          <w:kern w:val="3"/>
        </w:rPr>
        <w:t xml:space="preserve">Grupa wsparcia opiekunów osób zależnych oprócz regularnych spotkań z psychologiem ma możliwość konsultacji z fizjoterapeutą, dietetykiem, psychiatrą oraz kosmetyczką. Spotkania w Centrum mają na celu stworzenie bezpiecznej przestrzeni gdzie opiekunowie mają szansę na regenerację fizyczną i psychiczną, podzielenia się swoimi doświadczeniami, budowania więzi z innymi, poszerzania kompetencji. </w:t>
      </w:r>
    </w:p>
    <w:p w:rsidR="0003032C" w:rsidRDefault="0003032C" w:rsidP="003A1649">
      <w:pPr>
        <w:spacing w:line="276" w:lineRule="auto"/>
        <w:jc w:val="both"/>
        <w:rPr>
          <w:rFonts w:eastAsia="Calibri"/>
          <w:kern w:val="3"/>
        </w:rPr>
      </w:pPr>
      <w:r w:rsidRPr="003A1649">
        <w:rPr>
          <w:rFonts w:eastAsia="Calibri"/>
          <w:kern w:val="3"/>
        </w:rPr>
        <w:lastRenderedPageBreak/>
        <w:t xml:space="preserve">Uzupełnieniem usług oferowanych przez Centrum jest opieka </w:t>
      </w:r>
      <w:proofErr w:type="spellStart"/>
      <w:r w:rsidRPr="003A1649">
        <w:rPr>
          <w:rFonts w:eastAsia="Calibri"/>
          <w:kern w:val="3"/>
        </w:rPr>
        <w:t>wytchnieniowa</w:t>
      </w:r>
      <w:proofErr w:type="spellEnd"/>
      <w:r w:rsidRPr="003A1649">
        <w:rPr>
          <w:rFonts w:eastAsia="Calibri"/>
          <w:kern w:val="3"/>
        </w:rPr>
        <w:t xml:space="preserve"> oraz wypożyczalnia sprzętu medyczno-rehabilitacyjnego, dostępna dla mieszkańców gmin: Dzierzgoń, Stary Dzierzgoń, Stary Targ. Z której od początku działalności skorzystało ponad </w:t>
      </w:r>
      <w:r w:rsidR="001A2A2F" w:rsidRPr="003A1649">
        <w:rPr>
          <w:rFonts w:eastAsia="Calibri"/>
          <w:b/>
          <w:kern w:val="3"/>
        </w:rPr>
        <w:t>53</w:t>
      </w:r>
      <w:r w:rsidRPr="003A1649">
        <w:rPr>
          <w:rFonts w:eastAsia="Calibri"/>
          <w:kern w:val="3"/>
        </w:rPr>
        <w:t xml:space="preserve"> osób.  </w:t>
      </w:r>
    </w:p>
    <w:p w:rsidR="00E52350" w:rsidRPr="003A1649" w:rsidRDefault="00E52350" w:rsidP="003A1649">
      <w:pPr>
        <w:spacing w:line="276" w:lineRule="auto"/>
        <w:jc w:val="both"/>
      </w:pPr>
    </w:p>
    <w:p w:rsidR="0003032C" w:rsidRPr="003A1649" w:rsidRDefault="0003032C" w:rsidP="003A1649">
      <w:pPr>
        <w:spacing w:line="276" w:lineRule="auto"/>
      </w:pPr>
    </w:p>
    <w:p w:rsidR="0003032C" w:rsidRPr="003A1649" w:rsidRDefault="0003032C" w:rsidP="003A1649">
      <w:pPr>
        <w:pStyle w:val="Nagwek1"/>
        <w:spacing w:line="276" w:lineRule="auto"/>
      </w:pPr>
      <w:bookmarkStart w:id="92" w:name="_Toc160133477"/>
      <w:bookmarkStart w:id="93" w:name="_Toc160181631"/>
      <w:r w:rsidRPr="003A1649">
        <w:t>V</w:t>
      </w:r>
      <w:r w:rsidR="00512C6A">
        <w:t>I</w:t>
      </w:r>
      <w:r w:rsidRPr="003A1649">
        <w:t xml:space="preserve">. </w:t>
      </w:r>
      <w:r w:rsidRPr="003A1649">
        <w:tab/>
        <w:t>SYSTEM WSPARCIA OSÓB STARSZYCH I NIEPEŁNOSPRAWNYCH</w:t>
      </w:r>
      <w:bookmarkStart w:id="94" w:name="_Toc477782264"/>
      <w:bookmarkEnd w:id="90"/>
      <w:bookmarkEnd w:id="92"/>
      <w:bookmarkEnd w:id="93"/>
    </w:p>
    <w:p w:rsidR="0003032C" w:rsidRPr="003A1649" w:rsidRDefault="0003032C" w:rsidP="003A1649">
      <w:pPr>
        <w:spacing w:line="276" w:lineRule="auto"/>
        <w:ind w:firstLine="708"/>
        <w:jc w:val="both"/>
      </w:pPr>
      <w:r w:rsidRPr="003A1649">
        <w:t xml:space="preserve">Do najważniejszych problemów ludzi starszych i niepełnosprawnych należy samotność i poczucie nieprzydatności. Prowadzą one do stopniowej marginalizacji i wykluczenia ze społeczności lokalnej. Przesłaniem pomocy niesionej przez ośrodek pomocy było zapobieganie temu zjawisku, zwłaszcza wśród osób samotnych. Umożliwienie prawidłowego funkcjonowania podopiecznych ośrodka w środowisku i klimacie domowym to istota usług opiekuńczych. Większość beneficjentów nie dopuszcza możliwości spędzenia schyłku swojego życia w obcym miejscu. Opiekunki w większości są osobami z wieloletnim doświadczeniem w pracy z osobami niepełnosprawnymi i starszymi. Niejednokrotnie akceptacja ze strony podopiecznych jest tak duża, że traktowane są jak najbliżsi członkowie rodziny, a w przypadku osób samotnych często stają się nieformalnymi członkami rodziny. Istotną sprawą przy realizacji pomocy i opieki na rzecz potrzebującego jest poszanowanie godności osobistej, traktowanie z szacunkiem i poszanowaniem każdego człowieka. </w:t>
      </w:r>
    </w:p>
    <w:p w:rsidR="0003032C" w:rsidRPr="003A1649" w:rsidRDefault="0003032C" w:rsidP="003A1649">
      <w:pPr>
        <w:spacing w:line="276" w:lineRule="auto"/>
        <w:ind w:firstLine="708"/>
        <w:jc w:val="both"/>
      </w:pPr>
      <w:r w:rsidRPr="003A1649">
        <w:t>W 202</w:t>
      </w:r>
      <w:r w:rsidR="001A2A2F" w:rsidRPr="003A1649">
        <w:t>3</w:t>
      </w:r>
      <w:r w:rsidRPr="003A1649">
        <w:t xml:space="preserve"> roku ośrodek ściśle współpracował z rodzinami, dążąc do maksymalnego ich zaangażowania w organizację opieki dla niepełnosprawnych beneficjentów. Współpraca miała zapewnić maksymalną kompensację malejącej wraz z wiekiem samodzielności zaspokajania potrzeb oraz ograniczanie barier społecznych. Katalog wykonywanych usług dostosowany był do indywidualnych potrzeb każdego podopiecznego, tak aby realizacja usług była zgodna z faktycznymi potrzebami w środowisku chorego oraz z możliwościami ośrodka.</w:t>
      </w:r>
    </w:p>
    <w:p w:rsidR="0003032C" w:rsidRPr="003A1649" w:rsidRDefault="00512C6A" w:rsidP="003A1649">
      <w:pPr>
        <w:pStyle w:val="Nagwek2"/>
        <w:spacing w:line="276" w:lineRule="auto"/>
        <w:rPr>
          <w:szCs w:val="24"/>
        </w:rPr>
      </w:pPr>
      <w:bookmarkStart w:id="95" w:name="_Toc160181632"/>
      <w:r>
        <w:rPr>
          <w:szCs w:val="24"/>
        </w:rPr>
        <w:t>6</w:t>
      </w:r>
      <w:r w:rsidR="0003032C" w:rsidRPr="003A1649">
        <w:rPr>
          <w:szCs w:val="24"/>
        </w:rPr>
        <w:t>.</w:t>
      </w:r>
      <w:r w:rsidR="008130C9" w:rsidRPr="003A1649">
        <w:rPr>
          <w:szCs w:val="24"/>
        </w:rPr>
        <w:t>1</w:t>
      </w:r>
      <w:r w:rsidR="0003032C" w:rsidRPr="003A1649">
        <w:rPr>
          <w:szCs w:val="24"/>
        </w:rPr>
        <w:t xml:space="preserve">. Program </w:t>
      </w:r>
      <w:r w:rsidR="008130C9" w:rsidRPr="003A1649">
        <w:rPr>
          <w:szCs w:val="24"/>
        </w:rPr>
        <w:t>„</w:t>
      </w:r>
      <w:r w:rsidR="0003032C" w:rsidRPr="003A1649">
        <w:rPr>
          <w:szCs w:val="24"/>
        </w:rPr>
        <w:t>KORPUS WSPARCIA SENIORA”</w:t>
      </w:r>
      <w:bookmarkEnd w:id="95"/>
      <w:r w:rsidR="0003032C" w:rsidRPr="003A1649">
        <w:rPr>
          <w:szCs w:val="24"/>
        </w:rPr>
        <w:t xml:space="preserve"> </w:t>
      </w:r>
    </w:p>
    <w:p w:rsidR="0003032C" w:rsidRPr="003A1649" w:rsidRDefault="0003032C" w:rsidP="003A1649">
      <w:pPr>
        <w:spacing w:line="276" w:lineRule="auto"/>
        <w:jc w:val="both"/>
      </w:pPr>
    </w:p>
    <w:p w:rsidR="0003032C" w:rsidRPr="003A1649" w:rsidRDefault="0003032C" w:rsidP="003A1649">
      <w:pPr>
        <w:shd w:val="clear" w:color="auto" w:fill="FFFFFF"/>
        <w:suppressAutoHyphens w:val="0"/>
        <w:spacing w:after="100" w:afterAutospacing="1" w:line="276" w:lineRule="auto"/>
        <w:jc w:val="both"/>
      </w:pPr>
      <w:r w:rsidRPr="003A1649">
        <w:t>Korpus Wsparcia</w:t>
      </w:r>
      <w:r w:rsidR="001A2A2F" w:rsidRPr="003A1649">
        <w:t xml:space="preserve"> Seniora to program</w:t>
      </w:r>
      <w:r w:rsidRPr="003A1649">
        <w:t xml:space="preserve">, którego celem jest zapewnienie usługi wsparcia na rzecz seniorów w wieku 65 lat i więcej przez świadczenie usług wynikających z rozeznanych potrzeb na terenie gminy, wpisujących się we wskazane w programie obszary oraz realizacja usług opiekuńczych poprzez dostęp do tzw. „opieki na odległość” mającej na celu poprawę bezpieczeństwa oraz możliwości samodzielnego funkcjonowania w miejscu zamieszkania osób starszych. </w:t>
      </w:r>
      <w:r w:rsidR="001A2A2F" w:rsidRPr="003A1649">
        <w:t>Gmina Dzierzgoń/</w:t>
      </w:r>
      <w:r w:rsidRPr="003A1649">
        <w:t>MOPS w 202</w:t>
      </w:r>
      <w:r w:rsidR="001A2A2F" w:rsidRPr="003A1649">
        <w:t xml:space="preserve">3 </w:t>
      </w:r>
      <w:r w:rsidRPr="003A1649">
        <w:t xml:space="preserve">r. otrzymała dotację celową na realizację działań przewidzianych w programie, w kwocie </w:t>
      </w:r>
      <w:r w:rsidR="004C7D85" w:rsidRPr="003A1649">
        <w:rPr>
          <w:b/>
          <w:bCs/>
        </w:rPr>
        <w:t>7511</w:t>
      </w:r>
      <w:r w:rsidRPr="003A1649">
        <w:rPr>
          <w:b/>
          <w:bCs/>
        </w:rPr>
        <w:t xml:space="preserve"> zł</w:t>
      </w:r>
      <w:r w:rsidRPr="003A1649">
        <w:t>.</w:t>
      </w:r>
    </w:p>
    <w:p w:rsidR="0003032C" w:rsidRPr="003A1649" w:rsidRDefault="0003032C" w:rsidP="003A1649">
      <w:pPr>
        <w:shd w:val="clear" w:color="auto" w:fill="FFFFFF"/>
        <w:suppressAutoHyphens w:val="0"/>
        <w:spacing w:after="100" w:afterAutospacing="1" w:line="276" w:lineRule="auto"/>
        <w:rPr>
          <w:rFonts w:eastAsia="TimesNewRoman"/>
          <w:lang w:eastAsia="pl-PL"/>
        </w:rPr>
      </w:pPr>
      <w:r w:rsidRPr="003A1649">
        <w:rPr>
          <w:rFonts w:eastAsia="TimesNewRoman"/>
          <w:lang w:eastAsia="pl-PL"/>
        </w:rPr>
        <w:t xml:space="preserve">Miejski Ośrodek Pomocy Społecznej realizował program w okresie od </w:t>
      </w:r>
      <w:r w:rsidR="00523784" w:rsidRPr="003A1649">
        <w:rPr>
          <w:rFonts w:eastAsia="TimesNewRoman"/>
          <w:lang w:eastAsia="pl-PL"/>
        </w:rPr>
        <w:t>czerwca 2022</w:t>
      </w:r>
      <w:r w:rsidRPr="003A1649">
        <w:rPr>
          <w:rFonts w:eastAsia="TimesNewRoman"/>
          <w:lang w:eastAsia="pl-PL"/>
        </w:rPr>
        <w:t xml:space="preserve"> roku do </w:t>
      </w:r>
      <w:r w:rsidR="00523784" w:rsidRPr="003A1649">
        <w:rPr>
          <w:rFonts w:eastAsia="TimesNewRoman"/>
          <w:lang w:eastAsia="pl-PL"/>
        </w:rPr>
        <w:t>grudnia 2023</w:t>
      </w:r>
      <w:r w:rsidRPr="003A1649">
        <w:rPr>
          <w:rFonts w:eastAsia="TimesNewRoman"/>
          <w:lang w:eastAsia="pl-PL"/>
        </w:rPr>
        <w:t xml:space="preserve"> roku. Łącznie wsparcie otrzymało </w:t>
      </w:r>
      <w:r w:rsidR="00523784" w:rsidRPr="003A1649">
        <w:rPr>
          <w:rFonts w:eastAsia="TimesNewRoman"/>
          <w:b/>
          <w:lang w:eastAsia="pl-PL"/>
        </w:rPr>
        <w:t>45</w:t>
      </w:r>
      <w:r w:rsidRPr="003A1649">
        <w:rPr>
          <w:rFonts w:eastAsia="TimesNewRoman"/>
          <w:lang w:eastAsia="pl-PL"/>
        </w:rPr>
        <w:t xml:space="preserve"> seniorów. </w:t>
      </w:r>
    </w:p>
    <w:p w:rsidR="0003032C" w:rsidRPr="003A1649" w:rsidRDefault="00512C6A" w:rsidP="003A1649">
      <w:pPr>
        <w:pStyle w:val="Nagwek2"/>
        <w:spacing w:line="276" w:lineRule="auto"/>
        <w:rPr>
          <w:szCs w:val="24"/>
        </w:rPr>
      </w:pPr>
      <w:bookmarkStart w:id="96" w:name="_Toc477782261"/>
      <w:bookmarkStart w:id="97" w:name="_Toc160133478"/>
      <w:bookmarkStart w:id="98" w:name="_Toc160181633"/>
      <w:r>
        <w:rPr>
          <w:szCs w:val="24"/>
        </w:rPr>
        <w:t>6</w:t>
      </w:r>
      <w:r w:rsidR="0003032C" w:rsidRPr="003A1649">
        <w:rPr>
          <w:szCs w:val="24"/>
        </w:rPr>
        <w:t>.</w:t>
      </w:r>
      <w:bookmarkStart w:id="99" w:name="_Hlk98827027"/>
      <w:r w:rsidR="008574E8" w:rsidRPr="003A1649">
        <w:rPr>
          <w:szCs w:val="24"/>
        </w:rPr>
        <w:t>2</w:t>
      </w:r>
      <w:r w:rsidR="0033006E" w:rsidRPr="003A1649">
        <w:rPr>
          <w:szCs w:val="24"/>
        </w:rPr>
        <w:t>.</w:t>
      </w:r>
      <w:r w:rsidR="0003032C" w:rsidRPr="003A1649">
        <w:rPr>
          <w:szCs w:val="24"/>
        </w:rPr>
        <w:tab/>
        <w:t>Usługi opiekuńcze</w:t>
      </w:r>
      <w:bookmarkEnd w:id="96"/>
      <w:bookmarkEnd w:id="97"/>
      <w:bookmarkEnd w:id="98"/>
    </w:p>
    <w:p w:rsidR="0003032C" w:rsidRPr="003A1649" w:rsidRDefault="0003032C" w:rsidP="003A1649">
      <w:pPr>
        <w:spacing w:line="276" w:lineRule="auto"/>
        <w:jc w:val="both"/>
      </w:pPr>
    </w:p>
    <w:p w:rsidR="0003032C" w:rsidRPr="003A1649" w:rsidRDefault="0003032C" w:rsidP="003A1649">
      <w:pPr>
        <w:pStyle w:val="Default"/>
        <w:spacing w:line="276" w:lineRule="auto"/>
        <w:jc w:val="both"/>
        <w:rPr>
          <w:rFonts w:ascii="Times New Roman" w:eastAsia="Times New Roman" w:hAnsi="Times New Roman" w:cs="Times New Roman"/>
          <w:color w:val="auto"/>
          <w:lang w:eastAsia="pl-PL"/>
        </w:rPr>
      </w:pPr>
      <w:r w:rsidRPr="003A1649">
        <w:rPr>
          <w:rFonts w:ascii="Times New Roman" w:hAnsi="Times New Roman" w:cs="Times New Roman"/>
          <w:color w:val="auto"/>
        </w:rPr>
        <w:lastRenderedPageBreak/>
        <w:tab/>
      </w:r>
      <w:bookmarkStart w:id="100" w:name="_Toc256427189"/>
      <w:bookmarkStart w:id="101" w:name="_Toc255991424"/>
      <w:bookmarkStart w:id="102" w:name="_Toc288646243"/>
      <w:bookmarkStart w:id="103" w:name="_Toc411252613"/>
      <w:bookmarkStart w:id="104" w:name="_Toc410812436"/>
      <w:bookmarkStart w:id="105" w:name="_Toc410204394"/>
      <w:bookmarkStart w:id="106" w:name="_Toc320008415"/>
      <w:bookmarkStart w:id="107" w:name="_Toc320006070"/>
      <w:r w:rsidRPr="003A1649">
        <w:rPr>
          <w:rFonts w:ascii="Times New Roman" w:eastAsia="Times New Roman" w:hAnsi="Times New Roman" w:cs="Times New Roman"/>
          <w:color w:val="auto"/>
          <w:lang w:eastAsia="pl-PL"/>
        </w:rPr>
        <w:t>Pomoc w formie usług opiekuńczych przysługuje osobie samotnej, która z powodu wieku, choroby lub innych przyczyn wymaga pomocy innych osób, a jest jej pozbawiona. Usługi mogą być przyznane również osobie, która ma rodzinę, a rodzina, a także wspólnie niezamieszkujący małżonek, wstępni i zstępni nie mogą takiej opieki zapewnić.</w:t>
      </w:r>
    </w:p>
    <w:p w:rsidR="0003032C" w:rsidRPr="003A1649" w:rsidRDefault="0003032C" w:rsidP="003A1649">
      <w:pPr>
        <w:pStyle w:val="Default"/>
        <w:spacing w:line="276" w:lineRule="auto"/>
        <w:jc w:val="both"/>
        <w:rPr>
          <w:rFonts w:ascii="Times New Roman" w:eastAsia="Times New Roman" w:hAnsi="Times New Roman" w:cs="Times New Roman"/>
          <w:color w:val="auto"/>
          <w:lang w:eastAsia="pl-PL"/>
        </w:rPr>
      </w:pPr>
      <w:r w:rsidRPr="003A1649">
        <w:rPr>
          <w:rFonts w:ascii="Times New Roman" w:hAnsi="Times New Roman" w:cs="Times New Roman"/>
          <w:color w:val="auto"/>
        </w:rPr>
        <w:tab/>
        <w:t>Podstawą świadczenia wszystkich rodzajów usług jest decyzja administracyjna określająca: miejsce i okres świadczenia usług, rodzaje czynności wykonywanych w ramach usług, łączny czas wykonywania usług oraz wysokość i termin wnoszenia odpłatności. Liczba godzin dziennie oraz liczba dni w tygodniu, w których świadczone są usługi jest określona indywidualnie, w zależności od sytuacji i potrzeb danej osoby/rodziny.</w:t>
      </w:r>
    </w:p>
    <w:p w:rsidR="0003032C" w:rsidRPr="003A1649" w:rsidRDefault="0003032C" w:rsidP="003A1649">
      <w:pPr>
        <w:suppressAutoHyphens w:val="0"/>
        <w:autoSpaceDE w:val="0"/>
        <w:autoSpaceDN w:val="0"/>
        <w:adjustRightInd w:val="0"/>
        <w:spacing w:line="276" w:lineRule="auto"/>
        <w:jc w:val="both"/>
      </w:pPr>
      <w:r w:rsidRPr="003A1649">
        <w:rPr>
          <w:lang w:eastAsia="pl-PL"/>
        </w:rPr>
        <w:tab/>
      </w:r>
      <w:r w:rsidRPr="003A1649">
        <w:t>Odpłatność za usługi opiekuńcze określała tabela odpłatności zawarta w Uchwale Rady Miasta Nr XI/124/2019 z dnia 30 października 2019 roku w sprawie szczegółowych warunków przyznania i odpłatności za usługi opiekuńcze i specjalistyczne usługi opiekuńcze oraz szczegółowych warunków częściowego lub całkowitego zwolnienia od odpłat jak również tryb ich pobierania ze środków samorządowych Miasta Dzierzgoń. Koszt jednej roboczogodziny ww. usług w 202</w:t>
      </w:r>
      <w:r w:rsidR="001A2A2F" w:rsidRPr="003A1649">
        <w:t>3</w:t>
      </w:r>
      <w:r w:rsidRPr="003A1649">
        <w:t xml:space="preserve"> roku wynosił </w:t>
      </w:r>
      <w:r w:rsidR="00523784" w:rsidRPr="003A1649">
        <w:rPr>
          <w:b/>
          <w:bCs/>
        </w:rPr>
        <w:t xml:space="preserve">25 </w:t>
      </w:r>
      <w:r w:rsidRPr="003A1649">
        <w:rPr>
          <w:b/>
          <w:bCs/>
        </w:rPr>
        <w:t>zł</w:t>
      </w:r>
      <w:r w:rsidR="00523784" w:rsidRPr="003A1649">
        <w:t xml:space="preserve"> za </w:t>
      </w:r>
      <w:r w:rsidR="00D36388" w:rsidRPr="003A1649">
        <w:t xml:space="preserve">usługi opiekuńcze i </w:t>
      </w:r>
      <w:r w:rsidR="00D36388" w:rsidRPr="003A1649">
        <w:rPr>
          <w:b/>
          <w:bCs/>
        </w:rPr>
        <w:t>40 zł</w:t>
      </w:r>
      <w:r w:rsidR="00D36388" w:rsidRPr="003A1649">
        <w:t xml:space="preserve"> za specjalistyczne usługi opiekuńcze</w:t>
      </w:r>
      <w:r w:rsidRPr="003A1649">
        <w:t>.</w:t>
      </w:r>
    </w:p>
    <w:p w:rsidR="0003032C" w:rsidRPr="003A1649" w:rsidRDefault="0003032C" w:rsidP="003A1649">
      <w:pPr>
        <w:suppressAutoHyphens w:val="0"/>
        <w:autoSpaceDE w:val="0"/>
        <w:autoSpaceDN w:val="0"/>
        <w:adjustRightInd w:val="0"/>
        <w:spacing w:line="276" w:lineRule="auto"/>
        <w:jc w:val="both"/>
        <w:rPr>
          <w:color w:val="4BACC6" w:themeColor="accent5"/>
          <w:lang w:eastAsia="pl-PL"/>
        </w:rPr>
      </w:pPr>
      <w:r w:rsidRPr="003A1649">
        <w:rPr>
          <w:lang w:eastAsia="pl-PL"/>
        </w:rPr>
        <w:tab/>
        <w:t>W 202</w:t>
      </w:r>
      <w:r w:rsidR="001A2A2F" w:rsidRPr="003A1649">
        <w:rPr>
          <w:lang w:eastAsia="pl-PL"/>
        </w:rPr>
        <w:t>3</w:t>
      </w:r>
      <w:r w:rsidRPr="003A1649">
        <w:rPr>
          <w:lang w:eastAsia="pl-PL"/>
        </w:rPr>
        <w:t xml:space="preserve"> r. wydatki związane ze świadczeniem usług opiekuńczych, wyniosły </w:t>
      </w:r>
      <w:r w:rsidR="006C131A" w:rsidRPr="003A1649">
        <w:rPr>
          <w:b/>
          <w:bCs/>
        </w:rPr>
        <w:t>99 650,00</w:t>
      </w:r>
      <w:r w:rsidR="001A2A2F" w:rsidRPr="003A1649">
        <w:rPr>
          <w:b/>
          <w:bCs/>
        </w:rPr>
        <w:t xml:space="preserve"> zł</w:t>
      </w:r>
      <w:r w:rsidR="008574E8" w:rsidRPr="003A1649">
        <w:rPr>
          <w:color w:val="4BACC6" w:themeColor="accent5"/>
          <w:lang w:eastAsia="pl-PL"/>
        </w:rPr>
        <w:t xml:space="preserve">. </w:t>
      </w:r>
      <w:r w:rsidRPr="003A1649">
        <w:rPr>
          <w:lang w:eastAsia="pl-PL"/>
        </w:rPr>
        <w:t>Usługi opiekuńcze świadczone były na zlecenie</w:t>
      </w:r>
      <w:r w:rsidR="001A2A2F" w:rsidRPr="003A1649">
        <w:rPr>
          <w:lang w:eastAsia="pl-PL"/>
        </w:rPr>
        <w:t xml:space="preserve"> przez Spółdzielnię Socjalną ,,</w:t>
      </w:r>
      <w:r w:rsidRPr="003A1649">
        <w:rPr>
          <w:lang w:eastAsia="pl-PL"/>
        </w:rPr>
        <w:t>Sercem do ludzi”.</w:t>
      </w:r>
      <w:r w:rsidR="008574E8" w:rsidRPr="003A1649">
        <w:rPr>
          <w:color w:val="4BACC6" w:themeColor="accent5"/>
          <w:lang w:eastAsia="pl-PL"/>
        </w:rPr>
        <w:t xml:space="preserve"> </w:t>
      </w:r>
      <w:r w:rsidRPr="003A1649">
        <w:rPr>
          <w:lang w:eastAsia="pl-PL"/>
        </w:rPr>
        <w:t xml:space="preserve">Z usług opiekuńczych korzystało ogółem </w:t>
      </w:r>
      <w:r w:rsidR="00D36388" w:rsidRPr="003A1649">
        <w:rPr>
          <w:lang w:eastAsia="pl-PL"/>
        </w:rPr>
        <w:t>35</w:t>
      </w:r>
      <w:r w:rsidRPr="003A1649">
        <w:rPr>
          <w:lang w:eastAsia="pl-PL"/>
        </w:rPr>
        <w:t xml:space="preserve"> os</w:t>
      </w:r>
      <w:r w:rsidR="00D36388" w:rsidRPr="003A1649">
        <w:rPr>
          <w:lang w:eastAsia="pl-PL"/>
        </w:rPr>
        <w:t>ób</w:t>
      </w:r>
      <w:r w:rsidRPr="003A1649">
        <w:rPr>
          <w:lang w:eastAsia="pl-PL"/>
        </w:rPr>
        <w:t xml:space="preserve">. </w:t>
      </w:r>
    </w:p>
    <w:p w:rsidR="0003032C" w:rsidRPr="003A1649" w:rsidRDefault="0003032C" w:rsidP="003A1649">
      <w:pPr>
        <w:suppressAutoHyphens w:val="0"/>
        <w:autoSpaceDE w:val="0"/>
        <w:autoSpaceDN w:val="0"/>
        <w:adjustRightInd w:val="0"/>
        <w:spacing w:line="276" w:lineRule="auto"/>
        <w:jc w:val="both"/>
        <w:rPr>
          <w:lang w:eastAsia="pl-PL"/>
        </w:rPr>
      </w:pPr>
      <w:r w:rsidRPr="003A1649">
        <w:rPr>
          <w:lang w:eastAsia="pl-PL"/>
        </w:rPr>
        <w:tab/>
        <w:t xml:space="preserve">Usługi opiekuńcze obejmują pomoc w zaspokajaniu codziennych potrzeb życiowych, opiekę higieniczną, zleconą przez lekarza pielęgnację, wsparcie psychologiczno - pedagogiczne oraz w miarę możliwości, zapewnienie kontaktów z otoczeniem. </w:t>
      </w:r>
    </w:p>
    <w:p w:rsidR="0003032C" w:rsidRPr="003A1649" w:rsidRDefault="0003032C" w:rsidP="003A1649">
      <w:pPr>
        <w:suppressAutoHyphens w:val="0"/>
        <w:autoSpaceDE w:val="0"/>
        <w:autoSpaceDN w:val="0"/>
        <w:adjustRightInd w:val="0"/>
        <w:spacing w:line="276" w:lineRule="auto"/>
        <w:jc w:val="both"/>
        <w:rPr>
          <w:lang w:eastAsia="pl-PL"/>
        </w:rPr>
      </w:pPr>
      <w:r w:rsidRPr="003A1649">
        <w:rPr>
          <w:lang w:eastAsia="pl-PL"/>
        </w:rPr>
        <w:tab/>
        <w:t xml:space="preserve">W ogólnej liczbie </w:t>
      </w:r>
      <w:r w:rsidR="00D36388" w:rsidRPr="003A1649">
        <w:rPr>
          <w:b/>
          <w:bCs/>
          <w:lang w:eastAsia="pl-PL"/>
        </w:rPr>
        <w:t>35</w:t>
      </w:r>
      <w:r w:rsidRPr="003A1649">
        <w:rPr>
          <w:lang w:eastAsia="pl-PL"/>
        </w:rPr>
        <w:t xml:space="preserve"> osób korzystających z usług opiekuńczych, </w:t>
      </w:r>
      <w:r w:rsidR="00D36388" w:rsidRPr="003A1649">
        <w:rPr>
          <w:b/>
          <w:bCs/>
          <w:lang w:eastAsia="pl-PL"/>
        </w:rPr>
        <w:t>4</w:t>
      </w:r>
      <w:r w:rsidRPr="003A1649">
        <w:rPr>
          <w:lang w:eastAsia="pl-PL"/>
        </w:rPr>
        <w:t xml:space="preserve"> osoby było zwolnione częściowo lub całkowicie z ponoszenia odpłatności w przypadku m.in.: długotrwałej lub ciężkiej choroby, niepełnosprawności powodującej znaczny wzrost kosztów utrzymania, w tym wydatków związanych z leczeniem lub korzystania z co najmniej dwóch rodzajów usług. </w:t>
      </w:r>
    </w:p>
    <w:p w:rsidR="0003032C" w:rsidRPr="003A1649" w:rsidRDefault="0003032C" w:rsidP="003A1649">
      <w:pPr>
        <w:spacing w:line="276" w:lineRule="auto"/>
        <w:ind w:firstLine="708"/>
        <w:jc w:val="both"/>
      </w:pPr>
      <w:r w:rsidRPr="003A1649">
        <w:t xml:space="preserve">Ponadto, </w:t>
      </w:r>
      <w:r w:rsidR="00D36388" w:rsidRPr="003A1649">
        <w:rPr>
          <w:b/>
          <w:bCs/>
        </w:rPr>
        <w:t>3</w:t>
      </w:r>
      <w:r w:rsidRPr="003A1649">
        <w:t xml:space="preserve"> osoby które były objęte pomocą w formie usług opiekuńczych uczestniczyło w zajęciach „Dziennego Domu Pobytu” zaspokajających ich dodatkowe potrzeby i oczekiwania poprzez zapewnienie raz dziennie jednego gorącego posiłku, nawiązania kontaktu z otoczeniem, możliwość korzystania ze sprzętu rehabilitacyjnego. Zabezpieczono również problem z dotarciem do placówki oraz powrotem uczestnika do jego miejsca zamieszkania.</w:t>
      </w:r>
    </w:p>
    <w:p w:rsidR="0003032C" w:rsidRPr="003A1649" w:rsidRDefault="0003032C"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b/>
          <w:i/>
        </w:rPr>
      </w:pPr>
      <w:r w:rsidRPr="003A1649">
        <w:t>Zabezpieczając pomoc w formie usług opiekuńczych zauważamy, że wzrasta liczba podopiecznych z ciężkimi stanami chorobowymi, wymagających opieki w formie pielęgnacji chorego w łóżku wraz z toaletą przeciwodleżynową, karmieniem, bądź asystowaniem przy spożywaniu posiłków, rehabilitacją i usprawnieniem zaburzonych funkcji organizmu. Są to osoby ze znacznymi niedowładami po udarach mózgu, wylewach, stanach po złamaniach zwłaszcza kości szyjki udowej i innymi schorzeniami w tym ciężkimi stanami onkologicznymi, neurologicznymi, powodującymi znaczną niepełnosprawność i trudności w codziennym</w:t>
      </w:r>
      <w:r w:rsidR="008574E8" w:rsidRPr="003A1649">
        <w:t xml:space="preserve"> </w:t>
      </w:r>
      <w:r w:rsidRPr="003A1649">
        <w:t>funkcjonowaniu, zwła</w:t>
      </w:r>
      <w:bookmarkStart w:id="108" w:name="_Toc509568975"/>
      <w:bookmarkStart w:id="109" w:name="_Toc509568954"/>
      <w:r w:rsidRPr="003A1649">
        <w:t xml:space="preserve">szcza w ostatnim etapie życia. </w:t>
      </w:r>
    </w:p>
    <w:p w:rsidR="0003032C" w:rsidRPr="003A1649" w:rsidRDefault="0003032C" w:rsidP="003A1649">
      <w:pPr>
        <w:pStyle w:val="Legend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cs="Times New Roman"/>
          <w:b/>
          <w:i w:val="0"/>
        </w:rPr>
      </w:pPr>
    </w:p>
    <w:p w:rsidR="0003032C" w:rsidRPr="003A1649" w:rsidRDefault="00512C6A" w:rsidP="003A1649">
      <w:pPr>
        <w:pStyle w:val="Nagwek2"/>
        <w:spacing w:line="276" w:lineRule="auto"/>
        <w:rPr>
          <w:szCs w:val="24"/>
        </w:rPr>
      </w:pPr>
      <w:bookmarkStart w:id="110" w:name="_Toc160133479"/>
      <w:bookmarkStart w:id="111" w:name="_Toc160181634"/>
      <w:bookmarkEnd w:id="100"/>
      <w:bookmarkEnd w:id="101"/>
      <w:bookmarkEnd w:id="102"/>
      <w:bookmarkEnd w:id="103"/>
      <w:bookmarkEnd w:id="104"/>
      <w:bookmarkEnd w:id="105"/>
      <w:bookmarkEnd w:id="106"/>
      <w:bookmarkEnd w:id="107"/>
      <w:bookmarkEnd w:id="108"/>
      <w:bookmarkEnd w:id="109"/>
      <w:r>
        <w:rPr>
          <w:szCs w:val="24"/>
        </w:rPr>
        <w:t>6</w:t>
      </w:r>
      <w:r w:rsidR="0003032C" w:rsidRPr="003A1649">
        <w:rPr>
          <w:szCs w:val="24"/>
        </w:rPr>
        <w:t>.</w:t>
      </w:r>
      <w:r w:rsidR="008574E8" w:rsidRPr="003A1649">
        <w:rPr>
          <w:szCs w:val="24"/>
        </w:rPr>
        <w:t>3</w:t>
      </w:r>
      <w:r w:rsidR="0003032C" w:rsidRPr="003A1649">
        <w:rPr>
          <w:szCs w:val="24"/>
        </w:rPr>
        <w:t>. Specjalistyczne usługi opiekuńcze dla osób z zaburzeniami psychicznymi</w:t>
      </w:r>
      <w:bookmarkEnd w:id="110"/>
      <w:bookmarkEnd w:id="111"/>
    </w:p>
    <w:p w:rsidR="0003032C" w:rsidRPr="003A1649" w:rsidRDefault="0003032C"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p>
    <w:p w:rsidR="0003032C" w:rsidRPr="003A1649" w:rsidRDefault="0003032C"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adjustRightInd w:val="0"/>
        <w:spacing w:line="276" w:lineRule="auto"/>
        <w:jc w:val="both"/>
        <w:rPr>
          <w:lang w:eastAsia="pl-PL"/>
        </w:rPr>
      </w:pPr>
      <w:r w:rsidRPr="003A1649">
        <w:tab/>
      </w:r>
      <w:r w:rsidRPr="003A1649">
        <w:rPr>
          <w:lang w:eastAsia="pl-PL"/>
        </w:rPr>
        <w:t xml:space="preserve">Specjalistyczne usługi opiekuńcze są to usługi dostosowane do szczególnych potrzeb wynikających z rodzaju schorzenia lub niepełnosprawności, świadczone przez osoby ze specjalistycznym przygotowaniem zawodowym. </w:t>
      </w:r>
    </w:p>
    <w:p w:rsidR="0003032C" w:rsidRPr="003A1649" w:rsidRDefault="0003032C"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3A1649">
        <w:rPr>
          <w:lang w:eastAsia="pl-PL"/>
        </w:rPr>
        <w:tab/>
        <w:t xml:space="preserve">Rodzaje specjalistycznych usług opiekuńczych, kwalifikacje osób je świadczących, warunki i tryb pobierania opłat określa rozporządzenie Ministra Polityki Społecznej z dnia 22 września 2005 r. w sprawie specjalistycznych usług opiekuńczych (Dz. U. z 2005 r. Nr 189, poz. 1598 z </w:t>
      </w:r>
      <w:proofErr w:type="spellStart"/>
      <w:r w:rsidRPr="003A1649">
        <w:rPr>
          <w:lang w:eastAsia="pl-PL"/>
        </w:rPr>
        <w:t>późn</w:t>
      </w:r>
      <w:proofErr w:type="spellEnd"/>
      <w:r w:rsidRPr="003A1649">
        <w:rPr>
          <w:lang w:eastAsia="pl-PL"/>
        </w:rPr>
        <w:t xml:space="preserve">. zm.). </w:t>
      </w:r>
      <w:r w:rsidRPr="003A1649">
        <w:t>Koszt jednej roboczogodziny ww. usług w 202</w:t>
      </w:r>
      <w:r w:rsidR="006C2AD3" w:rsidRPr="003A1649">
        <w:t>3</w:t>
      </w:r>
      <w:r w:rsidRPr="003A1649">
        <w:t xml:space="preserve"> roku wynosił </w:t>
      </w:r>
      <w:r w:rsidR="00D36388" w:rsidRPr="003A1649">
        <w:rPr>
          <w:b/>
          <w:bCs/>
        </w:rPr>
        <w:t>40</w:t>
      </w:r>
      <w:r w:rsidRPr="003A1649">
        <w:rPr>
          <w:b/>
          <w:bCs/>
        </w:rPr>
        <w:t xml:space="preserve"> zł</w:t>
      </w:r>
      <w:r w:rsidRPr="003A1649">
        <w:t>.</w:t>
      </w:r>
    </w:p>
    <w:p w:rsidR="0003032C" w:rsidRPr="003A1649" w:rsidRDefault="0003032C"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3A1649">
        <w:t>Specjalistyczne usługi opiekuńcze dla osób z zaburzeniami psychicznymi są dostosowane do szczególnych potrzeb, wynikających z rodzaju schorzenia lub niepełnosprawności. Usługi te obejmują czynności polegające na uczeniu i rozwijaniu umiejętności niezbędnych do samodzielnego życia oraz pielęgnacji, jako wspierania procesu leczenia.</w:t>
      </w:r>
    </w:p>
    <w:p w:rsidR="0003032C" w:rsidRPr="003A1649" w:rsidRDefault="0003032C"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3A1649">
        <w:t>Specjalistyczne usługi opiekuńcze świadczone były przez osoby posiadające odpowiednie kwalifikacje do wykonywania zawodu. Osoby świadczące specjalistyczne usługi opiekuńcze dla osób z zaburzeniami psychicznymi posiadają co najmniej półroczny staż w jednej z następujących jednostek:</w:t>
      </w:r>
    </w:p>
    <w:p w:rsidR="0003032C" w:rsidRPr="003A1649" w:rsidRDefault="0003032C" w:rsidP="003A1649">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3A1649">
        <w:t>szpitalu psychiatrycznym,</w:t>
      </w:r>
    </w:p>
    <w:p w:rsidR="0003032C" w:rsidRPr="003A1649" w:rsidRDefault="0003032C" w:rsidP="003A1649">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3A1649">
        <w:t>jednostce organizacyjnej pomocy społecznej dla osób z zaburzeniami psychicznymi,</w:t>
      </w:r>
    </w:p>
    <w:p w:rsidR="0003032C" w:rsidRPr="003A1649" w:rsidRDefault="0003032C" w:rsidP="003A1649">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3A1649">
        <w:t>placówce terapii lub placówce oświatowej, do której uczęszczają dzieci z zaburzeniami rozwoju lub upośledzeniem umysłowym,</w:t>
      </w:r>
    </w:p>
    <w:p w:rsidR="0003032C" w:rsidRPr="003A1649" w:rsidRDefault="0003032C" w:rsidP="003A1649">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3A1649">
        <w:t>ośrodku terapeutyczno – edukacyjno – wychowawczym,</w:t>
      </w:r>
    </w:p>
    <w:p w:rsidR="0003032C" w:rsidRPr="003A1649" w:rsidRDefault="0003032C" w:rsidP="003A1649">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3A1649">
        <w:t>zakładzie rehabilitacji,</w:t>
      </w:r>
    </w:p>
    <w:p w:rsidR="0003032C" w:rsidRPr="003A1649" w:rsidRDefault="0003032C" w:rsidP="003A1649">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3A1649">
        <w:t xml:space="preserve">innej jednostce, świadczącej specjalistyczne usługi opiekuńcze dla osób z zaburzeniami psychicznymi. </w:t>
      </w:r>
    </w:p>
    <w:p w:rsidR="0003032C" w:rsidRPr="003A1649" w:rsidRDefault="0003032C"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p>
    <w:p w:rsidR="0003032C" w:rsidRPr="003A1649" w:rsidRDefault="0003032C" w:rsidP="003A1649">
      <w:pPr>
        <w:suppressAutoHyphens w:val="0"/>
        <w:autoSpaceDE w:val="0"/>
        <w:autoSpaceDN w:val="0"/>
        <w:adjustRightInd w:val="0"/>
        <w:spacing w:line="276" w:lineRule="auto"/>
        <w:jc w:val="both"/>
      </w:pPr>
      <w:r w:rsidRPr="003A1649">
        <w:rPr>
          <w:lang w:eastAsia="pl-PL"/>
        </w:rPr>
        <w:tab/>
        <w:t xml:space="preserve">Specjalistyczne usługi opiekuńcze realizowane były w ramach zadań zleconych i obejmowały usługi świadczone na rzecz osób z zaburzeniami psychicznymi </w:t>
      </w:r>
      <w:r w:rsidRPr="003A1649">
        <w:t>w miejscu zamieszkania. W 202</w:t>
      </w:r>
      <w:r w:rsidR="006C2AD3" w:rsidRPr="003A1649">
        <w:t>3</w:t>
      </w:r>
      <w:r w:rsidRPr="003A1649">
        <w:t xml:space="preserve"> roku świadczone były przez</w:t>
      </w:r>
      <w:r w:rsidR="00D36388" w:rsidRPr="003A1649">
        <w:t xml:space="preserve"> spółdzielnię „Sercem do ludzi” wybraną w ramach otwartego zapytania ofertowego</w:t>
      </w:r>
      <w:r w:rsidRPr="003A1649">
        <w:t xml:space="preserve"> dla </w:t>
      </w:r>
      <w:r w:rsidR="00321F7B" w:rsidRPr="003A1649">
        <w:t>12</w:t>
      </w:r>
      <w:r w:rsidRPr="003A1649">
        <w:t xml:space="preserve"> osób dorosłych.</w:t>
      </w:r>
      <w:r w:rsidRPr="003A1649">
        <w:rPr>
          <w:lang w:eastAsia="pl-PL"/>
        </w:rPr>
        <w:t xml:space="preserve"> W 202</w:t>
      </w:r>
      <w:r w:rsidR="006C2AD3" w:rsidRPr="003A1649">
        <w:rPr>
          <w:lang w:eastAsia="pl-PL"/>
        </w:rPr>
        <w:t>3</w:t>
      </w:r>
      <w:r w:rsidRPr="003A1649">
        <w:rPr>
          <w:lang w:eastAsia="pl-PL"/>
        </w:rPr>
        <w:t xml:space="preserve"> r. wydatki związane ze świadczeniem usług specjalistycznych, </w:t>
      </w:r>
      <w:r w:rsidRPr="003A1649">
        <w:t xml:space="preserve">wyniosły </w:t>
      </w:r>
      <w:r w:rsidR="006C131A" w:rsidRPr="003A1649">
        <w:rPr>
          <w:b/>
          <w:bCs/>
        </w:rPr>
        <w:t>210 920,00</w:t>
      </w:r>
      <w:r w:rsidR="006C2AD3" w:rsidRPr="003A1649">
        <w:rPr>
          <w:b/>
          <w:bCs/>
        </w:rPr>
        <w:t xml:space="preserve"> zł</w:t>
      </w:r>
      <w:r w:rsidRPr="003A1649">
        <w:rPr>
          <w:b/>
          <w:bCs/>
        </w:rPr>
        <w:t>.</w:t>
      </w:r>
    </w:p>
    <w:p w:rsidR="0003032C" w:rsidRPr="003A1649" w:rsidRDefault="0003032C"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adjustRightInd w:val="0"/>
        <w:spacing w:line="276" w:lineRule="auto"/>
        <w:jc w:val="both"/>
      </w:pPr>
    </w:p>
    <w:p w:rsidR="0003032C" w:rsidRPr="003A1649" w:rsidRDefault="00512C6A" w:rsidP="003A1649">
      <w:pPr>
        <w:pStyle w:val="Nagwek2"/>
        <w:spacing w:line="276" w:lineRule="auto"/>
        <w:rPr>
          <w:szCs w:val="24"/>
        </w:rPr>
      </w:pPr>
      <w:bookmarkStart w:id="112" w:name="_Toc477782263"/>
      <w:bookmarkStart w:id="113" w:name="_Toc160133480"/>
      <w:bookmarkStart w:id="114" w:name="_Toc160181635"/>
      <w:r>
        <w:rPr>
          <w:szCs w:val="24"/>
        </w:rPr>
        <w:t>6</w:t>
      </w:r>
      <w:r w:rsidR="0003032C" w:rsidRPr="003A1649">
        <w:rPr>
          <w:szCs w:val="24"/>
        </w:rPr>
        <w:t>.4.</w:t>
      </w:r>
      <w:r w:rsidR="0003032C" w:rsidRPr="003A1649">
        <w:rPr>
          <w:szCs w:val="24"/>
        </w:rPr>
        <w:tab/>
        <w:t>Pobyt w Domach Pomocy Społecznej</w:t>
      </w:r>
      <w:bookmarkEnd w:id="112"/>
      <w:bookmarkEnd w:id="113"/>
      <w:bookmarkEnd w:id="114"/>
    </w:p>
    <w:p w:rsidR="0003032C" w:rsidRPr="003A1649" w:rsidRDefault="0003032C" w:rsidP="003A1649">
      <w:pPr>
        <w:spacing w:line="276" w:lineRule="auto"/>
      </w:pPr>
    </w:p>
    <w:p w:rsidR="0003032C" w:rsidRPr="003A1649" w:rsidRDefault="0003032C" w:rsidP="003A1649">
      <w:pPr>
        <w:pStyle w:val="Bezodstpw"/>
        <w:spacing w:line="276" w:lineRule="auto"/>
        <w:jc w:val="both"/>
        <w:rPr>
          <w:lang w:eastAsia="pl-PL"/>
        </w:rPr>
      </w:pPr>
      <w:r w:rsidRPr="003A1649">
        <w:tab/>
      </w:r>
      <w:bookmarkStart w:id="115" w:name="_Toc477521562"/>
      <w:r w:rsidRPr="003A1649">
        <w:rPr>
          <w:lang w:eastAsia="pl-PL"/>
        </w:rPr>
        <w:t>Osobie wymagającej całodobowej opieki z powodu wieku, choroby lub niepełnosprawności, niemogącej samodzielnie funkcjonować w codziennym życiu, której nie można zapewnić niezbędnej pomocy w formie usług opiekuńczych, przysługuje prawo do umieszcz</w:t>
      </w:r>
      <w:r w:rsidR="006C2AD3" w:rsidRPr="003A1649">
        <w:rPr>
          <w:lang w:eastAsia="pl-PL"/>
        </w:rPr>
        <w:t xml:space="preserve">enia w domu pomocy społecznej. </w:t>
      </w:r>
      <w:r w:rsidRPr="003A1649">
        <w:rPr>
          <w:lang w:eastAsia="pl-PL"/>
        </w:rPr>
        <w:t xml:space="preserve">Osobę kieruje się do domu pomocy </w:t>
      </w:r>
      <w:r w:rsidRPr="003A1649">
        <w:rPr>
          <w:lang w:eastAsia="pl-PL"/>
        </w:rPr>
        <w:lastRenderedPageBreak/>
        <w:t xml:space="preserve">społecznej odpowiedniego typu, po uzyskaniu zgody tej osoby lub jej przedstawiciela ustawowego albo zgody sądu na umieszczenie w domu pomocy społecznej. </w:t>
      </w:r>
    </w:p>
    <w:p w:rsidR="0003032C" w:rsidRPr="003A1649" w:rsidRDefault="0003032C" w:rsidP="003A1649">
      <w:pPr>
        <w:pStyle w:val="Bezodstpw"/>
        <w:spacing w:line="276" w:lineRule="auto"/>
        <w:jc w:val="both"/>
      </w:pPr>
      <w:r w:rsidRPr="003A1649">
        <w:rPr>
          <w:lang w:eastAsia="pl-PL"/>
        </w:rPr>
        <w:tab/>
      </w:r>
      <w:r w:rsidRPr="003A1649">
        <w:t>W 202</w:t>
      </w:r>
      <w:r w:rsidR="006C2AD3" w:rsidRPr="003A1649">
        <w:t xml:space="preserve">3 </w:t>
      </w:r>
      <w:r w:rsidRPr="003A1649">
        <w:t>r. do ośrodka pomocy wpłyn</w:t>
      </w:r>
      <w:r w:rsidR="00D36388" w:rsidRPr="003A1649">
        <w:t>ął</w:t>
      </w:r>
      <w:r w:rsidRPr="003A1649">
        <w:t xml:space="preserve"> </w:t>
      </w:r>
      <w:r w:rsidR="00D36388" w:rsidRPr="003A1649">
        <w:t>1</w:t>
      </w:r>
      <w:r w:rsidRPr="003A1649">
        <w:t xml:space="preserve"> wnios</w:t>
      </w:r>
      <w:r w:rsidR="00D36388" w:rsidRPr="003A1649">
        <w:t>ek</w:t>
      </w:r>
      <w:r w:rsidRPr="003A1649">
        <w:t xml:space="preserve"> o umieszczenie w domu pomocy społecznej. W wyniku przeprowadzonych postępowań wszystkie te osoby zostały skierowane do domu pomocy społecznej</w:t>
      </w:r>
      <w:bookmarkEnd w:id="115"/>
      <w:r w:rsidRPr="003A1649">
        <w:t>.</w:t>
      </w:r>
    </w:p>
    <w:p w:rsidR="0003032C" w:rsidRPr="003A1649" w:rsidRDefault="0003032C" w:rsidP="003A1649">
      <w:pPr>
        <w:spacing w:line="276" w:lineRule="auto"/>
        <w:jc w:val="both"/>
      </w:pPr>
      <w:r w:rsidRPr="003A1649">
        <w:tab/>
        <w:t>Średni miesięczny koszt utrzymania mieszkańca, ustala w zależności od jego zasięgu, wójt / burmistrz / prezydent, starosta lub marszałek województwa i ogłasza w wojewódzkim dzienniku urzędowym nie później niż do dnia 31 marca każdego roku.</w:t>
      </w:r>
    </w:p>
    <w:p w:rsidR="0003032C" w:rsidRPr="003A1649" w:rsidRDefault="0003032C" w:rsidP="003A1649">
      <w:pPr>
        <w:spacing w:line="276" w:lineRule="auto"/>
        <w:jc w:val="both"/>
      </w:pPr>
      <w:r w:rsidRPr="003A1649">
        <w:tab/>
      </w:r>
      <w:r w:rsidRPr="003A1649">
        <w:rPr>
          <w:lang w:eastAsia="pl-PL"/>
        </w:rPr>
        <w:t xml:space="preserve">Obowiązani do wnoszenia opłat za pobyt w domu pomocy społecznej są w kolejności: </w:t>
      </w:r>
    </w:p>
    <w:p w:rsidR="0003032C" w:rsidRPr="003A1649" w:rsidRDefault="0003032C" w:rsidP="003A1649">
      <w:pPr>
        <w:numPr>
          <w:ilvl w:val="0"/>
          <w:numId w:val="22"/>
        </w:numPr>
        <w:suppressAutoHyphens w:val="0"/>
        <w:autoSpaceDE w:val="0"/>
        <w:autoSpaceDN w:val="0"/>
        <w:adjustRightInd w:val="0"/>
        <w:spacing w:after="27" w:line="276" w:lineRule="auto"/>
        <w:jc w:val="both"/>
        <w:rPr>
          <w:lang w:eastAsia="pl-PL"/>
        </w:rPr>
      </w:pPr>
      <w:r w:rsidRPr="003A1649">
        <w:rPr>
          <w:lang w:eastAsia="pl-PL"/>
        </w:rPr>
        <w:t xml:space="preserve">mieszkaniec domu, a w przypadku osób małoletnich przedstawiciel ustawowy z dochodów dziecka, </w:t>
      </w:r>
    </w:p>
    <w:p w:rsidR="0003032C" w:rsidRPr="003A1649" w:rsidRDefault="0003032C" w:rsidP="003A1649">
      <w:pPr>
        <w:numPr>
          <w:ilvl w:val="0"/>
          <w:numId w:val="22"/>
        </w:numPr>
        <w:suppressAutoHyphens w:val="0"/>
        <w:autoSpaceDE w:val="0"/>
        <w:autoSpaceDN w:val="0"/>
        <w:adjustRightInd w:val="0"/>
        <w:spacing w:after="27" w:line="276" w:lineRule="auto"/>
        <w:jc w:val="both"/>
        <w:rPr>
          <w:lang w:eastAsia="pl-PL"/>
        </w:rPr>
      </w:pPr>
      <w:r w:rsidRPr="003A1649">
        <w:rPr>
          <w:lang w:eastAsia="pl-PL"/>
        </w:rPr>
        <w:t xml:space="preserve">małżonek, zstępni przed wstępnymi, </w:t>
      </w:r>
    </w:p>
    <w:p w:rsidR="0003032C" w:rsidRPr="003A1649" w:rsidRDefault="0003032C" w:rsidP="003A1649">
      <w:pPr>
        <w:numPr>
          <w:ilvl w:val="0"/>
          <w:numId w:val="22"/>
        </w:numPr>
        <w:suppressAutoHyphens w:val="0"/>
        <w:autoSpaceDE w:val="0"/>
        <w:autoSpaceDN w:val="0"/>
        <w:adjustRightInd w:val="0"/>
        <w:spacing w:line="276" w:lineRule="auto"/>
        <w:jc w:val="both"/>
        <w:rPr>
          <w:lang w:eastAsia="pl-PL"/>
        </w:rPr>
      </w:pPr>
      <w:r w:rsidRPr="003A1649">
        <w:rPr>
          <w:lang w:eastAsia="pl-PL"/>
        </w:rPr>
        <w:t xml:space="preserve">gmina, z której osoba została skierowana do domu pomocy społecznej – przy czym ww. osoby i gmina nie mają obowiązku wnoszenia opłat, jeżeli mieszkaniec domu ponosi pełną odpłatność. </w:t>
      </w:r>
    </w:p>
    <w:p w:rsidR="0003032C" w:rsidRPr="003A1649" w:rsidRDefault="0003032C" w:rsidP="003A1649">
      <w:pPr>
        <w:suppressAutoHyphens w:val="0"/>
        <w:autoSpaceDE w:val="0"/>
        <w:autoSpaceDN w:val="0"/>
        <w:adjustRightInd w:val="0"/>
        <w:spacing w:line="276" w:lineRule="auto"/>
        <w:jc w:val="both"/>
      </w:pPr>
      <w:r w:rsidRPr="003A1649">
        <w:rPr>
          <w:lang w:eastAsia="pl-PL"/>
        </w:rPr>
        <w:tab/>
        <w:t>W oparciu o obowiązujące przepisy opłatę za pobyt w DPS ponosi sam mieszkaniec, jednak nie więcej niż 70 % swojego dochodu. Jeżeli więc nie pokrywa on opłaty w całości, różnicę ponoszą członkowie rodziny zobowiązani do alimentacji (małżonek, zstępni i wstępni). W przypadku, gdy ich dochody nie przekraczają 300 % kryterium dochodowego, koszty ponosi gmina.</w:t>
      </w:r>
      <w:r w:rsidRPr="003A1649">
        <w:t xml:space="preserve"> W 202</w:t>
      </w:r>
      <w:r w:rsidR="006C2AD3" w:rsidRPr="003A1649">
        <w:t>3</w:t>
      </w:r>
      <w:r w:rsidRPr="003A1649">
        <w:t xml:space="preserve"> r. w domach pomocy społecznej przebywało </w:t>
      </w:r>
      <w:r w:rsidR="00D36388" w:rsidRPr="003A1649">
        <w:t>17</w:t>
      </w:r>
      <w:r w:rsidRPr="003A1649">
        <w:t xml:space="preserve"> osób. Koszt pobytu osób umieszczonych w domach pomocy społecznej wyniósł </w:t>
      </w:r>
      <w:r w:rsidR="00D36388" w:rsidRPr="003A1649">
        <w:rPr>
          <w:b/>
        </w:rPr>
        <w:t>935 871,56</w:t>
      </w:r>
      <w:r w:rsidR="006C2AD3" w:rsidRPr="003A1649">
        <w:rPr>
          <w:b/>
        </w:rPr>
        <w:t xml:space="preserve"> zł</w:t>
      </w:r>
    </w:p>
    <w:p w:rsidR="0003032C" w:rsidRPr="003A1649" w:rsidRDefault="0003032C" w:rsidP="003A1649">
      <w:pPr>
        <w:spacing w:line="276" w:lineRule="auto"/>
        <w:ind w:firstLine="360"/>
        <w:jc w:val="both"/>
      </w:pPr>
      <w:r w:rsidRPr="003A1649">
        <w:t xml:space="preserve">Z roku na rok wydatki Ośrodka na ten cel wzrastają. Wzrost wydatków w tym rozdziale wynika głównie ze wzrostu kosztów utrzymania w placówkach za osoby nieposiadające dostatecznych dochodów, z których ponosiłyby pełną odpłatność. </w:t>
      </w:r>
    </w:p>
    <w:p w:rsidR="0003032C" w:rsidRPr="003A1649" w:rsidRDefault="0003032C" w:rsidP="003A1649">
      <w:pPr>
        <w:spacing w:line="276" w:lineRule="auto"/>
        <w:ind w:firstLine="360"/>
        <w:jc w:val="both"/>
      </w:pPr>
      <w:r w:rsidRPr="003A1649">
        <w:t xml:space="preserve">Jako gmina nie mamy wpływu na koszt utrzymania w DPS, ponieważ to starostowie danego powiatu, co roku ustalają miesięczny koszt utrzymania w DPS, a gmina zobowiązana jest do ponoszenia odpłatności zgodnie z ustawą o pomocy społecznej. </w:t>
      </w:r>
    </w:p>
    <w:p w:rsidR="0003032C" w:rsidRPr="003A1649" w:rsidRDefault="0003032C" w:rsidP="003A1649">
      <w:pPr>
        <w:spacing w:line="276" w:lineRule="auto"/>
        <w:jc w:val="both"/>
      </w:pPr>
      <w:r w:rsidRPr="003A1649">
        <w:tab/>
        <w:t>W gminie Dzierzgoń obserwuje się wzrost liczby osób starszych, samotnych, o niskich dochodach, które nie mogą liczyć na pomoc najbliższej rod</w:t>
      </w:r>
      <w:r w:rsidR="006C2AD3" w:rsidRPr="003A1649">
        <w:t xml:space="preserve">ziny lub w ogóle jej nie mają. </w:t>
      </w:r>
      <w:r w:rsidRPr="003A1649">
        <w:t xml:space="preserve">W związku z tym zapotrzebowanie na tego typu świadczenia z roku na rok wzrasta z uwagi na starzenie się społeczeństwa i migrację ludzi młodych. </w:t>
      </w:r>
      <w:r w:rsidRPr="003A1649">
        <w:tab/>
      </w:r>
    </w:p>
    <w:p w:rsidR="0003032C" w:rsidRPr="003A1649" w:rsidRDefault="00512C6A" w:rsidP="003A1649">
      <w:pPr>
        <w:pStyle w:val="Nagwek2"/>
        <w:spacing w:line="276" w:lineRule="auto"/>
        <w:rPr>
          <w:szCs w:val="24"/>
        </w:rPr>
      </w:pPr>
      <w:bookmarkStart w:id="116" w:name="__RefHeading___Toc411252615"/>
      <w:bookmarkStart w:id="117" w:name="_Toc160133481"/>
      <w:bookmarkStart w:id="118" w:name="_Toc160181636"/>
      <w:bookmarkEnd w:id="94"/>
      <w:bookmarkEnd w:id="99"/>
      <w:bookmarkEnd w:id="116"/>
      <w:r>
        <w:rPr>
          <w:szCs w:val="24"/>
        </w:rPr>
        <w:t>6</w:t>
      </w:r>
      <w:r w:rsidR="0003032C" w:rsidRPr="003A1649">
        <w:rPr>
          <w:szCs w:val="24"/>
        </w:rPr>
        <w:t>.5.</w:t>
      </w:r>
      <w:r w:rsidR="0003032C" w:rsidRPr="003A1649">
        <w:rPr>
          <w:szCs w:val="24"/>
        </w:rPr>
        <w:tab/>
        <w:t>Klub Seniora „Senior+”</w:t>
      </w:r>
      <w:bookmarkEnd w:id="117"/>
      <w:bookmarkEnd w:id="118"/>
      <w:r w:rsidR="0003032C" w:rsidRPr="003A1649">
        <w:rPr>
          <w:szCs w:val="24"/>
        </w:rPr>
        <w:t xml:space="preserve"> </w:t>
      </w:r>
    </w:p>
    <w:p w:rsidR="0003032C" w:rsidRPr="003A1649" w:rsidRDefault="0003032C" w:rsidP="003A1649">
      <w:pPr>
        <w:spacing w:line="276" w:lineRule="auto"/>
      </w:pPr>
    </w:p>
    <w:p w:rsidR="0003032C" w:rsidRPr="003A1649" w:rsidRDefault="0003032C" w:rsidP="003A1649">
      <w:pPr>
        <w:spacing w:line="276" w:lineRule="auto"/>
        <w:jc w:val="both"/>
      </w:pPr>
      <w:r w:rsidRPr="003A1649">
        <w:rPr>
          <w:color w:val="000000" w:themeColor="text1"/>
        </w:rPr>
        <w:t xml:space="preserve">MOPS w Dzierzgoniu prowadzi Klub Seniora „Senior+” w Dzierzgoniu z trzema oddziałami w Jasnej, Bruku oraz Żuławce Sztumskiej. Kluby </w:t>
      </w:r>
      <w:r w:rsidRPr="003A1649">
        <w:t>funkcjonują w strukturach Miejskiego Ośrodka Pomocy Społecznej w Dzierzgoniu. Realizuje pomoc środowiskową na rzecz osób starszych (emerytów i rencistów) samotnych i osób potrzebujących wsparcia. Zasady funkcjonowania domu określa regulamin. Do Klubu Seniora „Senior+” w 202</w:t>
      </w:r>
      <w:r w:rsidR="00546BB6" w:rsidRPr="003A1649">
        <w:t>3</w:t>
      </w:r>
      <w:r w:rsidRPr="003A1649">
        <w:t xml:space="preserve"> roku uczęszczało</w:t>
      </w:r>
      <w:r w:rsidRPr="003A1649">
        <w:rPr>
          <w:b/>
        </w:rPr>
        <w:t xml:space="preserve"> </w:t>
      </w:r>
      <w:r w:rsidR="00321F7B" w:rsidRPr="003A1649">
        <w:rPr>
          <w:b/>
        </w:rPr>
        <w:t>70</w:t>
      </w:r>
      <w:r w:rsidRPr="003A1649">
        <w:rPr>
          <w:b/>
        </w:rPr>
        <w:t xml:space="preserve"> osób</w:t>
      </w:r>
      <w:r w:rsidRPr="003A1649">
        <w:t>, którzy korzystają z różnych form animacji społecznej.</w:t>
      </w:r>
    </w:p>
    <w:p w:rsidR="0003032C" w:rsidRPr="003A1649" w:rsidRDefault="0003032C" w:rsidP="003A1649">
      <w:pPr>
        <w:spacing w:line="276" w:lineRule="auto"/>
        <w:jc w:val="both"/>
      </w:pPr>
      <w:r w:rsidRPr="003A1649">
        <w:lastRenderedPageBreak/>
        <w:tab/>
      </w:r>
      <w:r w:rsidRPr="003A1649">
        <w:rPr>
          <w:color w:val="000000"/>
          <w:lang w:eastAsia="pl-PL"/>
        </w:rPr>
        <w:t xml:space="preserve">Oferta dotycząca dziennego pobytu skierowana jest do osób częściowo lub całkowicie wycofanych z aktywności, nie angażujących się w życie społeczności lokalnej. </w:t>
      </w:r>
    </w:p>
    <w:p w:rsidR="0003032C" w:rsidRPr="003A1649" w:rsidRDefault="0003032C" w:rsidP="003A1649">
      <w:pPr>
        <w:suppressAutoHyphens w:val="0"/>
        <w:autoSpaceDE w:val="0"/>
        <w:autoSpaceDN w:val="0"/>
        <w:adjustRightInd w:val="0"/>
        <w:spacing w:line="276" w:lineRule="auto"/>
        <w:jc w:val="both"/>
        <w:rPr>
          <w:color w:val="000000"/>
          <w:lang w:eastAsia="pl-PL"/>
        </w:rPr>
      </w:pPr>
      <w:r w:rsidRPr="003A1649">
        <w:rPr>
          <w:color w:val="000000"/>
          <w:lang w:eastAsia="pl-PL"/>
        </w:rPr>
        <w:t>Celem tej formy działalności jest:</w:t>
      </w:r>
    </w:p>
    <w:p w:rsidR="0003032C" w:rsidRPr="003A1649" w:rsidRDefault="008574E8" w:rsidP="003A1649">
      <w:pPr>
        <w:suppressAutoHyphens w:val="0"/>
        <w:autoSpaceDE w:val="0"/>
        <w:autoSpaceDN w:val="0"/>
        <w:adjustRightInd w:val="0"/>
        <w:spacing w:line="276" w:lineRule="auto"/>
        <w:jc w:val="both"/>
        <w:rPr>
          <w:color w:val="000000"/>
          <w:lang w:eastAsia="pl-PL"/>
        </w:rPr>
      </w:pPr>
      <w:r w:rsidRPr="003A1649">
        <w:rPr>
          <w:color w:val="000000"/>
          <w:lang w:eastAsia="pl-PL"/>
        </w:rPr>
        <w:t xml:space="preserve">- </w:t>
      </w:r>
      <w:r w:rsidR="0003032C" w:rsidRPr="003A1649">
        <w:rPr>
          <w:color w:val="000000"/>
          <w:lang w:eastAsia="pl-PL"/>
        </w:rPr>
        <w:t xml:space="preserve">przeciwdziałanie osamotnieniu, </w:t>
      </w:r>
    </w:p>
    <w:p w:rsidR="008574E8" w:rsidRPr="003A1649" w:rsidRDefault="008574E8" w:rsidP="003A1649">
      <w:pPr>
        <w:suppressAutoHyphens w:val="0"/>
        <w:autoSpaceDE w:val="0"/>
        <w:autoSpaceDN w:val="0"/>
        <w:adjustRightInd w:val="0"/>
        <w:spacing w:after="14" w:line="276" w:lineRule="auto"/>
        <w:jc w:val="both"/>
        <w:rPr>
          <w:color w:val="000000"/>
          <w:lang w:eastAsia="pl-PL"/>
        </w:rPr>
      </w:pPr>
      <w:r w:rsidRPr="003A1649">
        <w:rPr>
          <w:color w:val="000000"/>
          <w:lang w:eastAsia="pl-PL"/>
        </w:rPr>
        <w:t xml:space="preserve">- </w:t>
      </w:r>
      <w:r w:rsidR="0003032C" w:rsidRPr="003A1649">
        <w:rPr>
          <w:color w:val="000000"/>
          <w:lang w:eastAsia="pl-PL"/>
        </w:rPr>
        <w:t xml:space="preserve">pobudzenie aktywności życiowej osób starszych dotychczas nieaktywnych, </w:t>
      </w:r>
    </w:p>
    <w:p w:rsidR="0003032C" w:rsidRPr="003A1649" w:rsidRDefault="008574E8" w:rsidP="003A1649">
      <w:pPr>
        <w:suppressAutoHyphens w:val="0"/>
        <w:autoSpaceDE w:val="0"/>
        <w:autoSpaceDN w:val="0"/>
        <w:adjustRightInd w:val="0"/>
        <w:spacing w:after="14" w:line="276" w:lineRule="auto"/>
        <w:jc w:val="both"/>
        <w:rPr>
          <w:color w:val="000000"/>
          <w:lang w:eastAsia="pl-PL"/>
        </w:rPr>
      </w:pPr>
      <w:r w:rsidRPr="003A1649">
        <w:rPr>
          <w:color w:val="000000"/>
          <w:lang w:eastAsia="pl-PL"/>
        </w:rPr>
        <w:t xml:space="preserve">- </w:t>
      </w:r>
      <w:r w:rsidR="0003032C" w:rsidRPr="003A1649">
        <w:rPr>
          <w:color w:val="000000"/>
          <w:lang w:eastAsia="pl-PL"/>
        </w:rPr>
        <w:t>poprawa ich sytuacji życiowej.</w:t>
      </w:r>
    </w:p>
    <w:p w:rsidR="0003032C" w:rsidRPr="003A1649" w:rsidRDefault="0003032C" w:rsidP="003A1649">
      <w:pPr>
        <w:spacing w:line="276" w:lineRule="auto"/>
        <w:jc w:val="both"/>
      </w:pPr>
      <w:r w:rsidRPr="003A1649">
        <w:rPr>
          <w:b/>
          <w:bCs/>
        </w:rPr>
        <w:t>Metody pracy z seniorami</w:t>
      </w:r>
      <w:r w:rsidRPr="003A1649">
        <w:t xml:space="preserve"> – głównie poprzez zajęcia grupowe:</w:t>
      </w:r>
    </w:p>
    <w:p w:rsidR="008574E8" w:rsidRPr="003A1649" w:rsidRDefault="0003032C" w:rsidP="003A1649">
      <w:pPr>
        <w:spacing w:line="276" w:lineRule="auto"/>
        <w:jc w:val="both"/>
      </w:pPr>
      <w:r w:rsidRPr="003A1649">
        <w:t xml:space="preserve"> – warsztatowe w Klubie, z aktywnym udziałem seniorów np. karaoke, gry świetlicowe, animacje okolicznościowe jak przygotowywanie programów lub występów na wspólne spotkania typu Bal Seniora. </w:t>
      </w:r>
    </w:p>
    <w:p w:rsidR="0003032C" w:rsidRPr="003A1649" w:rsidRDefault="0003032C" w:rsidP="003A1649">
      <w:pPr>
        <w:spacing w:line="276" w:lineRule="auto"/>
        <w:jc w:val="both"/>
      </w:pPr>
      <w:r w:rsidRPr="003A1649">
        <w:t xml:space="preserve">- aktywne włączanie się w działania środowiska lokalnego np. pomoc gastronomiczna przy Biegach i akcjach charytatywnych. </w:t>
      </w:r>
    </w:p>
    <w:p w:rsidR="0003032C" w:rsidRPr="003A1649" w:rsidRDefault="0003032C" w:rsidP="003A1649">
      <w:pPr>
        <w:spacing w:line="276" w:lineRule="auto"/>
        <w:jc w:val="both"/>
      </w:pPr>
      <w:r w:rsidRPr="003A1649">
        <w:rPr>
          <w:b/>
          <w:bCs/>
        </w:rPr>
        <w:t>Indywidualne zajęcia</w:t>
      </w:r>
      <w:r w:rsidRPr="003A1649">
        <w:t xml:space="preserve"> obejmują między innymi wdrażanie do zastosowania nowoczesnych środków komunikacji (korzystanie z telefonu komórkowego, Internetu, mediów </w:t>
      </w:r>
      <w:proofErr w:type="spellStart"/>
      <w:r w:rsidRPr="003A1649">
        <w:t>społecznościowych</w:t>
      </w:r>
      <w:proofErr w:type="spellEnd"/>
      <w:r w:rsidRPr="003A1649">
        <w:t>. A także</w:t>
      </w:r>
      <w:r w:rsidR="008574E8" w:rsidRPr="003A1649">
        <w:t xml:space="preserve"> </w:t>
      </w:r>
      <w:r w:rsidRPr="003A1649">
        <w:t>rozwój indywidualnych talentów np. muzycznych, rękodzielniczych, szycia na maszynie.</w:t>
      </w:r>
    </w:p>
    <w:p w:rsidR="0003032C" w:rsidRPr="003A1649" w:rsidRDefault="0003032C" w:rsidP="003A1649">
      <w:pPr>
        <w:spacing w:line="276" w:lineRule="auto"/>
        <w:jc w:val="both"/>
      </w:pPr>
      <w:r w:rsidRPr="003A1649">
        <w:rPr>
          <w:b/>
          <w:bCs/>
        </w:rPr>
        <w:t>Wspólne wyjazdy</w:t>
      </w:r>
      <w:r w:rsidRPr="003A1649">
        <w:t xml:space="preserve"> na wycieczki np. Gdańsk, Toruń</w:t>
      </w:r>
      <w:r w:rsidR="008574E8" w:rsidRPr="003A1649">
        <w:t xml:space="preserve"> </w:t>
      </w:r>
      <w:r w:rsidRPr="003A1649">
        <w:t xml:space="preserve">– bardzo motywują seniorów do angażowania się w działania Klubu, także te na rzecz środowiska lokalnego </w:t>
      </w:r>
      <w:r w:rsidR="008574E8" w:rsidRPr="003A1649">
        <w:t>m.in.</w:t>
      </w:r>
      <w:r w:rsidRPr="003A1649">
        <w:t xml:space="preserve"> otoczenia klubów np. sadzenie łąki kwiatowej oraz wykonywanie dekoracji kwiatowych w pobliżu Klubu i nie tylko np. Żuławka Sztumska dba o Głaz Pamięci przy stawku. </w:t>
      </w:r>
    </w:p>
    <w:p w:rsidR="0003032C" w:rsidRPr="003A1649" w:rsidRDefault="0003032C" w:rsidP="003A1649">
      <w:pPr>
        <w:spacing w:line="276" w:lineRule="auto"/>
        <w:jc w:val="both"/>
      </w:pPr>
      <w:r w:rsidRPr="003A1649">
        <w:t xml:space="preserve">Integracji wielopokoleniowa następuje także poprzez wspólne działania ze Świetlicami Wiejskimi np. podczas Zabawy Andrzejkowej w oddziale Klubu w Żuławce Sztumskiej. </w:t>
      </w:r>
    </w:p>
    <w:p w:rsidR="0003032C" w:rsidRPr="003A1649" w:rsidRDefault="0003032C" w:rsidP="003A1649">
      <w:pPr>
        <w:spacing w:line="276" w:lineRule="auto"/>
        <w:jc w:val="both"/>
        <w:rPr>
          <w:b/>
          <w:bCs/>
        </w:rPr>
      </w:pPr>
      <w:r w:rsidRPr="003A1649">
        <w:rPr>
          <w:b/>
          <w:bCs/>
        </w:rPr>
        <w:t>Przykłady działań w zakresie przeciwdziałania dyskryminacji ze względu na wiek, pochodzenie i stan zdrowia:</w:t>
      </w:r>
    </w:p>
    <w:p w:rsidR="0003032C" w:rsidRPr="003A1649" w:rsidRDefault="0003032C" w:rsidP="003A1649">
      <w:pPr>
        <w:pStyle w:val="Akapitzlist"/>
        <w:numPr>
          <w:ilvl w:val="0"/>
          <w:numId w:val="41"/>
        </w:numPr>
        <w:suppressAutoHyphens w:val="0"/>
        <w:spacing w:after="0"/>
        <w:jc w:val="both"/>
        <w:rPr>
          <w:rFonts w:ascii="Times New Roman" w:hAnsi="Times New Roman" w:cs="Times New Roman"/>
          <w:sz w:val="24"/>
          <w:szCs w:val="24"/>
        </w:rPr>
      </w:pPr>
      <w:r w:rsidRPr="003A1649">
        <w:rPr>
          <w:rFonts w:ascii="Times New Roman" w:hAnsi="Times New Roman" w:cs="Times New Roman"/>
          <w:sz w:val="24"/>
          <w:szCs w:val="24"/>
        </w:rPr>
        <w:t xml:space="preserve">Współudział w wydarzeniach okolicznościowych typu Dożynki Gminne </w:t>
      </w:r>
    </w:p>
    <w:p w:rsidR="0003032C" w:rsidRPr="003A1649" w:rsidRDefault="0003032C" w:rsidP="003A1649">
      <w:pPr>
        <w:pStyle w:val="Akapitzlist"/>
        <w:numPr>
          <w:ilvl w:val="0"/>
          <w:numId w:val="41"/>
        </w:numPr>
        <w:suppressAutoHyphens w:val="0"/>
        <w:spacing w:after="0"/>
        <w:jc w:val="both"/>
        <w:rPr>
          <w:rFonts w:ascii="Times New Roman" w:hAnsi="Times New Roman" w:cs="Times New Roman"/>
          <w:sz w:val="24"/>
          <w:szCs w:val="24"/>
        </w:rPr>
      </w:pPr>
      <w:r w:rsidRPr="003A1649">
        <w:rPr>
          <w:rFonts w:ascii="Times New Roman" w:hAnsi="Times New Roman" w:cs="Times New Roman"/>
          <w:sz w:val="24"/>
          <w:szCs w:val="24"/>
        </w:rPr>
        <w:t>Udział seniorów w działaniach społeczno-kulturalnych np. Jarmarkach okolicznościowych (Wielkanocnym oraz Bożonarodzeniowym).</w:t>
      </w:r>
    </w:p>
    <w:p w:rsidR="0003032C" w:rsidRPr="003A1649" w:rsidRDefault="0003032C" w:rsidP="003A1649">
      <w:pPr>
        <w:pStyle w:val="Akapitzlist"/>
        <w:numPr>
          <w:ilvl w:val="0"/>
          <w:numId w:val="41"/>
        </w:numPr>
        <w:suppressAutoHyphens w:val="0"/>
        <w:spacing w:after="0"/>
        <w:jc w:val="both"/>
        <w:rPr>
          <w:rFonts w:ascii="Times New Roman" w:hAnsi="Times New Roman" w:cs="Times New Roman"/>
          <w:sz w:val="24"/>
          <w:szCs w:val="24"/>
        </w:rPr>
      </w:pPr>
      <w:r w:rsidRPr="003A1649">
        <w:rPr>
          <w:rFonts w:ascii="Times New Roman" w:hAnsi="Times New Roman" w:cs="Times New Roman"/>
          <w:sz w:val="24"/>
          <w:szCs w:val="24"/>
        </w:rPr>
        <w:t>Wspólne działania w ramach różnych akcji np. „Bądź widoczny - noś odblaski”, „Stop Przemocy” oraz akcentowa</w:t>
      </w:r>
      <w:r w:rsidR="00B04644" w:rsidRPr="003A1649">
        <w:rPr>
          <w:rFonts w:ascii="Times New Roman" w:hAnsi="Times New Roman" w:cs="Times New Roman"/>
          <w:sz w:val="24"/>
          <w:szCs w:val="24"/>
        </w:rPr>
        <w:t>nie w działaniu dni specjalnych</w:t>
      </w:r>
    </w:p>
    <w:p w:rsidR="0003032C" w:rsidRPr="003A1649" w:rsidRDefault="0003032C" w:rsidP="003A1649">
      <w:pPr>
        <w:pStyle w:val="Akapitzlist"/>
        <w:numPr>
          <w:ilvl w:val="0"/>
          <w:numId w:val="41"/>
        </w:numPr>
        <w:suppressAutoHyphens w:val="0"/>
        <w:spacing w:after="0"/>
        <w:jc w:val="both"/>
        <w:rPr>
          <w:rFonts w:ascii="Times New Roman" w:hAnsi="Times New Roman" w:cs="Times New Roman"/>
          <w:sz w:val="24"/>
          <w:szCs w:val="24"/>
        </w:rPr>
      </w:pPr>
      <w:r w:rsidRPr="003A1649">
        <w:rPr>
          <w:rFonts w:ascii="Times New Roman" w:hAnsi="Times New Roman" w:cs="Times New Roman"/>
          <w:sz w:val="24"/>
          <w:szCs w:val="24"/>
        </w:rPr>
        <w:t>Specjalne wydarzenia integrujące wszystkich seniorów – nie tylko należących do Klubów np. „Bal Seniora” – zabawa taneczna z animacjami.</w:t>
      </w:r>
    </w:p>
    <w:p w:rsidR="0003032C" w:rsidRPr="003A1649" w:rsidRDefault="0003032C" w:rsidP="003A1649">
      <w:pPr>
        <w:pStyle w:val="Akapitzlist"/>
        <w:numPr>
          <w:ilvl w:val="0"/>
          <w:numId w:val="41"/>
        </w:numPr>
        <w:suppressAutoHyphens w:val="0"/>
        <w:spacing w:after="0"/>
        <w:jc w:val="both"/>
        <w:rPr>
          <w:rFonts w:ascii="Times New Roman" w:hAnsi="Times New Roman" w:cs="Times New Roman"/>
          <w:sz w:val="24"/>
          <w:szCs w:val="24"/>
        </w:rPr>
      </w:pPr>
      <w:r w:rsidRPr="003A1649">
        <w:rPr>
          <w:rFonts w:ascii="Times New Roman" w:hAnsi="Times New Roman" w:cs="Times New Roman"/>
          <w:sz w:val="24"/>
          <w:szCs w:val="24"/>
        </w:rPr>
        <w:t xml:space="preserve">Integracja seniorów </w:t>
      </w:r>
      <w:r w:rsidR="00B04644" w:rsidRPr="003A1649">
        <w:rPr>
          <w:rFonts w:ascii="Times New Roman" w:hAnsi="Times New Roman" w:cs="Times New Roman"/>
          <w:sz w:val="24"/>
          <w:szCs w:val="24"/>
        </w:rPr>
        <w:t>wraz z kołami gospodyń wiejskich i innymi stowarzyszeniami z okolicznych gmin organizowana w Dzierzgoniu</w:t>
      </w:r>
    </w:p>
    <w:p w:rsidR="008574E8" w:rsidRPr="003A1649" w:rsidRDefault="008574E8" w:rsidP="003A1649">
      <w:pPr>
        <w:pStyle w:val="Akapitzlist"/>
        <w:numPr>
          <w:ilvl w:val="0"/>
          <w:numId w:val="41"/>
        </w:numPr>
        <w:suppressAutoHyphens w:val="0"/>
        <w:spacing w:after="0"/>
        <w:jc w:val="both"/>
        <w:rPr>
          <w:rFonts w:ascii="Times New Roman" w:hAnsi="Times New Roman" w:cs="Times New Roman"/>
          <w:sz w:val="24"/>
          <w:szCs w:val="24"/>
        </w:rPr>
      </w:pPr>
      <w:r w:rsidRPr="003A1649">
        <w:rPr>
          <w:rFonts w:ascii="Times New Roman" w:hAnsi="Times New Roman" w:cs="Times New Roman"/>
          <w:sz w:val="24"/>
          <w:szCs w:val="24"/>
        </w:rPr>
        <w:t>Integracja seniorów z obywatelami Ukrainy podczas spotkań integracyjnych, które miały na celu zniwelowanie różnic między osobami zamieszkującymi nasza gminę.</w:t>
      </w:r>
    </w:p>
    <w:p w:rsidR="0003032C" w:rsidRPr="003A1649" w:rsidRDefault="0003032C" w:rsidP="003A1649">
      <w:pPr>
        <w:spacing w:line="276" w:lineRule="auto"/>
        <w:jc w:val="both"/>
      </w:pPr>
    </w:p>
    <w:p w:rsidR="0003032C" w:rsidRPr="003A1649" w:rsidRDefault="0003032C" w:rsidP="003A1649">
      <w:pPr>
        <w:spacing w:line="276" w:lineRule="auto"/>
        <w:jc w:val="both"/>
      </w:pPr>
      <w:r w:rsidRPr="003A1649">
        <w:t>Działania podejm</w:t>
      </w:r>
      <w:r w:rsidR="00B04644" w:rsidRPr="003A1649">
        <w:t>owane w ramach Klub</w:t>
      </w:r>
      <w:r w:rsidR="008574E8" w:rsidRPr="003A1649">
        <w:t>ów</w:t>
      </w:r>
      <w:r w:rsidR="00B04644" w:rsidRPr="003A1649">
        <w:t xml:space="preserve"> Seniora są</w:t>
      </w:r>
      <w:r w:rsidRPr="003A1649">
        <w:t xml:space="preserve"> relacjonowane</w:t>
      </w:r>
      <w:r w:rsidR="00546BB6" w:rsidRPr="003A1649">
        <w:t xml:space="preserve"> nie tylko na </w:t>
      </w:r>
      <w:proofErr w:type="spellStart"/>
      <w:r w:rsidR="00546BB6" w:rsidRPr="003A1649">
        <w:t>fanpage</w:t>
      </w:r>
      <w:proofErr w:type="spellEnd"/>
      <w:r w:rsidR="00546BB6" w:rsidRPr="003A1649">
        <w:t xml:space="preserve"> Klub</w:t>
      </w:r>
      <w:r w:rsidR="008574E8" w:rsidRPr="003A1649">
        <w:t>ów</w:t>
      </w:r>
      <w:r w:rsidR="00546BB6" w:rsidRPr="003A1649">
        <w:t xml:space="preserve"> (i</w:t>
      </w:r>
      <w:r w:rsidRPr="003A1649">
        <w:t xml:space="preserve"> oglądane nie tylko przez seniorów, ale przez ich dzieci i nie tylko (statystyki w tym zakresie wykazują dużą dynamikę).</w:t>
      </w:r>
    </w:p>
    <w:p w:rsidR="0003032C" w:rsidRPr="003A1649" w:rsidRDefault="0003032C" w:rsidP="003A1649">
      <w:pPr>
        <w:spacing w:line="276" w:lineRule="auto"/>
        <w:jc w:val="both"/>
      </w:pPr>
      <w:r w:rsidRPr="003A1649">
        <w:t xml:space="preserve">Wydarzenia relacjonowane na </w:t>
      </w:r>
      <w:proofErr w:type="spellStart"/>
      <w:r w:rsidRPr="003A1649">
        <w:t>fanpage</w:t>
      </w:r>
      <w:proofErr w:type="spellEnd"/>
      <w:r w:rsidRPr="003A1649">
        <w:t xml:space="preserve"> Klub</w:t>
      </w:r>
      <w:r w:rsidR="008574E8" w:rsidRPr="003A1649">
        <w:t>ów</w:t>
      </w:r>
      <w:r w:rsidRPr="003A1649">
        <w:t xml:space="preserve"> Seniora są udostępniane zarówno przez MOPS w Dzierzgoniu jak i Gminę Dzierzgoń oraz samych seniorów na profilach prywatnych</w:t>
      </w:r>
      <w:r w:rsidR="008574E8" w:rsidRPr="003A1649">
        <w:t>, c</w:t>
      </w:r>
      <w:r w:rsidRPr="003A1649">
        <w:t>o powoduje wzrost obserwatorów Klub</w:t>
      </w:r>
      <w:r w:rsidR="008574E8" w:rsidRPr="003A1649">
        <w:t>ów</w:t>
      </w:r>
      <w:r w:rsidRPr="003A1649">
        <w:t xml:space="preserve"> i poszerzeniu grona odbiorców realizowanych projektów i misji MOPS w Dzierzgoniu.</w:t>
      </w:r>
    </w:p>
    <w:p w:rsidR="0003032C" w:rsidRPr="003A1649" w:rsidRDefault="0003032C" w:rsidP="003A1649">
      <w:pPr>
        <w:spacing w:line="276" w:lineRule="auto"/>
        <w:jc w:val="both"/>
        <w:rPr>
          <w:b/>
        </w:rPr>
      </w:pPr>
    </w:p>
    <w:p w:rsidR="0003032C" w:rsidRPr="003A1649" w:rsidRDefault="0003032C" w:rsidP="003A1649">
      <w:pPr>
        <w:spacing w:line="276" w:lineRule="auto"/>
        <w:jc w:val="both"/>
        <w:rPr>
          <w:b/>
        </w:rPr>
      </w:pPr>
      <w:r w:rsidRPr="003A1649">
        <w:rPr>
          <w:b/>
        </w:rPr>
        <w:lastRenderedPageBreak/>
        <w:t xml:space="preserve">Klub Seniora „Senior+” świadczy pomoc w zakresie: </w:t>
      </w:r>
    </w:p>
    <w:p w:rsidR="0003032C" w:rsidRPr="003A1649" w:rsidRDefault="0003032C" w:rsidP="003A1649">
      <w:pPr>
        <w:spacing w:line="276" w:lineRule="auto"/>
        <w:jc w:val="both"/>
      </w:pPr>
    </w:p>
    <w:p w:rsidR="0003032C" w:rsidRPr="003A1649" w:rsidRDefault="0003032C" w:rsidP="003A1649">
      <w:pPr>
        <w:numPr>
          <w:ilvl w:val="0"/>
          <w:numId w:val="17"/>
        </w:numPr>
        <w:spacing w:line="276" w:lineRule="auto"/>
        <w:jc w:val="both"/>
      </w:pPr>
      <w:r w:rsidRPr="003A1649">
        <w:t>terapii zajęciowej (indywidualnej lub grupowej),</w:t>
      </w:r>
    </w:p>
    <w:p w:rsidR="0003032C" w:rsidRPr="003A1649" w:rsidRDefault="0003032C" w:rsidP="003A1649">
      <w:pPr>
        <w:numPr>
          <w:ilvl w:val="0"/>
          <w:numId w:val="17"/>
        </w:numPr>
        <w:spacing w:line="276" w:lineRule="auto"/>
        <w:jc w:val="both"/>
      </w:pPr>
      <w:r w:rsidRPr="003A1649">
        <w:t>działalności kulturalno-oświatowej,</w:t>
      </w:r>
    </w:p>
    <w:p w:rsidR="0003032C" w:rsidRPr="003A1649" w:rsidRDefault="0003032C" w:rsidP="003A1649">
      <w:pPr>
        <w:numPr>
          <w:ilvl w:val="0"/>
          <w:numId w:val="17"/>
        </w:numPr>
        <w:spacing w:line="276" w:lineRule="auto"/>
        <w:jc w:val="both"/>
      </w:pPr>
      <w:r w:rsidRPr="003A1649">
        <w:t>działalności sportowo-rekreacyjnej,</w:t>
      </w:r>
    </w:p>
    <w:p w:rsidR="0003032C" w:rsidRPr="003A1649" w:rsidRDefault="0003032C" w:rsidP="003A1649">
      <w:pPr>
        <w:numPr>
          <w:ilvl w:val="0"/>
          <w:numId w:val="17"/>
        </w:numPr>
        <w:spacing w:line="276" w:lineRule="auto"/>
        <w:jc w:val="both"/>
      </w:pPr>
      <w:r w:rsidRPr="003A1649">
        <w:t>działalności zdrowotnej,</w:t>
      </w:r>
    </w:p>
    <w:p w:rsidR="0003032C" w:rsidRPr="003A1649" w:rsidRDefault="0003032C" w:rsidP="003A1649">
      <w:pPr>
        <w:numPr>
          <w:ilvl w:val="0"/>
          <w:numId w:val="17"/>
        </w:numPr>
        <w:spacing w:line="276" w:lineRule="auto"/>
        <w:jc w:val="both"/>
      </w:pPr>
      <w:r w:rsidRPr="003A1649">
        <w:t>działalności edukacyjnej</w:t>
      </w:r>
    </w:p>
    <w:p w:rsidR="0003032C" w:rsidRPr="003A1649" w:rsidRDefault="0003032C" w:rsidP="003A1649">
      <w:pPr>
        <w:pStyle w:val="Legenda"/>
        <w:spacing w:line="276" w:lineRule="auto"/>
        <w:jc w:val="center"/>
        <w:rPr>
          <w:b/>
          <w:i w:val="0"/>
        </w:rPr>
      </w:pPr>
      <w:r w:rsidRPr="003A1649">
        <w:rPr>
          <w:b/>
          <w:i w:val="0"/>
          <w:iCs w:val="0"/>
        </w:rPr>
        <w:t xml:space="preserve">Tabela Nr </w:t>
      </w:r>
      <w:r w:rsidR="005D7857">
        <w:rPr>
          <w:b/>
          <w:i w:val="0"/>
          <w:iCs w:val="0"/>
        </w:rPr>
        <w:t>13</w:t>
      </w:r>
      <w:r w:rsidRPr="003A1649">
        <w:rPr>
          <w:b/>
          <w:i w:val="0"/>
          <w:iCs w:val="0"/>
        </w:rPr>
        <w:t>. Zakres świadczeń Klubu Seniora „Senior+” w 202</w:t>
      </w:r>
      <w:r w:rsidR="00546BB6" w:rsidRPr="003A1649">
        <w:rPr>
          <w:b/>
          <w:i w:val="0"/>
          <w:iCs w:val="0"/>
        </w:rPr>
        <w:t>3</w:t>
      </w:r>
      <w:r w:rsidRPr="003A1649">
        <w:rPr>
          <w:b/>
          <w:i w:val="0"/>
          <w:iCs w:val="0"/>
        </w:rPr>
        <w:t xml:space="preserve"> roku.</w:t>
      </w:r>
    </w:p>
    <w:tbl>
      <w:tblPr>
        <w:tblW w:w="0" w:type="auto"/>
        <w:jc w:val="center"/>
        <w:tblBorders>
          <w:top w:val="single" w:sz="8" w:space="0" w:color="4BACC6"/>
          <w:left w:val="single" w:sz="8" w:space="0" w:color="4BACC6"/>
          <w:bottom w:val="single" w:sz="8" w:space="0" w:color="4BACC6"/>
          <w:right w:val="single" w:sz="8" w:space="0" w:color="4BACC6"/>
        </w:tblBorders>
        <w:tblLook w:val="04A0"/>
      </w:tblPr>
      <w:tblGrid>
        <w:gridCol w:w="9060"/>
      </w:tblGrid>
      <w:tr w:rsidR="0003032C" w:rsidRPr="003A1649" w:rsidTr="00CA28A6">
        <w:trPr>
          <w:jc w:val="center"/>
        </w:trPr>
        <w:tc>
          <w:tcPr>
            <w:tcW w:w="9210" w:type="dxa"/>
            <w:shd w:val="clear" w:color="auto" w:fill="4BACC6"/>
          </w:tcPr>
          <w:p w:rsidR="0003032C" w:rsidRPr="003A1649" w:rsidRDefault="0003032C" w:rsidP="003A1649">
            <w:pPr>
              <w:spacing w:line="276" w:lineRule="auto"/>
              <w:jc w:val="center"/>
              <w:rPr>
                <w:b/>
                <w:bCs/>
              </w:rPr>
            </w:pPr>
            <w:r w:rsidRPr="003A1649">
              <w:rPr>
                <w:b/>
                <w:bCs/>
              </w:rPr>
              <w:t>Świadczenia</w:t>
            </w:r>
          </w:p>
        </w:tc>
      </w:tr>
      <w:tr w:rsidR="0003032C" w:rsidRPr="003A1649" w:rsidTr="00CA28A6">
        <w:trPr>
          <w:jc w:val="center"/>
        </w:trPr>
        <w:tc>
          <w:tcPr>
            <w:tcW w:w="9210" w:type="dxa"/>
            <w:tcBorders>
              <w:top w:val="single" w:sz="8" w:space="0" w:color="4BACC6"/>
              <w:left w:val="single" w:sz="8" w:space="0" w:color="4BACC6"/>
              <w:bottom w:val="single" w:sz="8" w:space="0" w:color="4BACC6"/>
              <w:right w:val="single" w:sz="8" w:space="0" w:color="4BACC6"/>
            </w:tcBorders>
          </w:tcPr>
          <w:p w:rsidR="0003032C" w:rsidRPr="003A1649" w:rsidRDefault="0003032C" w:rsidP="003A1649">
            <w:pPr>
              <w:numPr>
                <w:ilvl w:val="0"/>
                <w:numId w:val="18"/>
              </w:numPr>
              <w:spacing w:line="276" w:lineRule="auto"/>
              <w:jc w:val="both"/>
              <w:rPr>
                <w:bCs/>
              </w:rPr>
            </w:pPr>
            <w:r w:rsidRPr="003A1649">
              <w:rPr>
                <w:bCs/>
              </w:rPr>
              <w:t>zaspokajanie potrzeb towarzyskich i rekreacyjno – kulturalnych,</w:t>
            </w:r>
          </w:p>
          <w:p w:rsidR="0003032C" w:rsidRPr="003A1649" w:rsidRDefault="0003032C" w:rsidP="003A1649">
            <w:pPr>
              <w:numPr>
                <w:ilvl w:val="0"/>
                <w:numId w:val="18"/>
              </w:numPr>
              <w:spacing w:line="276" w:lineRule="auto"/>
              <w:jc w:val="both"/>
              <w:rPr>
                <w:bCs/>
              </w:rPr>
            </w:pPr>
            <w:r w:rsidRPr="003A1649">
              <w:rPr>
                <w:bCs/>
              </w:rPr>
              <w:t>tworzenie sprzyjających warunków dobrego współżycia osób korzystających ze wsparcia,</w:t>
            </w:r>
          </w:p>
          <w:p w:rsidR="0003032C" w:rsidRPr="003A1649" w:rsidRDefault="0003032C" w:rsidP="003A1649">
            <w:pPr>
              <w:numPr>
                <w:ilvl w:val="0"/>
                <w:numId w:val="18"/>
              </w:numPr>
              <w:spacing w:line="276" w:lineRule="auto"/>
              <w:jc w:val="both"/>
              <w:rPr>
                <w:bCs/>
              </w:rPr>
            </w:pPr>
            <w:r w:rsidRPr="003A1649">
              <w:rPr>
                <w:bCs/>
              </w:rPr>
              <w:t>pomoc we współdziałaniu z działami MOPS oraz instytucjami i organizacjami społecznymi w celu zaspokajania potrzeb uczestników,</w:t>
            </w:r>
          </w:p>
          <w:p w:rsidR="0003032C" w:rsidRPr="003A1649" w:rsidRDefault="0003032C" w:rsidP="003A1649">
            <w:pPr>
              <w:numPr>
                <w:ilvl w:val="0"/>
                <w:numId w:val="18"/>
              </w:numPr>
              <w:spacing w:line="276" w:lineRule="auto"/>
              <w:jc w:val="both"/>
              <w:rPr>
                <w:rFonts w:eastAsia="Calibri"/>
                <w:bCs/>
              </w:rPr>
            </w:pPr>
            <w:r w:rsidRPr="003A1649">
              <w:rPr>
                <w:bCs/>
              </w:rPr>
              <w:t>fachowe poradnictwo i praca socjalna,</w:t>
            </w:r>
          </w:p>
          <w:p w:rsidR="0003032C" w:rsidRPr="003A1649" w:rsidRDefault="0003032C" w:rsidP="003A1649">
            <w:pPr>
              <w:numPr>
                <w:ilvl w:val="0"/>
                <w:numId w:val="18"/>
              </w:numPr>
              <w:spacing w:line="276" w:lineRule="auto"/>
              <w:jc w:val="both"/>
              <w:rPr>
                <w:bCs/>
              </w:rPr>
            </w:pPr>
            <w:r w:rsidRPr="003A1649">
              <w:rPr>
                <w:bCs/>
              </w:rPr>
              <w:t>wyżywienie (kawa, herbata, woda mineralna),</w:t>
            </w:r>
          </w:p>
          <w:p w:rsidR="0003032C" w:rsidRPr="003A1649" w:rsidRDefault="0003032C" w:rsidP="003A1649">
            <w:pPr>
              <w:numPr>
                <w:ilvl w:val="0"/>
                <w:numId w:val="18"/>
              </w:numPr>
              <w:spacing w:line="276" w:lineRule="auto"/>
              <w:jc w:val="both"/>
              <w:rPr>
                <w:bCs/>
              </w:rPr>
            </w:pPr>
            <w:r w:rsidRPr="003A1649">
              <w:rPr>
                <w:bCs/>
              </w:rPr>
              <w:t>opieka pielęgnacyjna (pomoc w zabiegach higienicznych oraz wypracowywanie umiejętności dbania o swój wygląd),</w:t>
            </w:r>
          </w:p>
          <w:p w:rsidR="0003032C" w:rsidRPr="003A1649" w:rsidRDefault="0003032C" w:rsidP="003A1649">
            <w:pPr>
              <w:numPr>
                <w:ilvl w:val="0"/>
                <w:numId w:val="18"/>
              </w:numPr>
              <w:spacing w:line="276" w:lineRule="auto"/>
              <w:jc w:val="both"/>
              <w:rPr>
                <w:bCs/>
              </w:rPr>
            </w:pPr>
            <w:r w:rsidRPr="003A1649">
              <w:rPr>
                <w:bCs/>
              </w:rPr>
              <w:t>rehabilitacja ruchowa (ćwiczenia na przyrządach, gimnastyka, aerobik),</w:t>
            </w:r>
          </w:p>
          <w:p w:rsidR="0003032C" w:rsidRPr="003A1649" w:rsidRDefault="0003032C" w:rsidP="003A1649">
            <w:pPr>
              <w:numPr>
                <w:ilvl w:val="0"/>
                <w:numId w:val="18"/>
              </w:numPr>
              <w:spacing w:line="276" w:lineRule="auto"/>
              <w:jc w:val="both"/>
              <w:rPr>
                <w:bCs/>
              </w:rPr>
            </w:pPr>
            <w:r w:rsidRPr="003A1649">
              <w:rPr>
                <w:bCs/>
              </w:rPr>
              <w:t>rehabilitacja usprawniająca (masaż ręczny, wibracyjny, ćwiczenia oddychania, techniki relaksacyjne-joga, wizualizacja)</w:t>
            </w:r>
          </w:p>
          <w:p w:rsidR="0003032C" w:rsidRPr="003A1649" w:rsidRDefault="0003032C" w:rsidP="003A1649">
            <w:pPr>
              <w:numPr>
                <w:ilvl w:val="0"/>
                <w:numId w:val="18"/>
              </w:numPr>
              <w:spacing w:line="276" w:lineRule="auto"/>
              <w:jc w:val="both"/>
              <w:rPr>
                <w:bCs/>
              </w:rPr>
            </w:pPr>
            <w:r w:rsidRPr="003A1649">
              <w:rPr>
                <w:bCs/>
              </w:rPr>
              <w:t xml:space="preserve">zabiegi fizjoterapeutyczne </w:t>
            </w:r>
          </w:p>
          <w:p w:rsidR="0003032C" w:rsidRPr="003A1649" w:rsidRDefault="0003032C" w:rsidP="003A1649">
            <w:pPr>
              <w:numPr>
                <w:ilvl w:val="0"/>
                <w:numId w:val="18"/>
              </w:numPr>
              <w:spacing w:line="276" w:lineRule="auto"/>
              <w:jc w:val="both"/>
              <w:rPr>
                <w:bCs/>
              </w:rPr>
            </w:pPr>
            <w:r w:rsidRPr="003A1649">
              <w:rPr>
                <w:bCs/>
              </w:rPr>
              <w:t xml:space="preserve">terapia zajęciowa </w:t>
            </w:r>
          </w:p>
          <w:p w:rsidR="0003032C" w:rsidRPr="003A1649" w:rsidRDefault="0003032C" w:rsidP="003A1649">
            <w:pPr>
              <w:numPr>
                <w:ilvl w:val="0"/>
                <w:numId w:val="18"/>
              </w:numPr>
              <w:spacing w:line="276" w:lineRule="auto"/>
              <w:jc w:val="both"/>
              <w:rPr>
                <w:bCs/>
              </w:rPr>
            </w:pPr>
            <w:r w:rsidRPr="003A1649">
              <w:rPr>
                <w:bCs/>
              </w:rPr>
              <w:t xml:space="preserve">spotkania okolicznościowe (imieniny uczestników, Dzień Babci i Dziadka, Walentynki, Dzień Kobiet, </w:t>
            </w:r>
            <w:proofErr w:type="spellStart"/>
            <w:r w:rsidRPr="003A1649">
              <w:rPr>
                <w:bCs/>
              </w:rPr>
              <w:t>Senioralia</w:t>
            </w:r>
            <w:proofErr w:type="spellEnd"/>
            <w:r w:rsidRPr="003A1649">
              <w:rPr>
                <w:bCs/>
              </w:rPr>
              <w:t>, Dzień Chorego, Święta Bożego Narodzenia i Wielkanocy, Spotkania międzypokoleniowe).</w:t>
            </w:r>
          </w:p>
          <w:p w:rsidR="0003032C" w:rsidRPr="003A1649" w:rsidRDefault="0003032C" w:rsidP="003A1649">
            <w:pPr>
              <w:spacing w:line="276" w:lineRule="auto"/>
              <w:jc w:val="both"/>
              <w:rPr>
                <w:b/>
                <w:bCs/>
              </w:rPr>
            </w:pPr>
          </w:p>
        </w:tc>
      </w:tr>
    </w:tbl>
    <w:p w:rsidR="0003032C" w:rsidRPr="003A1649" w:rsidRDefault="0003032C" w:rsidP="003A1649">
      <w:pPr>
        <w:spacing w:line="276" w:lineRule="auto"/>
        <w:ind w:left="720"/>
        <w:jc w:val="center"/>
        <w:rPr>
          <w:i/>
        </w:rPr>
      </w:pPr>
      <w:r w:rsidRPr="003A1649">
        <w:rPr>
          <w:i/>
        </w:rPr>
        <w:t>Źródło: Opracowanie własne Ośrodka.</w:t>
      </w:r>
    </w:p>
    <w:p w:rsidR="009253C0" w:rsidRPr="003A1649" w:rsidRDefault="00512C6A" w:rsidP="003A1649">
      <w:pPr>
        <w:pStyle w:val="Nagwek2"/>
        <w:spacing w:line="276" w:lineRule="auto"/>
        <w:rPr>
          <w:rFonts w:cs="Times New Roman"/>
          <w:szCs w:val="24"/>
        </w:rPr>
      </w:pPr>
      <w:bookmarkStart w:id="119" w:name="_Toc477782265"/>
      <w:bookmarkStart w:id="120" w:name="_Toc4410876"/>
      <w:bookmarkStart w:id="121" w:name="_Toc160133482"/>
      <w:bookmarkStart w:id="122" w:name="_Toc160181637"/>
      <w:bookmarkStart w:id="123" w:name="_Hlk98827227"/>
      <w:r>
        <w:rPr>
          <w:rFonts w:cs="Times New Roman"/>
          <w:szCs w:val="24"/>
        </w:rPr>
        <w:t>6</w:t>
      </w:r>
      <w:r w:rsidR="0003032C" w:rsidRPr="003A1649">
        <w:rPr>
          <w:rFonts w:cs="Times New Roman"/>
          <w:szCs w:val="24"/>
        </w:rPr>
        <w:t>.6.</w:t>
      </w:r>
      <w:r w:rsidR="0003032C" w:rsidRPr="003A1649">
        <w:rPr>
          <w:rFonts w:cs="Times New Roman"/>
          <w:szCs w:val="24"/>
        </w:rPr>
        <w:tab/>
        <w:t>Dzienny Dom Pobytu „Senior+”</w:t>
      </w:r>
      <w:bookmarkStart w:id="124" w:name="_Toc160133483"/>
      <w:bookmarkEnd w:id="119"/>
      <w:bookmarkEnd w:id="120"/>
      <w:bookmarkEnd w:id="121"/>
      <w:bookmarkEnd w:id="122"/>
    </w:p>
    <w:p w:rsidR="0003032C" w:rsidRPr="003A1649" w:rsidRDefault="0003032C" w:rsidP="003A1649">
      <w:pPr>
        <w:pStyle w:val="Bezodstpw"/>
        <w:spacing w:line="276" w:lineRule="auto"/>
        <w:rPr>
          <w:b/>
        </w:rPr>
      </w:pPr>
      <w:r w:rsidRPr="003A1649">
        <w:t>Dzienny Dom Pobytu „Senior+” jest Ośrodkiem Wsparcia Dziennego w Miejskim Ośrodku Pomocy Społecznej w Dzierzgoniu. Realizuje pomoc środowiskową na rzecz osób starszych, niepełnosprawnych, samotnych potrzebujących wsparcia.</w:t>
      </w:r>
      <w:bookmarkEnd w:id="124"/>
      <w:r w:rsidRPr="003A1649">
        <w:t xml:space="preserve"> </w:t>
      </w:r>
    </w:p>
    <w:p w:rsidR="0003032C" w:rsidRPr="003A1649" w:rsidRDefault="0003032C"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p>
    <w:p w:rsidR="0003032C" w:rsidRPr="003A1649" w:rsidRDefault="0003032C"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rPr>
      </w:pPr>
      <w:r w:rsidRPr="003A1649">
        <w:rPr>
          <w:b/>
          <w:bCs/>
        </w:rPr>
        <w:t>Zadaniem Domu Seniora jest:</w:t>
      </w:r>
    </w:p>
    <w:p w:rsidR="0003032C" w:rsidRPr="003A1649" w:rsidRDefault="0003032C" w:rsidP="003A1649">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pPr>
      <w:r w:rsidRPr="003A1649">
        <w:t>zapewnienie poczucia bezpieczeństwa,</w:t>
      </w:r>
    </w:p>
    <w:p w:rsidR="0003032C" w:rsidRPr="003A1649" w:rsidRDefault="0003032C" w:rsidP="003A1649">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pPr>
      <w:r w:rsidRPr="003A1649">
        <w:t>zaspokajanie u uczestników potrzeb towarzyskich, kulturalno-oświatowych i rekreacyjnych,</w:t>
      </w:r>
    </w:p>
    <w:p w:rsidR="0003032C" w:rsidRPr="003A1649" w:rsidRDefault="0003032C" w:rsidP="003A1649">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pPr>
      <w:r w:rsidRPr="003A1649">
        <w:t>stworzenie sprzyjających warunków dobrego współżycia osób korzystających z Dziennego Domu Pobytu,</w:t>
      </w:r>
    </w:p>
    <w:p w:rsidR="0003032C" w:rsidRPr="003A1649" w:rsidRDefault="0003032C" w:rsidP="003A1649">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pPr>
      <w:r w:rsidRPr="003A1649">
        <w:t>pomoc we współdziałaniu z organizacjami i instytucjami społecznymi w celu zaspokojenia bieżących potrzeb uczestników,</w:t>
      </w:r>
    </w:p>
    <w:p w:rsidR="0003032C" w:rsidRPr="003A1649" w:rsidRDefault="0003032C" w:rsidP="003A1649">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pPr>
      <w:r w:rsidRPr="003A1649">
        <w:lastRenderedPageBreak/>
        <w:t>fachowe poradnictwo i pomoc w rozwiązywaniu problemów,</w:t>
      </w:r>
    </w:p>
    <w:p w:rsidR="0003032C" w:rsidRPr="003A1649" w:rsidRDefault="0003032C" w:rsidP="003A1649">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pPr>
      <w:r w:rsidRPr="003A1649">
        <w:t>udział w realizowanych projektach</w:t>
      </w:r>
    </w:p>
    <w:p w:rsidR="0003032C" w:rsidRPr="003A1649" w:rsidRDefault="0003032C" w:rsidP="003A1649">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pPr>
      <w:r w:rsidRPr="003A1649">
        <w:t>zapewnienie bezpieczeństwa.</w:t>
      </w:r>
    </w:p>
    <w:p w:rsidR="0003032C" w:rsidRPr="003A1649" w:rsidRDefault="00A86618"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i/>
        </w:rPr>
      </w:pPr>
      <w:r w:rsidRPr="003A1649">
        <w:t> </w:t>
      </w:r>
    </w:p>
    <w:p w:rsidR="0003032C" w:rsidRPr="003A1649" w:rsidRDefault="0003032C"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3A1649">
        <w:tab/>
        <w:t xml:space="preserve">W ubiegłym roku uczestnicy Domu brali </w:t>
      </w:r>
      <w:r w:rsidR="00546BB6" w:rsidRPr="003A1649">
        <w:t xml:space="preserve">czynny </w:t>
      </w:r>
      <w:r w:rsidRPr="003A1649">
        <w:t>udział w zajęciach w nim prowadzonych oraz uczestniczyli w projektach socjalnych. Poprzez uczestnictwo w tego typu zadaniach seniorzy poczuli się wzmocnieni w nawiązywaniu więzi społecznych, zaspokajaniu własnych ambicji, pożytecznym spędzaniu wolnego czasu, kontynuacji i rozbudzanie zainteresowań, poprawę kondycji psychicznej i fizycznej. Mimo wieku i znacznej niepełnosprawności seniorzy mogą być aktywni i są zauważani przez otoczenie i środowisko społeczne.</w:t>
      </w:r>
    </w:p>
    <w:p w:rsidR="0003032C" w:rsidRPr="003A1649" w:rsidRDefault="0003032C"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p>
    <w:p w:rsidR="0003032C" w:rsidRPr="003A1649" w:rsidRDefault="0003032C" w:rsidP="003A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iCs/>
        </w:rPr>
      </w:pPr>
      <w:r w:rsidRPr="003A1649">
        <w:rPr>
          <w:b/>
          <w:bCs/>
          <w:iCs/>
        </w:rPr>
        <w:t>W ciągu całego roku 202</w:t>
      </w:r>
      <w:r w:rsidR="00546BB6" w:rsidRPr="003A1649">
        <w:rPr>
          <w:b/>
          <w:bCs/>
          <w:iCs/>
        </w:rPr>
        <w:t>3</w:t>
      </w:r>
      <w:r w:rsidRPr="003A1649">
        <w:rPr>
          <w:b/>
          <w:bCs/>
          <w:iCs/>
        </w:rPr>
        <w:t xml:space="preserve"> seniorzy uczestniczyli w następujących obszarach aktywności:</w:t>
      </w:r>
    </w:p>
    <w:p w:rsidR="0003032C" w:rsidRPr="003A1649" w:rsidRDefault="0003032C" w:rsidP="003A1649">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pPr>
      <w:r w:rsidRPr="003A1649">
        <w:rPr>
          <w:b/>
          <w:i/>
        </w:rPr>
        <w:t>Zajęciach grupowych</w:t>
      </w:r>
      <w:r w:rsidRPr="003A1649">
        <w:rPr>
          <w:b/>
          <w:bCs/>
        </w:rPr>
        <w:t xml:space="preserve">: </w:t>
      </w:r>
      <w:r w:rsidRPr="003A1649">
        <w:t xml:space="preserve">treningach pamięci, zajęciach warsztatowych, wykładach, prelekcjach, </w:t>
      </w:r>
    </w:p>
    <w:p w:rsidR="0003032C" w:rsidRPr="003A1649" w:rsidRDefault="0003032C" w:rsidP="003A1649">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outlineLvl w:val="5"/>
        <w:rPr>
          <w:rFonts w:ascii="Times New Roman" w:eastAsia="Times New Roman" w:hAnsi="Times New Roman" w:cs="Times New Roman"/>
          <w:b/>
          <w:bCs/>
          <w:sz w:val="24"/>
          <w:szCs w:val="24"/>
          <w:lang w:eastAsia="pl-PL"/>
        </w:rPr>
      </w:pPr>
      <w:r w:rsidRPr="003A1649">
        <w:rPr>
          <w:rFonts w:ascii="Times New Roman" w:eastAsia="Times New Roman" w:hAnsi="Times New Roman" w:cs="Times New Roman"/>
          <w:b/>
          <w:bCs/>
          <w:sz w:val="24"/>
          <w:szCs w:val="24"/>
          <w:lang w:eastAsia="pl-PL"/>
        </w:rPr>
        <w:t>Z</w:t>
      </w:r>
      <w:r w:rsidRPr="003A1649">
        <w:rPr>
          <w:rFonts w:ascii="Times New Roman" w:hAnsi="Times New Roman" w:cs="Times New Roman"/>
          <w:b/>
          <w:i/>
          <w:sz w:val="24"/>
          <w:szCs w:val="24"/>
        </w:rPr>
        <w:t>ajęciach ogólno-usprawniających</w:t>
      </w:r>
      <w:r w:rsidRPr="003A1649">
        <w:rPr>
          <w:rFonts w:ascii="Times New Roman" w:eastAsia="Times New Roman" w:hAnsi="Times New Roman" w:cs="Times New Roman"/>
          <w:b/>
          <w:bCs/>
          <w:sz w:val="24"/>
          <w:szCs w:val="24"/>
          <w:lang w:eastAsia="pl-PL"/>
        </w:rPr>
        <w:t xml:space="preserve">: </w:t>
      </w:r>
      <w:r w:rsidRPr="003A1649">
        <w:rPr>
          <w:rFonts w:ascii="Times New Roman" w:eastAsia="Times New Roman" w:hAnsi="Times New Roman" w:cs="Times New Roman"/>
          <w:sz w:val="24"/>
          <w:szCs w:val="24"/>
          <w:lang w:eastAsia="pl-PL"/>
        </w:rPr>
        <w:t xml:space="preserve">zabawach ruchowych, ćwiczeniach oddechowych, gimnastyce ruchowej i usprawniającej zaburzone funkcje organizmu, ćwiczeniach z wykorzystaniem sprzętu rehabilitacyjnego, spacery. </w:t>
      </w:r>
    </w:p>
    <w:p w:rsidR="0003032C" w:rsidRPr="003A1649" w:rsidRDefault="0003032C" w:rsidP="003A1649">
      <w:pPr>
        <w:pStyle w:val="NormalnyWeb"/>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line="276" w:lineRule="auto"/>
        <w:jc w:val="both"/>
      </w:pPr>
      <w:r w:rsidRPr="003A1649">
        <w:rPr>
          <w:b/>
          <w:bCs/>
          <w:i/>
        </w:rPr>
        <w:t>Terapii opartej na słowie</w:t>
      </w:r>
      <w:r w:rsidRPr="003A1649">
        <w:t xml:space="preserve"> – rozmowy, w tym wspierające i edukacyjne. Pogadanki, dyskusje, wyrażania swoich myśli.</w:t>
      </w:r>
    </w:p>
    <w:p w:rsidR="0003032C" w:rsidRPr="003A1649" w:rsidRDefault="0003032C" w:rsidP="003A1649">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eastAsia="Times New Roman" w:hAnsi="Times New Roman" w:cs="Times New Roman"/>
          <w:b/>
          <w:bCs/>
          <w:sz w:val="24"/>
          <w:szCs w:val="24"/>
          <w:lang w:eastAsia="pl-PL"/>
        </w:rPr>
      </w:pPr>
      <w:r w:rsidRPr="003A1649">
        <w:rPr>
          <w:rFonts w:ascii="Times New Roman" w:hAnsi="Times New Roman" w:cs="Times New Roman"/>
          <w:b/>
          <w:bCs/>
          <w:i/>
          <w:sz w:val="24"/>
          <w:szCs w:val="24"/>
        </w:rPr>
        <w:t>Zajęciach świetlicowych</w:t>
      </w:r>
      <w:r w:rsidRPr="003A1649">
        <w:rPr>
          <w:rFonts w:ascii="Times New Roman" w:hAnsi="Times New Roman" w:cs="Times New Roman"/>
          <w:sz w:val="24"/>
          <w:szCs w:val="24"/>
        </w:rPr>
        <w:t xml:space="preserve"> – gry w karty, gry planszowe, czytanie książek, wspólne rozwiązywanie krzyżówek, </w:t>
      </w:r>
      <w:r w:rsidRPr="003A1649">
        <w:rPr>
          <w:rFonts w:ascii="Times New Roman" w:eastAsia="Times New Roman" w:hAnsi="Times New Roman" w:cs="Times New Roman"/>
          <w:sz w:val="24"/>
          <w:szCs w:val="24"/>
          <w:lang w:eastAsia="pl-PL"/>
        </w:rPr>
        <w:t>przeglądanie codziennej prasy, oglądanie programów telewizyjnych, oglądanie filmów na DVD.</w:t>
      </w:r>
    </w:p>
    <w:p w:rsidR="0003032C" w:rsidRPr="003A1649" w:rsidRDefault="0003032C" w:rsidP="003A1649">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hAnsi="Times New Roman" w:cs="Times New Roman"/>
          <w:sz w:val="24"/>
          <w:szCs w:val="24"/>
        </w:rPr>
      </w:pPr>
      <w:r w:rsidRPr="003A1649">
        <w:rPr>
          <w:rFonts w:ascii="Times New Roman" w:hAnsi="Times New Roman" w:cs="Times New Roman"/>
          <w:b/>
          <w:bCs/>
          <w:i/>
          <w:sz w:val="24"/>
          <w:szCs w:val="24"/>
        </w:rPr>
        <w:t>Muzykoterapii</w:t>
      </w:r>
      <w:r w:rsidRPr="003A1649">
        <w:rPr>
          <w:rFonts w:ascii="Times New Roman" w:hAnsi="Times New Roman" w:cs="Times New Roman"/>
          <w:sz w:val="24"/>
          <w:szCs w:val="24"/>
        </w:rPr>
        <w:t xml:space="preserve"> – zajęciach relaksujących i stymulujące poprzez naukę i śpiewanie piosenek okolicznościowych, ludowych, biesiadnych, kościelnych, słuchanie muzyki w celu rozładowania emocji oraz rozwijania wyobraźni i poprawę samopoczucia. </w:t>
      </w:r>
    </w:p>
    <w:p w:rsidR="0003032C" w:rsidRPr="003A1649" w:rsidRDefault="0003032C" w:rsidP="003A1649">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hAnsi="Times New Roman" w:cs="Times New Roman"/>
          <w:sz w:val="24"/>
          <w:szCs w:val="24"/>
        </w:rPr>
      </w:pPr>
      <w:r w:rsidRPr="003A1649">
        <w:rPr>
          <w:rFonts w:ascii="Times New Roman" w:hAnsi="Times New Roman" w:cs="Times New Roman"/>
          <w:b/>
          <w:bCs/>
          <w:i/>
          <w:sz w:val="24"/>
          <w:szCs w:val="24"/>
        </w:rPr>
        <w:t>Ergoterapii</w:t>
      </w:r>
      <w:r w:rsidRPr="003A1649">
        <w:rPr>
          <w:rFonts w:ascii="Times New Roman" w:hAnsi="Times New Roman" w:cs="Times New Roman"/>
          <w:sz w:val="24"/>
          <w:szCs w:val="24"/>
        </w:rPr>
        <w:t>– terapia pracą, polegająca na angażowaniu uczestników domu /z uwzględnieniem stanu zdrowia/ do pomocy w pracach porządkowych na zewnątrz budynku (zamiatanie, grabienie liści, pielenie w przyległym ogródku, sadzenie kwiatów), oraz wewnątrz budynku (</w:t>
      </w:r>
      <w:r w:rsidRPr="003A1649">
        <w:rPr>
          <w:rFonts w:ascii="Times New Roman" w:eastAsia="Times New Roman" w:hAnsi="Times New Roman" w:cs="Times New Roman"/>
          <w:sz w:val="24"/>
          <w:szCs w:val="24"/>
          <w:lang w:eastAsia="pl-PL"/>
        </w:rPr>
        <w:t>porządkowanie materiałów do terapii zajęciowej, układanie materiałów w szafkach dbanie o wystrój domu, okolicznościowe dekorowanie pomieszczeń).</w:t>
      </w:r>
    </w:p>
    <w:p w:rsidR="0003032C" w:rsidRPr="003A1649" w:rsidRDefault="0003032C" w:rsidP="003A1649">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hAnsi="Times New Roman" w:cs="Times New Roman"/>
          <w:sz w:val="24"/>
          <w:szCs w:val="24"/>
        </w:rPr>
      </w:pPr>
      <w:r w:rsidRPr="003A1649">
        <w:rPr>
          <w:rFonts w:ascii="Times New Roman" w:hAnsi="Times New Roman" w:cs="Times New Roman"/>
          <w:b/>
          <w:bCs/>
          <w:i/>
          <w:sz w:val="24"/>
          <w:szCs w:val="24"/>
        </w:rPr>
        <w:t>Zajęciach w zakresie uspołeczniania i usamodzielniania się</w:t>
      </w:r>
      <w:r w:rsidRPr="003A1649">
        <w:rPr>
          <w:rFonts w:ascii="Times New Roman" w:hAnsi="Times New Roman" w:cs="Times New Roman"/>
          <w:sz w:val="24"/>
          <w:szCs w:val="24"/>
        </w:rPr>
        <w:t>- poznawaniu się nawzajem w celu lepszego funkcjonowania w grupie. Trening nawiązywania relacji, a także treningi czystości, trening samoobsługi.</w:t>
      </w:r>
    </w:p>
    <w:p w:rsidR="0003032C" w:rsidRPr="003A1649" w:rsidRDefault="0003032C" w:rsidP="003A1649">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sz w:val="24"/>
          <w:szCs w:val="24"/>
        </w:rPr>
      </w:pPr>
      <w:r w:rsidRPr="003A1649">
        <w:rPr>
          <w:rFonts w:ascii="Times New Roman" w:hAnsi="Times New Roman" w:cs="Times New Roman"/>
          <w:b/>
          <w:bCs/>
          <w:i/>
          <w:sz w:val="24"/>
          <w:szCs w:val="24"/>
        </w:rPr>
        <w:t>Zajęciach kulinarnych</w:t>
      </w:r>
      <w:r w:rsidRPr="003A1649">
        <w:rPr>
          <w:rFonts w:ascii="Times New Roman" w:hAnsi="Times New Roman" w:cs="Times New Roman"/>
          <w:b/>
          <w:bCs/>
          <w:sz w:val="24"/>
          <w:szCs w:val="24"/>
        </w:rPr>
        <w:t xml:space="preserve"> - </w:t>
      </w:r>
      <w:r w:rsidRPr="003A1649">
        <w:rPr>
          <w:rFonts w:ascii="Times New Roman" w:hAnsi="Times New Roman" w:cs="Times New Roman"/>
          <w:bCs/>
          <w:sz w:val="24"/>
          <w:szCs w:val="24"/>
        </w:rPr>
        <w:t>wypieki, robienie przetworów, soków, galaretek owocowych itp.</w:t>
      </w:r>
    </w:p>
    <w:p w:rsidR="0003032C" w:rsidRPr="003A1649" w:rsidRDefault="0003032C" w:rsidP="003A1649">
      <w:pPr>
        <w:pStyle w:val="Akapitzli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sz w:val="24"/>
          <w:szCs w:val="24"/>
        </w:rPr>
      </w:pPr>
    </w:p>
    <w:p w:rsidR="002258D7" w:rsidRPr="003A1649" w:rsidRDefault="0003032C" w:rsidP="003A1649">
      <w:pPr>
        <w:suppressAutoHyphens w:val="0"/>
        <w:autoSpaceDE w:val="0"/>
        <w:autoSpaceDN w:val="0"/>
        <w:adjustRightInd w:val="0"/>
        <w:spacing w:line="276" w:lineRule="auto"/>
        <w:jc w:val="both"/>
        <w:rPr>
          <w:b/>
          <w:bCs/>
          <w:color w:val="244061" w:themeColor="accent1" w:themeShade="80"/>
        </w:rPr>
      </w:pPr>
      <w:r w:rsidRPr="003A1649">
        <w:rPr>
          <w:bCs/>
          <w:lang w:eastAsia="pl-PL"/>
        </w:rPr>
        <w:t>W 202</w:t>
      </w:r>
      <w:r w:rsidR="00546BB6" w:rsidRPr="003A1649">
        <w:rPr>
          <w:bCs/>
          <w:lang w:eastAsia="pl-PL"/>
        </w:rPr>
        <w:t>3</w:t>
      </w:r>
      <w:r w:rsidRPr="003A1649">
        <w:rPr>
          <w:bCs/>
          <w:lang w:eastAsia="pl-PL"/>
        </w:rPr>
        <w:t xml:space="preserve"> r. wydatki związane z utrzymaniem DDP Senior + wyniosły</w:t>
      </w:r>
      <w:r w:rsidRPr="003A1649">
        <w:rPr>
          <w:b/>
          <w:lang w:eastAsia="pl-PL"/>
        </w:rPr>
        <w:t xml:space="preserve"> </w:t>
      </w:r>
      <w:r w:rsidR="00321F7B" w:rsidRPr="003A1649">
        <w:rPr>
          <w:b/>
          <w:lang w:eastAsia="pl-PL"/>
        </w:rPr>
        <w:t>400 140,10</w:t>
      </w:r>
      <w:r w:rsidRPr="003A1649">
        <w:rPr>
          <w:b/>
          <w:lang w:eastAsia="pl-PL"/>
        </w:rPr>
        <w:t xml:space="preserve"> </w:t>
      </w:r>
      <w:r w:rsidRPr="003A1649">
        <w:rPr>
          <w:b/>
          <w:bCs/>
        </w:rPr>
        <w:t xml:space="preserve">zł, </w:t>
      </w:r>
      <w:r w:rsidRPr="003A1649">
        <w:t>w tym</w:t>
      </w:r>
      <w:r w:rsidRPr="003A1649">
        <w:rPr>
          <w:b/>
          <w:bCs/>
        </w:rPr>
        <w:t xml:space="preserve"> </w:t>
      </w:r>
      <w:r w:rsidR="00321F7B" w:rsidRPr="003A1649">
        <w:rPr>
          <w:b/>
          <w:bCs/>
        </w:rPr>
        <w:t>79 898,50</w:t>
      </w:r>
      <w:r w:rsidRPr="003A1649">
        <w:rPr>
          <w:b/>
          <w:bCs/>
        </w:rPr>
        <w:t xml:space="preserve"> zł </w:t>
      </w:r>
      <w:r w:rsidRPr="003A1649">
        <w:t>sfinansowano z dotacji</w:t>
      </w:r>
      <w:r w:rsidRPr="003A1649">
        <w:rPr>
          <w:color w:val="244061" w:themeColor="accent1" w:themeShade="80"/>
        </w:rPr>
        <w:t>.</w:t>
      </w:r>
      <w:r w:rsidRPr="003A1649">
        <w:rPr>
          <w:b/>
          <w:bCs/>
          <w:color w:val="244061" w:themeColor="accent1" w:themeShade="80"/>
        </w:rPr>
        <w:t xml:space="preserve"> </w:t>
      </w:r>
    </w:p>
    <w:p w:rsidR="0003032C" w:rsidRPr="003A1649" w:rsidRDefault="00512C6A" w:rsidP="003A1649">
      <w:pPr>
        <w:pStyle w:val="Nagwek2"/>
        <w:spacing w:line="276" w:lineRule="auto"/>
        <w:rPr>
          <w:szCs w:val="24"/>
          <w:lang w:eastAsia="pl-PL"/>
        </w:rPr>
      </w:pPr>
      <w:bookmarkStart w:id="125" w:name="_Toc160133484"/>
      <w:bookmarkStart w:id="126" w:name="_Toc160181638"/>
      <w:r>
        <w:rPr>
          <w:szCs w:val="24"/>
          <w:lang w:eastAsia="pl-PL"/>
        </w:rPr>
        <w:lastRenderedPageBreak/>
        <w:t>6</w:t>
      </w:r>
      <w:r w:rsidR="0003032C" w:rsidRPr="003A1649">
        <w:rPr>
          <w:szCs w:val="24"/>
          <w:lang w:eastAsia="pl-PL"/>
        </w:rPr>
        <w:t>.</w:t>
      </w:r>
      <w:r>
        <w:rPr>
          <w:szCs w:val="24"/>
          <w:lang w:eastAsia="pl-PL"/>
        </w:rPr>
        <w:t>7</w:t>
      </w:r>
      <w:r w:rsidR="0033006E" w:rsidRPr="003A1649">
        <w:rPr>
          <w:szCs w:val="24"/>
          <w:lang w:eastAsia="pl-PL"/>
        </w:rPr>
        <w:t>.</w:t>
      </w:r>
      <w:r w:rsidR="0003032C" w:rsidRPr="003A1649">
        <w:rPr>
          <w:szCs w:val="24"/>
          <w:lang w:eastAsia="pl-PL"/>
        </w:rPr>
        <w:t xml:space="preserve"> Realizacja program „Asystent osobisty osoby niepełnosprawnej – edycja 202</w:t>
      </w:r>
      <w:r w:rsidR="00546BB6" w:rsidRPr="003A1649">
        <w:rPr>
          <w:szCs w:val="24"/>
          <w:lang w:eastAsia="pl-PL"/>
        </w:rPr>
        <w:t>3</w:t>
      </w:r>
      <w:r w:rsidR="0003032C" w:rsidRPr="003A1649">
        <w:rPr>
          <w:szCs w:val="24"/>
          <w:lang w:eastAsia="pl-PL"/>
        </w:rPr>
        <w:t>”</w:t>
      </w:r>
      <w:bookmarkEnd w:id="125"/>
      <w:bookmarkEnd w:id="126"/>
    </w:p>
    <w:p w:rsidR="002258D7" w:rsidRPr="003A1649" w:rsidRDefault="002258D7" w:rsidP="003A1649">
      <w:pPr>
        <w:pStyle w:val="NormalnyWeb"/>
        <w:shd w:val="clear" w:color="auto" w:fill="FFFFFF"/>
        <w:spacing w:before="0" w:after="0" w:line="276" w:lineRule="auto"/>
        <w:jc w:val="both"/>
        <w:textAlignment w:val="baseline"/>
        <w:rPr>
          <w:rFonts w:eastAsia="Calibri"/>
          <w:shd w:val="clear" w:color="auto" w:fill="FFFFFF"/>
          <w:lang w:eastAsia="en-US"/>
        </w:rPr>
      </w:pPr>
    </w:p>
    <w:p w:rsidR="0003032C" w:rsidRPr="003A1649" w:rsidRDefault="0003032C" w:rsidP="003A1649">
      <w:pPr>
        <w:pStyle w:val="NormalnyWeb"/>
        <w:shd w:val="clear" w:color="auto" w:fill="FFFFFF"/>
        <w:spacing w:before="0" w:after="0" w:line="276" w:lineRule="auto"/>
        <w:ind w:firstLine="708"/>
        <w:jc w:val="both"/>
        <w:textAlignment w:val="baseline"/>
        <w:rPr>
          <w:lang w:eastAsia="pl-PL"/>
        </w:rPr>
      </w:pPr>
      <w:r w:rsidRPr="003A1649">
        <w:rPr>
          <w:rFonts w:eastAsia="Calibri"/>
          <w:shd w:val="clear" w:color="auto" w:fill="FFFFFF"/>
          <w:lang w:eastAsia="en-US"/>
        </w:rPr>
        <w:t xml:space="preserve">Program pn. </w:t>
      </w:r>
      <w:r w:rsidRPr="003A1649">
        <w:rPr>
          <w:lang w:eastAsia="pl-PL"/>
        </w:rPr>
        <w:t>„Asystent osobisty osoby niepełnosprawnej – edycja 202</w:t>
      </w:r>
      <w:r w:rsidR="00546BB6" w:rsidRPr="003A1649">
        <w:rPr>
          <w:lang w:eastAsia="pl-PL"/>
        </w:rPr>
        <w:t>3</w:t>
      </w:r>
      <w:r w:rsidRPr="003A1649">
        <w:rPr>
          <w:lang w:eastAsia="pl-PL"/>
        </w:rPr>
        <w:t xml:space="preserve">” </w:t>
      </w:r>
      <w:r w:rsidRPr="003A1649">
        <w:rPr>
          <w:rFonts w:eastAsia="Calibri"/>
          <w:shd w:val="clear" w:color="auto" w:fill="FFFFFF"/>
          <w:lang w:eastAsia="en-US"/>
        </w:rPr>
        <w:t>realizowany był w</w:t>
      </w:r>
      <w:r w:rsidRPr="003A1649">
        <w:rPr>
          <w:b/>
          <w:bCs/>
          <w:shd w:val="clear" w:color="auto" w:fill="FFFFFF"/>
        </w:rPr>
        <w:t xml:space="preserve"> ramach programu resortowego Ministra Rodziny i Polityki Społecznej</w:t>
      </w:r>
      <w:r w:rsidRPr="003A1649">
        <w:rPr>
          <w:rFonts w:eastAsia="Calibri"/>
          <w:shd w:val="clear" w:color="auto" w:fill="FFFFFF"/>
          <w:lang w:eastAsia="en-US"/>
        </w:rPr>
        <w:t xml:space="preserve">. </w:t>
      </w:r>
      <w:r w:rsidRPr="003A1649">
        <w:rPr>
          <w:lang w:eastAsia="pl-PL"/>
        </w:rPr>
        <w:t>celem programu jest wprowadzenie usług asystenta osobistego osoby niepełnosprawnej jako formy ogólnodostępnego wsparcia dla uczestników Programu:</w:t>
      </w:r>
    </w:p>
    <w:p w:rsidR="0003032C" w:rsidRPr="003A1649" w:rsidRDefault="0003032C" w:rsidP="003A1649">
      <w:pPr>
        <w:shd w:val="clear" w:color="auto" w:fill="FFFFFF"/>
        <w:suppressAutoHyphens w:val="0"/>
        <w:spacing w:line="276" w:lineRule="auto"/>
        <w:jc w:val="both"/>
        <w:textAlignment w:val="baseline"/>
        <w:rPr>
          <w:lang w:eastAsia="pl-PL"/>
        </w:rPr>
      </w:pPr>
      <w:r w:rsidRPr="003A1649">
        <w:rPr>
          <w:lang w:eastAsia="pl-PL"/>
        </w:rPr>
        <w:t>- dzieci do 16. roku życia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 oraz</w:t>
      </w:r>
    </w:p>
    <w:p w:rsidR="0003032C" w:rsidRPr="003A1649" w:rsidRDefault="0003032C" w:rsidP="003A1649">
      <w:pPr>
        <w:shd w:val="clear" w:color="auto" w:fill="FFFFFF"/>
        <w:suppressAutoHyphens w:val="0"/>
        <w:spacing w:line="276" w:lineRule="auto"/>
        <w:jc w:val="both"/>
        <w:textAlignment w:val="baseline"/>
        <w:rPr>
          <w:lang w:eastAsia="pl-PL"/>
        </w:rPr>
      </w:pPr>
      <w:r w:rsidRPr="003A1649">
        <w:rPr>
          <w:lang w:eastAsia="pl-PL"/>
        </w:rPr>
        <w:t>- osób niepełnosprawnych posiadających orzeczenie o niepełnosprawności: o stopniu znacznym lub o stopniu umiarkowanym, lub traktowane na równi do wymienionych zgodnie z art. 5 i art. 62 ustawy z dnia 27 sierpnia 1997 r. o rehabilitacji zawodowej i społecznej oraz zatrudnianiu osób.</w:t>
      </w:r>
    </w:p>
    <w:p w:rsidR="0003032C" w:rsidRPr="003A1649" w:rsidRDefault="0003032C" w:rsidP="003A1649">
      <w:pPr>
        <w:shd w:val="clear" w:color="auto" w:fill="FFFFFF"/>
        <w:suppressAutoHyphens w:val="0"/>
        <w:spacing w:line="276" w:lineRule="auto"/>
        <w:textAlignment w:val="baseline"/>
        <w:rPr>
          <w:lang w:eastAsia="pl-PL"/>
        </w:rPr>
      </w:pPr>
    </w:p>
    <w:p w:rsidR="0003032C" w:rsidRPr="003A1649" w:rsidRDefault="0003032C" w:rsidP="003A1649">
      <w:pPr>
        <w:suppressAutoHyphens w:val="0"/>
        <w:spacing w:line="276" w:lineRule="auto"/>
        <w:jc w:val="both"/>
        <w:textAlignment w:val="baseline"/>
        <w:rPr>
          <w:i/>
        </w:rPr>
      </w:pPr>
      <w:r w:rsidRPr="003A1649">
        <w:rPr>
          <w:rFonts w:eastAsia="Calibri"/>
          <w:shd w:val="clear" w:color="auto" w:fill="FFFFFF"/>
          <w:lang w:eastAsia="en-US"/>
        </w:rPr>
        <w:t>W ramach tego programu w 202</w:t>
      </w:r>
      <w:r w:rsidR="00546BB6" w:rsidRPr="003A1649">
        <w:rPr>
          <w:rFonts w:eastAsia="Calibri"/>
          <w:shd w:val="clear" w:color="auto" w:fill="FFFFFF"/>
          <w:lang w:eastAsia="en-US"/>
        </w:rPr>
        <w:t>3</w:t>
      </w:r>
      <w:r w:rsidRPr="003A1649">
        <w:rPr>
          <w:rFonts w:eastAsia="Calibri"/>
          <w:shd w:val="clear" w:color="auto" w:fill="FFFFFF"/>
          <w:lang w:eastAsia="en-US"/>
        </w:rPr>
        <w:t xml:space="preserve"> r. </w:t>
      </w:r>
      <w:r w:rsidR="006C131A" w:rsidRPr="003A1649">
        <w:rPr>
          <w:rFonts w:eastAsia="Calibri"/>
          <w:b/>
          <w:bCs/>
          <w:shd w:val="clear" w:color="auto" w:fill="FFFFFF"/>
          <w:lang w:eastAsia="en-US"/>
        </w:rPr>
        <w:t>21</w:t>
      </w:r>
      <w:r w:rsidRPr="003A1649">
        <w:rPr>
          <w:rFonts w:eastAsia="Calibri"/>
          <w:b/>
          <w:bCs/>
          <w:shd w:val="clear" w:color="auto" w:fill="FFFFFF"/>
          <w:lang w:eastAsia="en-US"/>
        </w:rPr>
        <w:t xml:space="preserve"> </w:t>
      </w:r>
      <w:r w:rsidRPr="003A1649">
        <w:rPr>
          <w:rFonts w:eastAsia="Calibri"/>
          <w:b/>
          <w:shd w:val="clear" w:color="auto" w:fill="FFFFFF"/>
          <w:lang w:eastAsia="en-US"/>
        </w:rPr>
        <w:t xml:space="preserve">osób </w:t>
      </w:r>
      <w:r w:rsidRPr="003A1649">
        <w:rPr>
          <w:rFonts w:eastAsia="Calibri"/>
          <w:bCs/>
          <w:shd w:val="clear" w:color="auto" w:fill="FFFFFF"/>
          <w:lang w:eastAsia="en-US"/>
        </w:rPr>
        <w:t>skorzystało z usług asystenta osobistego osoby niepełnosprawnej,</w:t>
      </w:r>
      <w:r w:rsidRPr="003A1649">
        <w:rPr>
          <w:rFonts w:eastAsia="Calibri"/>
          <w:shd w:val="clear" w:color="auto" w:fill="FFFFFF"/>
          <w:lang w:eastAsia="en-US"/>
        </w:rPr>
        <w:t xml:space="preserve"> a Miejski Ośrodek Pomocy Społecznej w Dzierzgoniu wydatkował kwotę </w:t>
      </w:r>
      <w:r w:rsidR="006C131A" w:rsidRPr="003A1649">
        <w:rPr>
          <w:rFonts w:eastAsia="Calibri"/>
          <w:b/>
          <w:shd w:val="clear" w:color="auto" w:fill="FFFFFF"/>
          <w:lang w:eastAsia="en-US"/>
        </w:rPr>
        <w:t>99 858,87</w:t>
      </w:r>
      <w:r w:rsidRPr="003A1649">
        <w:rPr>
          <w:rFonts w:eastAsia="Calibri"/>
          <w:b/>
          <w:shd w:val="clear" w:color="auto" w:fill="FFFFFF"/>
          <w:lang w:eastAsia="en-US"/>
        </w:rPr>
        <w:t xml:space="preserve"> zł</w:t>
      </w:r>
      <w:r w:rsidRPr="003A1649">
        <w:rPr>
          <w:rFonts w:eastAsia="Calibri"/>
          <w:b/>
          <w:color w:val="4BACC6" w:themeColor="accent5"/>
          <w:shd w:val="clear" w:color="auto" w:fill="FFFFFF"/>
          <w:lang w:eastAsia="en-US"/>
        </w:rPr>
        <w:t>.</w:t>
      </w:r>
      <w:bookmarkStart w:id="127" w:name="_Toc477782268"/>
      <w:bookmarkStart w:id="128" w:name="_Toc4410879"/>
    </w:p>
    <w:p w:rsidR="0003032C" w:rsidRPr="003A1649" w:rsidRDefault="00512C6A" w:rsidP="003A1649">
      <w:pPr>
        <w:pStyle w:val="Nagwek2"/>
        <w:spacing w:line="276" w:lineRule="auto"/>
        <w:rPr>
          <w:szCs w:val="24"/>
        </w:rPr>
      </w:pPr>
      <w:bookmarkStart w:id="129" w:name="_Toc160133485"/>
      <w:bookmarkStart w:id="130" w:name="_Toc160181639"/>
      <w:r>
        <w:rPr>
          <w:szCs w:val="24"/>
        </w:rPr>
        <w:t>6</w:t>
      </w:r>
      <w:r w:rsidR="0003032C" w:rsidRPr="003A1649">
        <w:rPr>
          <w:szCs w:val="24"/>
        </w:rPr>
        <w:t>.</w:t>
      </w:r>
      <w:r>
        <w:rPr>
          <w:szCs w:val="24"/>
        </w:rPr>
        <w:t>8</w:t>
      </w:r>
      <w:r w:rsidR="0003032C" w:rsidRPr="003A1649">
        <w:rPr>
          <w:szCs w:val="24"/>
        </w:rPr>
        <w:t>. Stacja Socjalna JOANNITÓW w Dzierzgoniu</w:t>
      </w:r>
      <w:bookmarkEnd w:id="127"/>
      <w:bookmarkEnd w:id="128"/>
      <w:bookmarkEnd w:id="129"/>
      <w:bookmarkEnd w:id="130"/>
    </w:p>
    <w:p w:rsidR="0003032C" w:rsidRPr="003A1649" w:rsidRDefault="0003032C" w:rsidP="003A1649">
      <w:pPr>
        <w:spacing w:line="276" w:lineRule="auto"/>
      </w:pPr>
    </w:p>
    <w:p w:rsidR="0003032C" w:rsidRPr="003A1649" w:rsidRDefault="0003032C" w:rsidP="003A1649">
      <w:pPr>
        <w:widowControl w:val="0"/>
        <w:autoSpaceDN w:val="0"/>
        <w:spacing w:line="276" w:lineRule="auto"/>
        <w:ind w:firstLine="720"/>
        <w:jc w:val="both"/>
        <w:textAlignment w:val="baseline"/>
        <w:rPr>
          <w:rFonts w:eastAsia="Lucida Sans Unicode"/>
          <w:kern w:val="3"/>
        </w:rPr>
      </w:pPr>
      <w:r w:rsidRPr="003A1649">
        <w:rPr>
          <w:rFonts w:eastAsia="Lucida Sans Unicode"/>
          <w:kern w:val="3"/>
        </w:rPr>
        <w:t>Stacja Socjalna Joannitów w Dzierzgoniu świadczy swoje usługi na rzecz mieszkańców miasta i gminy Dzierzgoń. W stacji zatrudniona jest 1 pielęgniarka. Osoby zgłaszające się do stacji mogą bezpłatnie skorzystać z pomocy oferowanej w placówce. W roku 202</w:t>
      </w:r>
      <w:r w:rsidR="00546BB6" w:rsidRPr="003A1649">
        <w:rPr>
          <w:rFonts w:eastAsia="Lucida Sans Unicode"/>
          <w:kern w:val="3"/>
        </w:rPr>
        <w:t>3</w:t>
      </w:r>
      <w:r w:rsidRPr="003A1649">
        <w:rPr>
          <w:rFonts w:eastAsia="Lucida Sans Unicode"/>
          <w:kern w:val="3"/>
        </w:rPr>
        <w:t xml:space="preserve"> stacja objęła swoją pomocą bezpośrednio </w:t>
      </w:r>
      <w:r w:rsidR="00D3480F" w:rsidRPr="003A1649">
        <w:rPr>
          <w:rFonts w:eastAsia="Lucida Sans Unicode"/>
          <w:b/>
          <w:bCs/>
          <w:kern w:val="3"/>
        </w:rPr>
        <w:t>729</w:t>
      </w:r>
      <w:r w:rsidRPr="003A1649">
        <w:rPr>
          <w:rFonts w:eastAsia="Lucida Sans Unicode"/>
          <w:kern w:val="3"/>
        </w:rPr>
        <w:t xml:space="preserve"> osób oraz udzieliła porad telefonicznych dla </w:t>
      </w:r>
      <w:r w:rsidRPr="003A1649">
        <w:rPr>
          <w:rFonts w:eastAsia="Lucida Sans Unicode"/>
          <w:b/>
          <w:bCs/>
          <w:kern w:val="3"/>
        </w:rPr>
        <w:t>50</w:t>
      </w:r>
      <w:r w:rsidRPr="003A1649">
        <w:rPr>
          <w:rFonts w:eastAsia="Lucida Sans Unicode"/>
          <w:kern w:val="3"/>
        </w:rPr>
        <w:t xml:space="preserve"> osób. W skład świadczonych usług placówki wchodzi głównie</w:t>
      </w:r>
      <w:r w:rsidR="002258D7" w:rsidRPr="003A1649">
        <w:rPr>
          <w:rFonts w:eastAsia="Lucida Sans Unicode"/>
          <w:kern w:val="3"/>
        </w:rPr>
        <w:t xml:space="preserve"> </w:t>
      </w:r>
      <w:r w:rsidRPr="003A1649">
        <w:rPr>
          <w:rFonts w:eastAsia="Lucida Sans Unicode"/>
          <w:kern w:val="3"/>
        </w:rPr>
        <w:t xml:space="preserve">wypożyczalnia sprzętu rehabilitacyjnego i urządzeń pomocniczych typu: wózki inwalidzkie, balkoniki, chodziki, kule, laski, łóżka ortopedyczne, materace </w:t>
      </w:r>
      <w:proofErr w:type="spellStart"/>
      <w:r w:rsidRPr="003A1649">
        <w:rPr>
          <w:rFonts w:eastAsia="Lucida Sans Unicode"/>
          <w:kern w:val="3"/>
        </w:rPr>
        <w:t>odleżynowe</w:t>
      </w:r>
      <w:proofErr w:type="spellEnd"/>
      <w:r w:rsidRPr="003A1649">
        <w:rPr>
          <w:rFonts w:eastAsia="Lucida Sans Unicode"/>
          <w:kern w:val="3"/>
        </w:rPr>
        <w:t xml:space="preserve"> itp. W roku 202</w:t>
      </w:r>
      <w:r w:rsidR="00546BB6" w:rsidRPr="003A1649">
        <w:rPr>
          <w:rFonts w:eastAsia="Lucida Sans Unicode"/>
          <w:kern w:val="3"/>
        </w:rPr>
        <w:t>3</w:t>
      </w:r>
      <w:r w:rsidRPr="003A1649">
        <w:rPr>
          <w:rFonts w:eastAsia="Lucida Sans Unicode"/>
          <w:kern w:val="3"/>
        </w:rPr>
        <w:t xml:space="preserve"> z wypożyczalni </w:t>
      </w:r>
      <w:r w:rsidR="00D3480F" w:rsidRPr="003A1649">
        <w:rPr>
          <w:rFonts w:eastAsia="Lucida Sans Unicode"/>
          <w:kern w:val="3"/>
        </w:rPr>
        <w:t xml:space="preserve">użyczono </w:t>
      </w:r>
      <w:r w:rsidR="00D3480F" w:rsidRPr="003A1649">
        <w:rPr>
          <w:rFonts w:eastAsia="Lucida Sans Unicode"/>
          <w:b/>
          <w:bCs/>
          <w:kern w:val="3"/>
        </w:rPr>
        <w:t>110</w:t>
      </w:r>
      <w:r w:rsidR="00D3480F" w:rsidRPr="003A1649">
        <w:rPr>
          <w:rFonts w:eastAsia="Lucida Sans Unicode"/>
          <w:kern w:val="3"/>
        </w:rPr>
        <w:t xml:space="preserve"> sztuk sprzętu</w:t>
      </w:r>
      <w:r w:rsidRPr="003A1649">
        <w:rPr>
          <w:rFonts w:eastAsia="Lucida Sans Unicode"/>
          <w:kern w:val="3"/>
        </w:rPr>
        <w:t>.</w:t>
      </w:r>
      <w:r w:rsidR="00D3480F" w:rsidRPr="003A1649">
        <w:rPr>
          <w:rFonts w:eastAsia="Lucida Sans Unicode"/>
          <w:kern w:val="3"/>
        </w:rPr>
        <w:t xml:space="preserve"> Inną formą pomocy są wizyty domowe u mieszkańców, którzy tej pomocy potrzeb</w:t>
      </w:r>
      <w:r w:rsidR="002258D7" w:rsidRPr="003A1649">
        <w:rPr>
          <w:rFonts w:eastAsia="Lucida Sans Unicode"/>
          <w:kern w:val="3"/>
        </w:rPr>
        <w:t>owali</w:t>
      </w:r>
      <w:r w:rsidR="00D3480F" w:rsidRPr="003A1649">
        <w:rPr>
          <w:rFonts w:eastAsia="Lucida Sans Unicode"/>
          <w:kern w:val="3"/>
        </w:rPr>
        <w:t xml:space="preserve"> i w 2023 roku odbył</w:t>
      </w:r>
      <w:r w:rsidR="002258D7" w:rsidRPr="003A1649">
        <w:rPr>
          <w:rFonts w:eastAsia="Lucida Sans Unicode"/>
          <w:kern w:val="3"/>
        </w:rPr>
        <w:t>o</w:t>
      </w:r>
      <w:r w:rsidR="00D3480F" w:rsidRPr="003A1649">
        <w:rPr>
          <w:rFonts w:eastAsia="Lucida Sans Unicode"/>
          <w:kern w:val="3"/>
        </w:rPr>
        <w:t xml:space="preserve"> się łącznie </w:t>
      </w:r>
      <w:r w:rsidR="00D3480F" w:rsidRPr="003A1649">
        <w:rPr>
          <w:rFonts w:eastAsia="Lucida Sans Unicode"/>
          <w:b/>
          <w:bCs/>
          <w:kern w:val="3"/>
        </w:rPr>
        <w:t>624</w:t>
      </w:r>
      <w:r w:rsidR="00D3480F" w:rsidRPr="003A1649">
        <w:rPr>
          <w:rFonts w:eastAsia="Lucida Sans Unicode"/>
          <w:kern w:val="3"/>
        </w:rPr>
        <w:t xml:space="preserve"> wizyt domow</w:t>
      </w:r>
      <w:r w:rsidR="002258D7" w:rsidRPr="003A1649">
        <w:rPr>
          <w:rFonts w:eastAsia="Lucida Sans Unicode"/>
          <w:kern w:val="3"/>
        </w:rPr>
        <w:t>ych</w:t>
      </w:r>
      <w:r w:rsidR="00D3480F" w:rsidRPr="003A1649">
        <w:rPr>
          <w:rFonts w:eastAsia="Lucida Sans Unicode"/>
          <w:kern w:val="3"/>
        </w:rPr>
        <w:t>.</w:t>
      </w:r>
    </w:p>
    <w:p w:rsidR="0003032C" w:rsidRPr="003A1649" w:rsidRDefault="0003032C" w:rsidP="003A1649">
      <w:pPr>
        <w:widowControl w:val="0"/>
        <w:autoSpaceDN w:val="0"/>
        <w:spacing w:line="276" w:lineRule="auto"/>
        <w:ind w:firstLine="708"/>
        <w:jc w:val="both"/>
        <w:textAlignment w:val="baseline"/>
        <w:rPr>
          <w:rFonts w:eastAsia="Lucida Sans Unicode"/>
          <w:kern w:val="3"/>
        </w:rPr>
      </w:pPr>
      <w:r w:rsidRPr="003A1649">
        <w:rPr>
          <w:rFonts w:eastAsia="Lucida Sans Unicode"/>
          <w:kern w:val="3"/>
        </w:rPr>
        <w:t xml:space="preserve">Wiele osób korzysta także z oferowanych przez stację materiałów opatrunkowych i higienicznych: pampersy, pielucho majtki, gaziki, opatrunki.  W sumie wydanych zostało </w:t>
      </w:r>
      <w:r w:rsidR="00D3480F" w:rsidRPr="003A1649">
        <w:rPr>
          <w:rFonts w:eastAsia="Lucida Sans Unicode"/>
          <w:kern w:val="3"/>
        </w:rPr>
        <w:t xml:space="preserve">ok. </w:t>
      </w:r>
      <w:r w:rsidR="00D3480F" w:rsidRPr="003A1649">
        <w:rPr>
          <w:rFonts w:eastAsia="Lucida Sans Unicode"/>
          <w:b/>
          <w:bCs/>
          <w:kern w:val="3"/>
        </w:rPr>
        <w:t>1 200</w:t>
      </w:r>
      <w:r w:rsidRPr="003A1649">
        <w:rPr>
          <w:rFonts w:eastAsia="Lucida Sans Unicode"/>
          <w:kern w:val="3"/>
        </w:rPr>
        <w:t xml:space="preserve"> opakowań.</w:t>
      </w:r>
      <w:bookmarkStart w:id="131" w:name="_Toc477782269"/>
      <w:bookmarkEnd w:id="123"/>
      <w:r w:rsidR="00D3480F" w:rsidRPr="003A1649">
        <w:rPr>
          <w:rFonts w:eastAsia="Lucida Sans Unicode"/>
          <w:kern w:val="3"/>
        </w:rPr>
        <w:t xml:space="preserve"> Kolejną formą pomocy oferowaną przez stację jest możliwość pobrania darmowych leków m.in. przeciwbólowych, czy witamin. W 2023 roku wydano </w:t>
      </w:r>
      <w:r w:rsidR="00D3480F" w:rsidRPr="003A1649">
        <w:rPr>
          <w:rFonts w:eastAsia="Lucida Sans Unicode"/>
          <w:b/>
          <w:bCs/>
          <w:kern w:val="3"/>
        </w:rPr>
        <w:t>1 338</w:t>
      </w:r>
      <w:r w:rsidR="00D3480F" w:rsidRPr="003A1649">
        <w:rPr>
          <w:rFonts w:eastAsia="Lucida Sans Unicode"/>
          <w:kern w:val="3"/>
        </w:rPr>
        <w:t xml:space="preserve"> opakowań leków. Część leków została wydana do Poradni Ogólnej w Dzierzgoniu, Poradni „K” w Dzierzgoniu, Poradni psychiatrycznej w Sztumie oraz do osób indywidualnych.</w:t>
      </w:r>
    </w:p>
    <w:p w:rsidR="0003032C" w:rsidRPr="003A1649" w:rsidRDefault="0003032C" w:rsidP="003A1649">
      <w:pPr>
        <w:spacing w:line="276" w:lineRule="auto"/>
      </w:pPr>
    </w:p>
    <w:p w:rsidR="0003032C" w:rsidRPr="003A1649" w:rsidRDefault="0003032C" w:rsidP="003A1649">
      <w:pPr>
        <w:pStyle w:val="Nagwek1"/>
        <w:spacing w:line="276" w:lineRule="auto"/>
      </w:pPr>
      <w:bookmarkStart w:id="132" w:name="_Toc160133486"/>
      <w:bookmarkStart w:id="133" w:name="_Toc160181640"/>
      <w:r w:rsidRPr="003A1649">
        <w:lastRenderedPageBreak/>
        <w:t>VI</w:t>
      </w:r>
      <w:r w:rsidR="00512C6A">
        <w:t>I</w:t>
      </w:r>
      <w:r w:rsidRPr="003A1649">
        <w:t xml:space="preserve">. </w:t>
      </w:r>
      <w:r w:rsidRPr="003A1649">
        <w:tab/>
      </w:r>
      <w:bookmarkEnd w:id="131"/>
      <w:r w:rsidRPr="003A1649">
        <w:t>ŚWIADCZENIA RODZINNE, ŚWIADCZENIA WYCHOWAWCZE I FUNDUSZ ALIMENTACYJNY</w:t>
      </w:r>
      <w:bookmarkStart w:id="134" w:name="_Toc477782270"/>
      <w:bookmarkEnd w:id="132"/>
      <w:bookmarkEnd w:id="133"/>
    </w:p>
    <w:p w:rsidR="0003032C" w:rsidRPr="003A1649" w:rsidRDefault="00512C6A" w:rsidP="003A1649">
      <w:pPr>
        <w:pStyle w:val="Nagwek2"/>
        <w:spacing w:line="276" w:lineRule="auto"/>
        <w:rPr>
          <w:szCs w:val="24"/>
        </w:rPr>
      </w:pPr>
      <w:bookmarkStart w:id="135" w:name="_Toc160133487"/>
      <w:bookmarkStart w:id="136" w:name="_Toc160181641"/>
      <w:r>
        <w:rPr>
          <w:szCs w:val="24"/>
        </w:rPr>
        <w:t>7</w:t>
      </w:r>
      <w:r w:rsidR="0003032C" w:rsidRPr="003A1649">
        <w:rPr>
          <w:szCs w:val="24"/>
        </w:rPr>
        <w:t>.1. Świadczenia rodzinne</w:t>
      </w:r>
      <w:bookmarkEnd w:id="135"/>
      <w:bookmarkEnd w:id="136"/>
      <w:r w:rsidR="0003032C" w:rsidRPr="003A1649">
        <w:rPr>
          <w:szCs w:val="24"/>
        </w:rPr>
        <w:t xml:space="preserve"> </w:t>
      </w:r>
    </w:p>
    <w:p w:rsidR="0003032C" w:rsidRPr="003A1649" w:rsidRDefault="0003032C" w:rsidP="003A1649">
      <w:pPr>
        <w:keepNext/>
        <w:shd w:val="clear" w:color="auto" w:fill="FFFFFF"/>
        <w:spacing w:line="276" w:lineRule="auto"/>
        <w:jc w:val="both"/>
        <w:outlineLvl w:val="0"/>
        <w:rPr>
          <w:bCs/>
        </w:rPr>
      </w:pPr>
    </w:p>
    <w:p w:rsidR="0003032C" w:rsidRPr="003A1649" w:rsidRDefault="0003032C" w:rsidP="003A1649">
      <w:pPr>
        <w:pStyle w:val="Bezodstpw"/>
        <w:spacing w:line="276" w:lineRule="auto"/>
        <w:ind w:firstLine="708"/>
        <w:jc w:val="both"/>
        <w:rPr>
          <w:color w:val="212529"/>
          <w:kern w:val="36"/>
          <w:lang w:eastAsia="pl-PL"/>
        </w:rPr>
      </w:pPr>
      <w:bookmarkStart w:id="137" w:name="_Toc160133488"/>
      <w:r w:rsidRPr="003A1649">
        <w:t xml:space="preserve">Miejski Ośrodek Pomocy Społecznej w Dzierzgoniu realizuje zadania w zakresie świadczeń wychowawczych, świadczeń rodzinnych, zasiłków dla opiekunów, świadczenie rodzicielskie, </w:t>
      </w:r>
      <w:r w:rsidRPr="003A1649">
        <w:rPr>
          <w:color w:val="212529"/>
          <w:kern w:val="36"/>
          <w:lang w:eastAsia="pl-PL"/>
        </w:rPr>
        <w:t xml:space="preserve">jednorazowe świadczenie z tytułu urodzenia się dziecka, u którego zdiagnozowano ciężkie i nieodwracalne upośledzenie albo nieuleczalną chorobę zagrażającą życiu, które powstały w prenatalnym okresie rozwoju dziecka lub w czasie porodu - Program "Za Życiem", </w:t>
      </w:r>
      <w:r w:rsidRPr="003A1649">
        <w:t>świadczeń z funduszu alimentacyjnego, jako zadania zlecone z zakresu administracji rządowej.</w:t>
      </w:r>
      <w:bookmarkEnd w:id="137"/>
    </w:p>
    <w:p w:rsidR="0003032C" w:rsidRPr="003A1649" w:rsidRDefault="0003032C" w:rsidP="003A1649">
      <w:pPr>
        <w:spacing w:line="276" w:lineRule="auto"/>
        <w:jc w:val="both"/>
        <w:rPr>
          <w:b/>
        </w:rPr>
      </w:pPr>
    </w:p>
    <w:p w:rsidR="0003032C" w:rsidRPr="003A1649" w:rsidRDefault="0003032C" w:rsidP="003A1649">
      <w:pPr>
        <w:spacing w:line="276" w:lineRule="auto"/>
        <w:jc w:val="both"/>
        <w:rPr>
          <w:b/>
        </w:rPr>
      </w:pPr>
      <w:r w:rsidRPr="003A1649">
        <w:rPr>
          <w:b/>
        </w:rPr>
        <w:t xml:space="preserve">Świadczeniami rodzinnymi są: </w:t>
      </w:r>
    </w:p>
    <w:p w:rsidR="0003032C" w:rsidRPr="003A1649" w:rsidRDefault="0003032C" w:rsidP="003A1649">
      <w:pPr>
        <w:spacing w:line="276" w:lineRule="auto"/>
        <w:jc w:val="both"/>
      </w:pPr>
    </w:p>
    <w:p w:rsidR="0003032C" w:rsidRPr="003A1649" w:rsidRDefault="0003032C" w:rsidP="003A1649">
      <w:pPr>
        <w:numPr>
          <w:ilvl w:val="0"/>
          <w:numId w:val="20"/>
        </w:numPr>
        <w:spacing w:line="276" w:lineRule="auto"/>
        <w:contextualSpacing/>
        <w:jc w:val="both"/>
      </w:pPr>
      <w:r w:rsidRPr="003A1649">
        <w:t>zasiłek rodzinny oraz dodatki do zasiłku rodzinnego,</w:t>
      </w:r>
    </w:p>
    <w:p w:rsidR="0003032C" w:rsidRPr="003A1649" w:rsidRDefault="0003032C" w:rsidP="003A1649">
      <w:pPr>
        <w:numPr>
          <w:ilvl w:val="0"/>
          <w:numId w:val="20"/>
        </w:numPr>
        <w:spacing w:line="276" w:lineRule="auto"/>
        <w:contextualSpacing/>
        <w:jc w:val="both"/>
      </w:pPr>
      <w:r w:rsidRPr="003A1649">
        <w:t xml:space="preserve">świadczenia opiekuńcze: zasiłek pielęgnacyjny, świadczenie pielęgnacyjne i specjalny zasiłek opiekuńczy, zasiłek dla opiekuna, </w:t>
      </w:r>
    </w:p>
    <w:p w:rsidR="0003032C" w:rsidRPr="003A1649" w:rsidRDefault="0003032C" w:rsidP="003A1649">
      <w:pPr>
        <w:numPr>
          <w:ilvl w:val="0"/>
          <w:numId w:val="20"/>
        </w:numPr>
        <w:spacing w:line="276" w:lineRule="auto"/>
        <w:contextualSpacing/>
        <w:jc w:val="both"/>
      </w:pPr>
      <w:r w:rsidRPr="003A1649">
        <w:t xml:space="preserve">jednorazowa zapomoga z tytułu urodzenia się dziecka, </w:t>
      </w:r>
    </w:p>
    <w:p w:rsidR="0003032C" w:rsidRPr="003A1649" w:rsidRDefault="0003032C" w:rsidP="003A1649">
      <w:pPr>
        <w:numPr>
          <w:ilvl w:val="0"/>
          <w:numId w:val="20"/>
        </w:numPr>
        <w:spacing w:line="276" w:lineRule="auto"/>
        <w:contextualSpacing/>
        <w:jc w:val="both"/>
      </w:pPr>
      <w:r w:rsidRPr="003A1649">
        <w:t>świadczenie rodzicielskie,</w:t>
      </w:r>
    </w:p>
    <w:p w:rsidR="0003032C" w:rsidRPr="003A1649" w:rsidRDefault="0003032C" w:rsidP="003A1649">
      <w:pPr>
        <w:numPr>
          <w:ilvl w:val="0"/>
          <w:numId w:val="20"/>
        </w:numPr>
        <w:spacing w:line="276" w:lineRule="auto"/>
        <w:contextualSpacing/>
        <w:jc w:val="both"/>
      </w:pPr>
      <w:r w:rsidRPr="003A1649">
        <w:rPr>
          <w:bCs/>
          <w:color w:val="212529"/>
          <w:kern w:val="36"/>
          <w:lang w:eastAsia="pl-PL"/>
        </w:rPr>
        <w:t>j</w:t>
      </w:r>
      <w:r w:rsidRPr="003A1649">
        <w:rPr>
          <w:color w:val="212529"/>
          <w:kern w:val="36"/>
          <w:lang w:eastAsia="pl-PL"/>
        </w:rPr>
        <w:t>ednorazowe świadczenie „Za życiem”</w:t>
      </w:r>
      <w:r w:rsidRPr="003A1649">
        <w:t xml:space="preserve">. </w:t>
      </w:r>
    </w:p>
    <w:p w:rsidR="0003032C" w:rsidRPr="003A1649" w:rsidRDefault="0003032C" w:rsidP="003A1649">
      <w:pPr>
        <w:numPr>
          <w:ilvl w:val="0"/>
          <w:numId w:val="20"/>
        </w:numPr>
        <w:spacing w:line="276" w:lineRule="auto"/>
        <w:contextualSpacing/>
        <w:jc w:val="both"/>
      </w:pPr>
      <w:r w:rsidRPr="003A1649">
        <w:rPr>
          <w:bCs/>
          <w:color w:val="212529"/>
          <w:kern w:val="36"/>
          <w:lang w:eastAsia="pl-PL"/>
        </w:rPr>
        <w:t xml:space="preserve">Świadczenie wychowawcze </w:t>
      </w:r>
    </w:p>
    <w:p w:rsidR="0003032C" w:rsidRPr="003A1649" w:rsidRDefault="0003032C" w:rsidP="003A1649">
      <w:pPr>
        <w:spacing w:line="276" w:lineRule="auto"/>
        <w:jc w:val="both"/>
      </w:pPr>
    </w:p>
    <w:p w:rsidR="0003032C" w:rsidRPr="003A1649" w:rsidRDefault="0003032C" w:rsidP="003A1649">
      <w:pPr>
        <w:spacing w:line="276" w:lineRule="auto"/>
        <w:jc w:val="both"/>
        <w:rPr>
          <w:b/>
        </w:rPr>
      </w:pPr>
      <w:r w:rsidRPr="003A1649">
        <w:t>Realizacja świadczeń rodzinnych w okresie od 1 stycznia 202</w:t>
      </w:r>
      <w:r w:rsidR="00546BB6" w:rsidRPr="003A1649">
        <w:t>3</w:t>
      </w:r>
      <w:r w:rsidRPr="003A1649">
        <w:t xml:space="preserve"> do 31 grudnia 202</w:t>
      </w:r>
      <w:r w:rsidR="00546BB6" w:rsidRPr="003A1649">
        <w:t>3</w:t>
      </w:r>
      <w:r w:rsidRPr="003A1649">
        <w:t xml:space="preserve"> roku przedstawiała się następująco:</w:t>
      </w:r>
    </w:p>
    <w:p w:rsidR="0003032C" w:rsidRPr="00862C15" w:rsidRDefault="0003032C" w:rsidP="0003032C">
      <w:pPr>
        <w:shd w:val="clear" w:color="auto" w:fill="FFFFFF"/>
        <w:jc w:val="both"/>
        <w:rPr>
          <w:lang w:eastAsia="pl-PL"/>
        </w:rPr>
      </w:pPr>
    </w:p>
    <w:p w:rsidR="0003032C" w:rsidRDefault="005D7857" w:rsidP="005D7857">
      <w:pPr>
        <w:shd w:val="clear" w:color="auto" w:fill="FFFFFF"/>
        <w:jc w:val="center"/>
        <w:rPr>
          <w:b/>
          <w:i/>
          <w:iCs/>
        </w:rPr>
      </w:pPr>
      <w:r w:rsidRPr="003A1649">
        <w:rPr>
          <w:b/>
          <w:i/>
          <w:iCs/>
        </w:rPr>
        <w:t xml:space="preserve">Tabela Nr </w:t>
      </w:r>
      <w:r>
        <w:rPr>
          <w:b/>
          <w:i/>
          <w:iCs/>
        </w:rPr>
        <w:t>14. Wypłacone Świadczenia rodzinne w 2023 roku</w:t>
      </w:r>
    </w:p>
    <w:p w:rsidR="005D7857" w:rsidRPr="00862C15" w:rsidRDefault="005D7857" w:rsidP="0003032C">
      <w:pPr>
        <w:shd w:val="clear" w:color="auto" w:fill="FFFFFF"/>
        <w:jc w:val="both"/>
        <w:rPr>
          <w:lang w:eastAsia="pl-PL"/>
        </w:rPr>
      </w:pPr>
    </w:p>
    <w:tbl>
      <w:tblPr>
        <w:tblW w:w="9087" w:type="dxa"/>
        <w:tblInd w:w="55" w:type="dxa"/>
        <w:tblCellMar>
          <w:left w:w="70" w:type="dxa"/>
          <w:right w:w="70" w:type="dxa"/>
        </w:tblCellMar>
        <w:tblLook w:val="04A0"/>
      </w:tblPr>
      <w:tblGrid>
        <w:gridCol w:w="2516"/>
        <w:gridCol w:w="1374"/>
        <w:gridCol w:w="1420"/>
        <w:gridCol w:w="3777"/>
      </w:tblGrid>
      <w:tr w:rsidR="0003032C" w:rsidRPr="00862C15" w:rsidTr="00CA28A6">
        <w:trPr>
          <w:trHeight w:val="840"/>
        </w:trPr>
        <w:tc>
          <w:tcPr>
            <w:tcW w:w="2516" w:type="dxa"/>
            <w:vAlign w:val="center"/>
            <w:hideMark/>
          </w:tcPr>
          <w:p w:rsidR="0003032C" w:rsidRPr="00862C15" w:rsidRDefault="0003032C" w:rsidP="00CA28A6">
            <w:pPr>
              <w:suppressAutoHyphens w:val="0"/>
              <w:rPr>
                <w:rFonts w:ascii="Calibri" w:eastAsia="Calibri" w:hAnsi="Calibri"/>
                <w:sz w:val="20"/>
                <w:szCs w:val="20"/>
                <w:lang w:eastAsia="pl-PL"/>
              </w:rPr>
            </w:pPr>
          </w:p>
        </w:tc>
        <w:tc>
          <w:tcPr>
            <w:tcW w:w="137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 xml:space="preserve">Liczba </w:t>
            </w:r>
            <w:r>
              <w:rPr>
                <w:b/>
                <w:color w:val="000000"/>
                <w:sz w:val="20"/>
                <w:szCs w:val="20"/>
                <w:lang w:eastAsia="pl-PL"/>
              </w:rPr>
              <w:t>wypłaconych świadczeń</w:t>
            </w:r>
          </w:p>
        </w:tc>
        <w:tc>
          <w:tcPr>
            <w:tcW w:w="1420" w:type="dxa"/>
            <w:tcBorders>
              <w:top w:val="single" w:sz="4" w:space="0" w:color="auto"/>
              <w:left w:val="nil"/>
              <w:bottom w:val="single" w:sz="4" w:space="0" w:color="auto"/>
              <w:right w:val="single" w:sz="4" w:space="0" w:color="auto"/>
            </w:tcBorders>
            <w:shd w:val="clear" w:color="auto" w:fill="EAF1DD"/>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Wypłacona</w:t>
            </w:r>
            <w:r>
              <w:rPr>
                <w:b/>
                <w:color w:val="000000"/>
                <w:sz w:val="20"/>
                <w:szCs w:val="20"/>
                <w:lang w:eastAsia="pl-PL"/>
              </w:rPr>
              <w:t xml:space="preserve"> kwota                    (w zł.</w:t>
            </w:r>
            <w:r w:rsidRPr="00862C15">
              <w:rPr>
                <w:b/>
                <w:color w:val="000000"/>
                <w:sz w:val="20"/>
                <w:szCs w:val="20"/>
                <w:lang w:eastAsia="pl-PL"/>
              </w:rPr>
              <w:t>)</w:t>
            </w:r>
          </w:p>
        </w:tc>
        <w:tc>
          <w:tcPr>
            <w:tcW w:w="3777" w:type="dxa"/>
            <w:tcBorders>
              <w:top w:val="single" w:sz="4" w:space="0" w:color="auto"/>
              <w:left w:val="nil"/>
              <w:bottom w:val="single" w:sz="4" w:space="0" w:color="auto"/>
              <w:right w:val="single" w:sz="4" w:space="0" w:color="auto"/>
            </w:tcBorders>
            <w:shd w:val="clear" w:color="auto" w:fill="EAF1DD"/>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03032C" w:rsidRPr="00862C15" w:rsidTr="00CA28A6">
        <w:trPr>
          <w:trHeight w:val="585"/>
        </w:trPr>
        <w:tc>
          <w:tcPr>
            <w:tcW w:w="2516" w:type="dxa"/>
            <w:tcBorders>
              <w:top w:val="single" w:sz="4" w:space="0" w:color="auto"/>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Zasiłek rodzinny z dodatkami</w:t>
            </w:r>
          </w:p>
        </w:tc>
        <w:tc>
          <w:tcPr>
            <w:tcW w:w="1374" w:type="dxa"/>
            <w:tcBorders>
              <w:top w:val="nil"/>
              <w:left w:val="nil"/>
              <w:bottom w:val="single" w:sz="4" w:space="0" w:color="auto"/>
              <w:right w:val="single" w:sz="4" w:space="0" w:color="auto"/>
            </w:tcBorders>
            <w:vAlign w:val="center"/>
            <w:hideMark/>
          </w:tcPr>
          <w:p w:rsidR="0003032C" w:rsidRPr="00862C15" w:rsidRDefault="00A46B89" w:rsidP="00A46B89">
            <w:pPr>
              <w:suppressAutoHyphens w:val="0"/>
              <w:jc w:val="center"/>
              <w:rPr>
                <w:b/>
                <w:color w:val="000000"/>
                <w:sz w:val="20"/>
                <w:szCs w:val="20"/>
                <w:lang w:eastAsia="pl-PL"/>
              </w:rPr>
            </w:pPr>
            <w:r>
              <w:rPr>
                <w:b/>
                <w:color w:val="000000"/>
                <w:sz w:val="20"/>
                <w:szCs w:val="20"/>
                <w:lang w:eastAsia="pl-PL"/>
              </w:rPr>
              <w:t>7724</w:t>
            </w:r>
          </w:p>
        </w:tc>
        <w:tc>
          <w:tcPr>
            <w:tcW w:w="1420" w:type="dxa"/>
            <w:tcBorders>
              <w:top w:val="nil"/>
              <w:left w:val="nil"/>
              <w:bottom w:val="single" w:sz="4" w:space="0" w:color="auto"/>
              <w:right w:val="single" w:sz="4" w:space="0" w:color="auto"/>
            </w:tcBorders>
            <w:noWrap/>
            <w:vAlign w:val="center"/>
            <w:hideMark/>
          </w:tcPr>
          <w:p w:rsidR="0003032C" w:rsidRPr="00862C15" w:rsidRDefault="00072970" w:rsidP="00CA28A6">
            <w:pPr>
              <w:suppressAutoHyphens w:val="0"/>
              <w:jc w:val="center"/>
              <w:rPr>
                <w:b/>
                <w:color w:val="000000"/>
                <w:sz w:val="20"/>
                <w:szCs w:val="20"/>
                <w:lang w:eastAsia="pl-PL"/>
              </w:rPr>
            </w:pPr>
            <w:r>
              <w:rPr>
                <w:b/>
                <w:color w:val="000000"/>
                <w:sz w:val="20"/>
                <w:szCs w:val="20"/>
                <w:lang w:eastAsia="pl-PL"/>
              </w:rPr>
              <w:t>924 831</w:t>
            </w:r>
          </w:p>
        </w:tc>
        <w:tc>
          <w:tcPr>
            <w:tcW w:w="3777" w:type="dxa"/>
            <w:tcBorders>
              <w:top w:val="nil"/>
              <w:left w:val="nil"/>
              <w:bottom w:val="single" w:sz="4" w:space="0" w:color="auto"/>
              <w:right w:val="single" w:sz="4" w:space="0" w:color="auto"/>
            </w:tcBorders>
            <w:vAlign w:val="center"/>
            <w:hideMark/>
          </w:tcPr>
          <w:p w:rsidR="0003032C" w:rsidRPr="00862C15" w:rsidRDefault="0003032C" w:rsidP="00CA28A6">
            <w:pPr>
              <w:suppressAutoHyphens w:val="0"/>
              <w:jc w:val="center"/>
              <w:rPr>
                <w:color w:val="000000"/>
                <w:sz w:val="20"/>
                <w:szCs w:val="20"/>
                <w:lang w:eastAsia="pl-PL"/>
              </w:rPr>
            </w:pPr>
            <w:r w:rsidRPr="00862C15">
              <w:rPr>
                <w:color w:val="000000"/>
                <w:sz w:val="20"/>
                <w:szCs w:val="20"/>
                <w:lang w:eastAsia="pl-PL"/>
              </w:rPr>
              <w:t>x</w:t>
            </w:r>
          </w:p>
        </w:tc>
      </w:tr>
    </w:tbl>
    <w:p w:rsidR="0003032C" w:rsidRPr="00862C15" w:rsidRDefault="0003032C" w:rsidP="0003032C">
      <w:pPr>
        <w:shd w:val="clear" w:color="auto" w:fill="FFFFFF"/>
        <w:jc w:val="both"/>
        <w:rPr>
          <w:lang w:eastAsia="pl-PL"/>
        </w:rPr>
      </w:pPr>
    </w:p>
    <w:tbl>
      <w:tblPr>
        <w:tblW w:w="9087" w:type="dxa"/>
        <w:tblInd w:w="55" w:type="dxa"/>
        <w:tblCellMar>
          <w:left w:w="70" w:type="dxa"/>
          <w:right w:w="70" w:type="dxa"/>
        </w:tblCellMar>
        <w:tblLook w:val="04A0"/>
      </w:tblPr>
      <w:tblGrid>
        <w:gridCol w:w="2520"/>
        <w:gridCol w:w="1360"/>
        <w:gridCol w:w="1380"/>
        <w:gridCol w:w="3827"/>
      </w:tblGrid>
      <w:tr w:rsidR="0003032C" w:rsidRPr="00862C15" w:rsidTr="005D7857">
        <w:trPr>
          <w:trHeight w:val="1845"/>
        </w:trPr>
        <w:tc>
          <w:tcPr>
            <w:tcW w:w="2520" w:type="dxa"/>
            <w:tcBorders>
              <w:top w:val="single" w:sz="4" w:space="0" w:color="auto"/>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Zasiłek rodzinny</w:t>
            </w:r>
          </w:p>
        </w:tc>
        <w:tc>
          <w:tcPr>
            <w:tcW w:w="1360" w:type="dxa"/>
            <w:tcBorders>
              <w:top w:val="single" w:sz="4" w:space="0" w:color="auto"/>
              <w:left w:val="nil"/>
              <w:bottom w:val="single" w:sz="4" w:space="0" w:color="auto"/>
              <w:right w:val="single" w:sz="4" w:space="0" w:color="auto"/>
            </w:tcBorders>
            <w:vAlign w:val="center"/>
            <w:hideMark/>
          </w:tcPr>
          <w:p w:rsidR="0003032C" w:rsidRPr="00862C15" w:rsidRDefault="006C131A" w:rsidP="00CA28A6">
            <w:pPr>
              <w:suppressAutoHyphens w:val="0"/>
              <w:jc w:val="center"/>
              <w:rPr>
                <w:b/>
                <w:color w:val="000000"/>
                <w:sz w:val="20"/>
                <w:szCs w:val="20"/>
                <w:lang w:eastAsia="pl-PL"/>
              </w:rPr>
            </w:pPr>
            <w:r>
              <w:rPr>
                <w:b/>
                <w:color w:val="000000"/>
                <w:sz w:val="20"/>
                <w:szCs w:val="20"/>
                <w:lang w:eastAsia="pl-PL"/>
              </w:rPr>
              <w:t>5045</w:t>
            </w:r>
          </w:p>
        </w:tc>
        <w:tc>
          <w:tcPr>
            <w:tcW w:w="1380" w:type="dxa"/>
            <w:tcBorders>
              <w:top w:val="single" w:sz="4" w:space="0" w:color="auto"/>
              <w:left w:val="nil"/>
              <w:bottom w:val="single" w:sz="4" w:space="0" w:color="auto"/>
              <w:right w:val="single" w:sz="4" w:space="0" w:color="auto"/>
            </w:tcBorders>
            <w:noWrap/>
            <w:vAlign w:val="center"/>
            <w:hideMark/>
          </w:tcPr>
          <w:p w:rsidR="0003032C" w:rsidRPr="00862C15" w:rsidRDefault="006C131A" w:rsidP="00CA28A6">
            <w:pPr>
              <w:suppressAutoHyphens w:val="0"/>
              <w:jc w:val="center"/>
              <w:rPr>
                <w:b/>
                <w:color w:val="000000"/>
                <w:sz w:val="20"/>
                <w:szCs w:val="20"/>
                <w:lang w:eastAsia="pl-PL"/>
              </w:rPr>
            </w:pPr>
            <w:r>
              <w:rPr>
                <w:b/>
                <w:color w:val="000000"/>
                <w:sz w:val="20"/>
                <w:szCs w:val="20"/>
                <w:lang w:eastAsia="pl-PL"/>
              </w:rPr>
              <w:t>596 113,00</w:t>
            </w:r>
          </w:p>
        </w:tc>
        <w:tc>
          <w:tcPr>
            <w:tcW w:w="3827" w:type="dxa"/>
            <w:tcBorders>
              <w:top w:val="single" w:sz="4" w:space="0" w:color="auto"/>
              <w:left w:val="nil"/>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Od 1 stycznia do 31 grudnia 201</w:t>
            </w:r>
            <w:r>
              <w:rPr>
                <w:color w:val="000000"/>
                <w:sz w:val="20"/>
                <w:szCs w:val="20"/>
                <w:lang w:eastAsia="pl-PL"/>
              </w:rPr>
              <w:t>2</w:t>
            </w:r>
            <w:r w:rsidR="002258D7">
              <w:rPr>
                <w:color w:val="000000"/>
                <w:sz w:val="20"/>
                <w:szCs w:val="20"/>
                <w:lang w:eastAsia="pl-PL"/>
              </w:rPr>
              <w:t xml:space="preserve"> </w:t>
            </w:r>
            <w:r w:rsidRPr="00862C15">
              <w:rPr>
                <w:color w:val="000000"/>
                <w:sz w:val="20"/>
                <w:szCs w:val="20"/>
                <w:lang w:eastAsia="pl-PL"/>
              </w:rPr>
              <w:t>r. wysokość zasiłku rodzinnego wynosi miesięcznie:</w:t>
            </w:r>
            <w:r w:rsidRPr="00862C15">
              <w:rPr>
                <w:color w:val="000000"/>
                <w:sz w:val="20"/>
                <w:szCs w:val="20"/>
                <w:lang w:eastAsia="pl-PL"/>
              </w:rPr>
              <w:br/>
              <w:t xml:space="preserve">• </w:t>
            </w:r>
            <w:r w:rsidRPr="00862C15">
              <w:rPr>
                <w:b/>
                <w:bCs/>
                <w:color w:val="000000"/>
                <w:sz w:val="20"/>
                <w:szCs w:val="20"/>
                <w:lang w:eastAsia="pl-PL"/>
              </w:rPr>
              <w:t>95,00 zł</w:t>
            </w:r>
            <w:r w:rsidRPr="00862C15">
              <w:rPr>
                <w:color w:val="000000"/>
                <w:sz w:val="20"/>
                <w:szCs w:val="20"/>
                <w:lang w:eastAsia="pl-PL"/>
              </w:rPr>
              <w:t xml:space="preserve"> na dziecko w wieku do ukończenia 5 roku życia,</w:t>
            </w:r>
            <w:r w:rsidRPr="00862C15">
              <w:rPr>
                <w:color w:val="000000"/>
                <w:sz w:val="20"/>
                <w:szCs w:val="20"/>
                <w:lang w:eastAsia="pl-PL"/>
              </w:rPr>
              <w:br/>
              <w:t xml:space="preserve">• </w:t>
            </w:r>
            <w:r w:rsidRPr="00862C15">
              <w:rPr>
                <w:b/>
                <w:bCs/>
                <w:color w:val="000000"/>
                <w:sz w:val="20"/>
                <w:szCs w:val="20"/>
                <w:lang w:eastAsia="pl-PL"/>
              </w:rPr>
              <w:t>124,00 zł</w:t>
            </w:r>
            <w:r w:rsidRPr="00862C15">
              <w:rPr>
                <w:color w:val="000000"/>
                <w:sz w:val="20"/>
                <w:szCs w:val="20"/>
                <w:lang w:eastAsia="pl-PL"/>
              </w:rPr>
              <w:t xml:space="preserve"> na dziecko w wieku powyżej 5 roku życia do ukończenia 18 roku życia,</w:t>
            </w:r>
            <w:r w:rsidRPr="00862C15">
              <w:rPr>
                <w:color w:val="000000"/>
                <w:sz w:val="20"/>
                <w:szCs w:val="20"/>
                <w:lang w:eastAsia="pl-PL"/>
              </w:rPr>
              <w:br/>
              <w:t xml:space="preserve">• </w:t>
            </w:r>
            <w:r w:rsidRPr="00862C15">
              <w:rPr>
                <w:b/>
                <w:bCs/>
                <w:color w:val="000000"/>
                <w:sz w:val="20"/>
                <w:szCs w:val="20"/>
                <w:lang w:eastAsia="pl-PL"/>
              </w:rPr>
              <w:t>135,00 zł</w:t>
            </w:r>
            <w:r w:rsidRPr="00862C15">
              <w:rPr>
                <w:color w:val="000000"/>
                <w:sz w:val="20"/>
                <w:szCs w:val="20"/>
                <w:lang w:eastAsia="pl-PL"/>
              </w:rPr>
              <w:t xml:space="preserve"> na dziecko w wieku powyżej 18 roku życia do ukończenia 24 roku życia</w:t>
            </w:r>
          </w:p>
        </w:tc>
      </w:tr>
      <w:tr w:rsidR="0003032C" w:rsidRPr="00862C15" w:rsidTr="005D7857">
        <w:trPr>
          <w:trHeight w:val="675"/>
        </w:trPr>
        <w:tc>
          <w:tcPr>
            <w:tcW w:w="2520" w:type="dxa"/>
            <w:tcBorders>
              <w:top w:val="nil"/>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Jednorazowa zapomoga z tytułu urodzenia dziecka</w:t>
            </w:r>
          </w:p>
        </w:tc>
        <w:tc>
          <w:tcPr>
            <w:tcW w:w="1360" w:type="dxa"/>
            <w:tcBorders>
              <w:top w:val="nil"/>
              <w:left w:val="nil"/>
              <w:bottom w:val="single" w:sz="4" w:space="0" w:color="auto"/>
              <w:right w:val="single" w:sz="4" w:space="0" w:color="auto"/>
            </w:tcBorders>
            <w:vAlign w:val="center"/>
            <w:hideMark/>
          </w:tcPr>
          <w:p w:rsidR="0003032C" w:rsidRPr="00862C15" w:rsidRDefault="006C131A" w:rsidP="00CA28A6">
            <w:pPr>
              <w:suppressAutoHyphens w:val="0"/>
              <w:jc w:val="center"/>
              <w:rPr>
                <w:b/>
                <w:color w:val="000000"/>
                <w:sz w:val="20"/>
                <w:szCs w:val="20"/>
                <w:lang w:eastAsia="pl-PL"/>
              </w:rPr>
            </w:pPr>
            <w:r>
              <w:rPr>
                <w:b/>
                <w:color w:val="000000"/>
                <w:sz w:val="20"/>
                <w:szCs w:val="20"/>
                <w:lang w:eastAsia="pl-PL"/>
              </w:rPr>
              <w:t>25</w:t>
            </w:r>
          </w:p>
        </w:tc>
        <w:tc>
          <w:tcPr>
            <w:tcW w:w="1380" w:type="dxa"/>
            <w:tcBorders>
              <w:top w:val="nil"/>
              <w:left w:val="nil"/>
              <w:bottom w:val="single" w:sz="4" w:space="0" w:color="auto"/>
              <w:right w:val="single" w:sz="4" w:space="0" w:color="auto"/>
            </w:tcBorders>
            <w:noWrap/>
            <w:vAlign w:val="center"/>
            <w:hideMark/>
          </w:tcPr>
          <w:p w:rsidR="0003032C" w:rsidRPr="00862C15" w:rsidRDefault="006C131A" w:rsidP="00CA28A6">
            <w:pPr>
              <w:suppressAutoHyphens w:val="0"/>
              <w:jc w:val="center"/>
              <w:rPr>
                <w:b/>
                <w:color w:val="000000"/>
                <w:sz w:val="20"/>
                <w:szCs w:val="20"/>
                <w:lang w:eastAsia="pl-PL"/>
              </w:rPr>
            </w:pPr>
            <w:r>
              <w:rPr>
                <w:b/>
                <w:color w:val="000000"/>
                <w:sz w:val="20"/>
                <w:szCs w:val="20"/>
                <w:lang w:eastAsia="pl-PL"/>
              </w:rPr>
              <w:t>25 000</w:t>
            </w:r>
          </w:p>
        </w:tc>
        <w:tc>
          <w:tcPr>
            <w:tcW w:w="3827" w:type="dxa"/>
            <w:tcBorders>
              <w:top w:val="nil"/>
              <w:left w:val="nil"/>
              <w:bottom w:val="single" w:sz="4" w:space="0" w:color="auto"/>
              <w:right w:val="single" w:sz="4" w:space="0" w:color="auto"/>
            </w:tcBorders>
            <w:vAlign w:val="center"/>
            <w:hideMark/>
          </w:tcPr>
          <w:p w:rsidR="0003032C" w:rsidRPr="00862C15" w:rsidRDefault="0003032C" w:rsidP="00CA28A6">
            <w:pPr>
              <w:suppressAutoHyphens w:val="0"/>
              <w:jc w:val="center"/>
              <w:rPr>
                <w:color w:val="000000"/>
                <w:sz w:val="20"/>
                <w:szCs w:val="20"/>
                <w:lang w:eastAsia="pl-PL"/>
              </w:rPr>
            </w:pPr>
            <w:r w:rsidRPr="00862C15">
              <w:rPr>
                <w:color w:val="000000"/>
                <w:sz w:val="20"/>
                <w:szCs w:val="20"/>
                <w:lang w:eastAsia="pl-PL"/>
              </w:rPr>
              <w:t>1 000,00 zł</w:t>
            </w:r>
          </w:p>
        </w:tc>
      </w:tr>
      <w:tr w:rsidR="0003032C" w:rsidRPr="00862C15" w:rsidTr="005D7857">
        <w:trPr>
          <w:trHeight w:val="675"/>
        </w:trPr>
        <w:tc>
          <w:tcPr>
            <w:tcW w:w="2520" w:type="dxa"/>
            <w:tcBorders>
              <w:top w:val="nil"/>
              <w:left w:val="single" w:sz="4" w:space="0" w:color="auto"/>
              <w:bottom w:val="single" w:sz="4" w:space="0" w:color="auto"/>
              <w:right w:val="single" w:sz="4" w:space="0" w:color="auto"/>
            </w:tcBorders>
            <w:vAlign w:val="center"/>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Urodzenie dziecka</w:t>
            </w:r>
          </w:p>
        </w:tc>
        <w:tc>
          <w:tcPr>
            <w:tcW w:w="1360" w:type="dxa"/>
            <w:tcBorders>
              <w:top w:val="nil"/>
              <w:left w:val="nil"/>
              <w:bottom w:val="single" w:sz="4" w:space="0" w:color="auto"/>
              <w:right w:val="single" w:sz="4" w:space="0" w:color="auto"/>
            </w:tcBorders>
            <w:vAlign w:val="center"/>
          </w:tcPr>
          <w:p w:rsidR="0003032C" w:rsidRPr="00862C15" w:rsidRDefault="006C131A" w:rsidP="00CA28A6">
            <w:pPr>
              <w:suppressAutoHyphens w:val="0"/>
              <w:jc w:val="center"/>
              <w:rPr>
                <w:b/>
                <w:color w:val="000000"/>
                <w:sz w:val="20"/>
                <w:szCs w:val="20"/>
                <w:lang w:eastAsia="pl-PL"/>
              </w:rPr>
            </w:pPr>
            <w:r>
              <w:rPr>
                <w:b/>
                <w:color w:val="000000"/>
                <w:sz w:val="20"/>
                <w:szCs w:val="20"/>
                <w:lang w:eastAsia="pl-PL"/>
              </w:rPr>
              <w:t>14</w:t>
            </w:r>
          </w:p>
        </w:tc>
        <w:tc>
          <w:tcPr>
            <w:tcW w:w="1380" w:type="dxa"/>
            <w:tcBorders>
              <w:top w:val="nil"/>
              <w:left w:val="nil"/>
              <w:bottom w:val="single" w:sz="4" w:space="0" w:color="auto"/>
              <w:right w:val="single" w:sz="4" w:space="0" w:color="auto"/>
            </w:tcBorders>
            <w:noWrap/>
            <w:vAlign w:val="center"/>
          </w:tcPr>
          <w:p w:rsidR="0003032C" w:rsidRPr="00862C15" w:rsidRDefault="006C131A" w:rsidP="00CA28A6">
            <w:pPr>
              <w:suppressAutoHyphens w:val="0"/>
              <w:jc w:val="center"/>
              <w:rPr>
                <w:b/>
                <w:color w:val="000000"/>
                <w:sz w:val="20"/>
                <w:szCs w:val="20"/>
                <w:lang w:eastAsia="pl-PL"/>
              </w:rPr>
            </w:pPr>
            <w:r>
              <w:rPr>
                <w:b/>
                <w:color w:val="000000"/>
                <w:sz w:val="20"/>
                <w:szCs w:val="20"/>
                <w:lang w:eastAsia="pl-PL"/>
              </w:rPr>
              <w:t>14 000</w:t>
            </w:r>
          </w:p>
        </w:tc>
        <w:tc>
          <w:tcPr>
            <w:tcW w:w="3827" w:type="dxa"/>
            <w:tcBorders>
              <w:top w:val="nil"/>
              <w:left w:val="nil"/>
              <w:bottom w:val="single" w:sz="4" w:space="0" w:color="auto"/>
              <w:right w:val="single" w:sz="4" w:space="0" w:color="auto"/>
            </w:tcBorders>
            <w:vAlign w:val="center"/>
          </w:tcPr>
          <w:p w:rsidR="0003032C" w:rsidRPr="00862C15" w:rsidRDefault="0003032C" w:rsidP="00CA28A6">
            <w:pPr>
              <w:suppressAutoHyphens w:val="0"/>
              <w:jc w:val="center"/>
              <w:rPr>
                <w:color w:val="000000"/>
                <w:sz w:val="20"/>
                <w:szCs w:val="20"/>
                <w:lang w:eastAsia="pl-PL"/>
              </w:rPr>
            </w:pPr>
            <w:r w:rsidRPr="00862C15">
              <w:rPr>
                <w:color w:val="000000"/>
                <w:sz w:val="20"/>
                <w:szCs w:val="20"/>
                <w:lang w:eastAsia="pl-PL"/>
              </w:rPr>
              <w:t>1 000,00 zł jednorazowo</w:t>
            </w:r>
          </w:p>
        </w:tc>
      </w:tr>
      <w:tr w:rsidR="0003032C" w:rsidRPr="00862C15" w:rsidTr="005D7857">
        <w:trPr>
          <w:trHeight w:val="900"/>
        </w:trPr>
        <w:tc>
          <w:tcPr>
            <w:tcW w:w="2520" w:type="dxa"/>
            <w:tcBorders>
              <w:top w:val="nil"/>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lastRenderedPageBreak/>
              <w:t>Opieki nad dzieckiem w okresie korzystania z urlopu wychowawczego</w:t>
            </w:r>
          </w:p>
        </w:tc>
        <w:tc>
          <w:tcPr>
            <w:tcW w:w="1360" w:type="dxa"/>
            <w:tcBorders>
              <w:top w:val="nil"/>
              <w:left w:val="nil"/>
              <w:bottom w:val="single" w:sz="4" w:space="0" w:color="auto"/>
              <w:right w:val="single" w:sz="4" w:space="0" w:color="auto"/>
            </w:tcBorders>
            <w:vAlign w:val="center"/>
            <w:hideMark/>
          </w:tcPr>
          <w:p w:rsidR="0003032C" w:rsidRPr="00862C15" w:rsidRDefault="006C131A" w:rsidP="00CA28A6">
            <w:pPr>
              <w:suppressAutoHyphens w:val="0"/>
              <w:jc w:val="center"/>
              <w:rPr>
                <w:b/>
                <w:color w:val="000000"/>
                <w:sz w:val="20"/>
                <w:szCs w:val="20"/>
                <w:lang w:eastAsia="pl-PL"/>
              </w:rPr>
            </w:pPr>
            <w:r>
              <w:rPr>
                <w:b/>
                <w:color w:val="000000"/>
                <w:sz w:val="20"/>
                <w:szCs w:val="20"/>
                <w:lang w:eastAsia="pl-PL"/>
              </w:rPr>
              <w:t>54</w:t>
            </w:r>
          </w:p>
        </w:tc>
        <w:tc>
          <w:tcPr>
            <w:tcW w:w="1380" w:type="dxa"/>
            <w:tcBorders>
              <w:top w:val="nil"/>
              <w:left w:val="nil"/>
              <w:bottom w:val="single" w:sz="4" w:space="0" w:color="auto"/>
              <w:right w:val="single" w:sz="4" w:space="0" w:color="auto"/>
            </w:tcBorders>
            <w:noWrap/>
            <w:vAlign w:val="center"/>
            <w:hideMark/>
          </w:tcPr>
          <w:p w:rsidR="0003032C" w:rsidRPr="00862C15" w:rsidRDefault="006C131A" w:rsidP="00CA28A6">
            <w:pPr>
              <w:suppressAutoHyphens w:val="0"/>
              <w:jc w:val="center"/>
              <w:rPr>
                <w:b/>
                <w:color w:val="000000"/>
                <w:sz w:val="20"/>
                <w:szCs w:val="20"/>
                <w:lang w:eastAsia="pl-PL"/>
              </w:rPr>
            </w:pPr>
            <w:r>
              <w:rPr>
                <w:b/>
                <w:color w:val="000000"/>
                <w:sz w:val="20"/>
                <w:szCs w:val="20"/>
                <w:lang w:eastAsia="pl-PL"/>
              </w:rPr>
              <w:t>20 954</w:t>
            </w:r>
          </w:p>
        </w:tc>
        <w:tc>
          <w:tcPr>
            <w:tcW w:w="3827" w:type="dxa"/>
            <w:tcBorders>
              <w:top w:val="nil"/>
              <w:left w:val="nil"/>
              <w:bottom w:val="single" w:sz="4" w:space="0" w:color="auto"/>
              <w:right w:val="single" w:sz="4" w:space="0" w:color="auto"/>
            </w:tcBorders>
            <w:vAlign w:val="center"/>
            <w:hideMark/>
          </w:tcPr>
          <w:p w:rsidR="0003032C" w:rsidRPr="00862C15" w:rsidRDefault="0003032C" w:rsidP="00CA28A6">
            <w:pPr>
              <w:suppressAutoHyphens w:val="0"/>
              <w:jc w:val="center"/>
              <w:rPr>
                <w:color w:val="000000"/>
                <w:sz w:val="20"/>
                <w:szCs w:val="20"/>
                <w:lang w:eastAsia="pl-PL"/>
              </w:rPr>
            </w:pPr>
            <w:r w:rsidRPr="00862C15">
              <w:rPr>
                <w:color w:val="000000"/>
                <w:sz w:val="20"/>
                <w:szCs w:val="20"/>
                <w:lang w:eastAsia="pl-PL"/>
              </w:rPr>
              <w:t>400,00 zł</w:t>
            </w:r>
          </w:p>
        </w:tc>
      </w:tr>
      <w:tr w:rsidR="0003032C" w:rsidRPr="00862C15" w:rsidTr="005D7857">
        <w:trPr>
          <w:trHeight w:val="1200"/>
        </w:trPr>
        <w:tc>
          <w:tcPr>
            <w:tcW w:w="2520" w:type="dxa"/>
            <w:tcBorders>
              <w:top w:val="nil"/>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Samotnego wychowywania dziecka</w:t>
            </w:r>
          </w:p>
        </w:tc>
        <w:tc>
          <w:tcPr>
            <w:tcW w:w="1360" w:type="dxa"/>
            <w:tcBorders>
              <w:top w:val="nil"/>
              <w:left w:val="nil"/>
              <w:bottom w:val="single" w:sz="4" w:space="0" w:color="auto"/>
              <w:right w:val="single" w:sz="4" w:space="0" w:color="auto"/>
            </w:tcBorders>
            <w:vAlign w:val="center"/>
            <w:hideMark/>
          </w:tcPr>
          <w:p w:rsidR="0003032C" w:rsidRPr="00862C15" w:rsidRDefault="006C131A" w:rsidP="00546BB6">
            <w:pPr>
              <w:suppressAutoHyphens w:val="0"/>
              <w:jc w:val="center"/>
              <w:rPr>
                <w:b/>
                <w:color w:val="000000"/>
                <w:sz w:val="20"/>
                <w:szCs w:val="20"/>
                <w:lang w:eastAsia="pl-PL"/>
              </w:rPr>
            </w:pPr>
            <w:r>
              <w:rPr>
                <w:b/>
                <w:color w:val="000000"/>
                <w:sz w:val="20"/>
                <w:szCs w:val="20"/>
                <w:lang w:eastAsia="pl-PL"/>
              </w:rPr>
              <w:t>263</w:t>
            </w:r>
          </w:p>
        </w:tc>
        <w:tc>
          <w:tcPr>
            <w:tcW w:w="1380" w:type="dxa"/>
            <w:tcBorders>
              <w:top w:val="nil"/>
              <w:left w:val="nil"/>
              <w:bottom w:val="single" w:sz="4" w:space="0" w:color="auto"/>
              <w:right w:val="single" w:sz="4" w:space="0" w:color="auto"/>
            </w:tcBorders>
            <w:noWrap/>
            <w:vAlign w:val="center"/>
            <w:hideMark/>
          </w:tcPr>
          <w:p w:rsidR="0003032C" w:rsidRPr="00862C15" w:rsidRDefault="006C131A" w:rsidP="00CA28A6">
            <w:pPr>
              <w:suppressAutoHyphens w:val="0"/>
              <w:jc w:val="center"/>
              <w:rPr>
                <w:b/>
                <w:color w:val="000000"/>
                <w:sz w:val="20"/>
                <w:szCs w:val="20"/>
                <w:lang w:eastAsia="pl-PL"/>
              </w:rPr>
            </w:pPr>
            <w:r>
              <w:rPr>
                <w:b/>
                <w:color w:val="000000"/>
                <w:sz w:val="20"/>
                <w:szCs w:val="20"/>
                <w:lang w:eastAsia="pl-PL"/>
              </w:rPr>
              <w:t>53 559</w:t>
            </w:r>
          </w:p>
        </w:tc>
        <w:tc>
          <w:tcPr>
            <w:tcW w:w="3827" w:type="dxa"/>
            <w:tcBorders>
              <w:top w:val="nil"/>
              <w:left w:val="nil"/>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193,00 zł na dziecko, plus 80,00 zł dla dziecka z orzeczoną niepełnosprawnością lub znacznym stopniem niepełnosprawności, nie więcej niż 386,00 zł na wszystkie dzieci</w:t>
            </w:r>
          </w:p>
        </w:tc>
      </w:tr>
      <w:tr w:rsidR="0003032C" w:rsidRPr="00862C15" w:rsidTr="005D7857">
        <w:trPr>
          <w:trHeight w:val="675"/>
        </w:trPr>
        <w:tc>
          <w:tcPr>
            <w:tcW w:w="2520" w:type="dxa"/>
            <w:tcBorders>
              <w:top w:val="nil"/>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Wychowanie dziecka w rodzinie wielodzietnej</w:t>
            </w:r>
          </w:p>
        </w:tc>
        <w:tc>
          <w:tcPr>
            <w:tcW w:w="1360" w:type="dxa"/>
            <w:tcBorders>
              <w:top w:val="nil"/>
              <w:left w:val="nil"/>
              <w:bottom w:val="single" w:sz="4" w:space="0" w:color="auto"/>
              <w:right w:val="single" w:sz="4" w:space="0" w:color="auto"/>
            </w:tcBorders>
            <w:vAlign w:val="center"/>
            <w:hideMark/>
          </w:tcPr>
          <w:p w:rsidR="0003032C" w:rsidRPr="00862C15" w:rsidRDefault="006C131A" w:rsidP="00CA28A6">
            <w:pPr>
              <w:suppressAutoHyphens w:val="0"/>
              <w:jc w:val="center"/>
              <w:rPr>
                <w:b/>
                <w:color w:val="000000"/>
                <w:sz w:val="20"/>
                <w:szCs w:val="20"/>
                <w:lang w:eastAsia="pl-PL"/>
              </w:rPr>
            </w:pPr>
            <w:r>
              <w:rPr>
                <w:b/>
                <w:color w:val="000000"/>
                <w:sz w:val="20"/>
                <w:szCs w:val="20"/>
                <w:lang w:eastAsia="pl-PL"/>
              </w:rPr>
              <w:t>1 173</w:t>
            </w:r>
          </w:p>
        </w:tc>
        <w:tc>
          <w:tcPr>
            <w:tcW w:w="1380" w:type="dxa"/>
            <w:tcBorders>
              <w:top w:val="nil"/>
              <w:left w:val="nil"/>
              <w:bottom w:val="single" w:sz="4" w:space="0" w:color="auto"/>
              <w:right w:val="single" w:sz="4" w:space="0" w:color="auto"/>
            </w:tcBorders>
            <w:noWrap/>
            <w:vAlign w:val="center"/>
            <w:hideMark/>
          </w:tcPr>
          <w:p w:rsidR="0003032C" w:rsidRPr="00862C15" w:rsidRDefault="006C131A" w:rsidP="00CA28A6">
            <w:pPr>
              <w:suppressAutoHyphens w:val="0"/>
              <w:jc w:val="center"/>
              <w:rPr>
                <w:b/>
                <w:color w:val="000000"/>
                <w:sz w:val="20"/>
                <w:szCs w:val="20"/>
                <w:lang w:eastAsia="pl-PL"/>
              </w:rPr>
            </w:pPr>
            <w:r>
              <w:rPr>
                <w:b/>
                <w:color w:val="000000"/>
                <w:sz w:val="20"/>
                <w:szCs w:val="20"/>
                <w:lang w:eastAsia="pl-PL"/>
              </w:rPr>
              <w:t>111 435</w:t>
            </w:r>
          </w:p>
        </w:tc>
        <w:tc>
          <w:tcPr>
            <w:tcW w:w="3827" w:type="dxa"/>
            <w:tcBorders>
              <w:top w:val="nil"/>
              <w:left w:val="nil"/>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 xml:space="preserve">95,00 zł na trzecie i następne dzieci </w:t>
            </w:r>
          </w:p>
        </w:tc>
      </w:tr>
      <w:tr w:rsidR="0003032C" w:rsidRPr="00862C15" w:rsidTr="005D7857">
        <w:trPr>
          <w:trHeight w:val="750"/>
        </w:trPr>
        <w:tc>
          <w:tcPr>
            <w:tcW w:w="2520" w:type="dxa"/>
            <w:tcBorders>
              <w:top w:val="nil"/>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Kształcenia i rehabilitacji dziecka niepełnosprawnego</w:t>
            </w:r>
          </w:p>
        </w:tc>
        <w:tc>
          <w:tcPr>
            <w:tcW w:w="1360" w:type="dxa"/>
            <w:tcBorders>
              <w:top w:val="nil"/>
              <w:left w:val="nil"/>
              <w:bottom w:val="single" w:sz="4" w:space="0" w:color="auto"/>
              <w:right w:val="single" w:sz="4" w:space="0" w:color="auto"/>
            </w:tcBorders>
            <w:vAlign w:val="center"/>
            <w:hideMark/>
          </w:tcPr>
          <w:p w:rsidR="0003032C" w:rsidRPr="00862C15" w:rsidRDefault="00D3480F" w:rsidP="00CA28A6">
            <w:pPr>
              <w:suppressAutoHyphens w:val="0"/>
              <w:jc w:val="center"/>
              <w:rPr>
                <w:b/>
                <w:color w:val="000000"/>
                <w:sz w:val="20"/>
                <w:szCs w:val="20"/>
                <w:lang w:eastAsia="pl-PL"/>
              </w:rPr>
            </w:pPr>
            <w:r>
              <w:rPr>
                <w:b/>
                <w:color w:val="000000"/>
                <w:sz w:val="20"/>
                <w:szCs w:val="20"/>
                <w:lang w:eastAsia="pl-PL"/>
              </w:rPr>
              <w:t>302</w:t>
            </w:r>
          </w:p>
        </w:tc>
        <w:tc>
          <w:tcPr>
            <w:tcW w:w="1380" w:type="dxa"/>
            <w:tcBorders>
              <w:top w:val="nil"/>
              <w:left w:val="nil"/>
              <w:bottom w:val="single" w:sz="4" w:space="0" w:color="auto"/>
              <w:right w:val="single" w:sz="4" w:space="0" w:color="auto"/>
            </w:tcBorders>
            <w:noWrap/>
            <w:vAlign w:val="center"/>
            <w:hideMark/>
          </w:tcPr>
          <w:p w:rsidR="0003032C" w:rsidRPr="00862C15" w:rsidRDefault="00D3480F" w:rsidP="00CA28A6">
            <w:pPr>
              <w:suppressAutoHyphens w:val="0"/>
              <w:jc w:val="center"/>
              <w:rPr>
                <w:b/>
                <w:color w:val="000000"/>
                <w:sz w:val="20"/>
                <w:szCs w:val="20"/>
                <w:lang w:eastAsia="pl-PL"/>
              </w:rPr>
            </w:pPr>
            <w:r>
              <w:rPr>
                <w:b/>
                <w:color w:val="000000"/>
                <w:sz w:val="20"/>
                <w:szCs w:val="20"/>
                <w:lang w:eastAsia="pl-PL"/>
              </w:rPr>
              <w:t>32 760</w:t>
            </w:r>
          </w:p>
        </w:tc>
        <w:tc>
          <w:tcPr>
            <w:tcW w:w="3827" w:type="dxa"/>
            <w:tcBorders>
              <w:top w:val="nil"/>
              <w:left w:val="nil"/>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 90,00 zł dla dziecka do 5 roku życia,</w:t>
            </w:r>
            <w:r w:rsidRPr="00862C15">
              <w:rPr>
                <w:color w:val="000000"/>
                <w:sz w:val="20"/>
                <w:szCs w:val="20"/>
                <w:lang w:eastAsia="pl-PL"/>
              </w:rPr>
              <w:br/>
              <w:t>• 110,00 zł dla dziecka powyżej 5 roku życia</w:t>
            </w:r>
          </w:p>
        </w:tc>
      </w:tr>
      <w:tr w:rsidR="0003032C" w:rsidRPr="00862C15" w:rsidTr="005D7857">
        <w:trPr>
          <w:trHeight w:val="645"/>
        </w:trPr>
        <w:tc>
          <w:tcPr>
            <w:tcW w:w="2520" w:type="dxa"/>
            <w:tcBorders>
              <w:top w:val="nil"/>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Rozpoczęcie roku szkolnego</w:t>
            </w:r>
          </w:p>
        </w:tc>
        <w:tc>
          <w:tcPr>
            <w:tcW w:w="1360" w:type="dxa"/>
            <w:tcBorders>
              <w:top w:val="nil"/>
              <w:left w:val="nil"/>
              <w:bottom w:val="single" w:sz="4" w:space="0" w:color="auto"/>
              <w:right w:val="single" w:sz="4" w:space="0" w:color="auto"/>
            </w:tcBorders>
            <w:vAlign w:val="center"/>
            <w:hideMark/>
          </w:tcPr>
          <w:p w:rsidR="0003032C" w:rsidRPr="00862C15" w:rsidRDefault="00D3480F" w:rsidP="00CA28A6">
            <w:pPr>
              <w:suppressAutoHyphens w:val="0"/>
              <w:jc w:val="center"/>
              <w:rPr>
                <w:b/>
                <w:color w:val="000000"/>
                <w:sz w:val="20"/>
                <w:szCs w:val="20"/>
                <w:lang w:eastAsia="pl-PL"/>
              </w:rPr>
            </w:pPr>
            <w:r>
              <w:rPr>
                <w:b/>
                <w:color w:val="000000"/>
                <w:sz w:val="20"/>
                <w:szCs w:val="20"/>
                <w:lang w:eastAsia="pl-PL"/>
              </w:rPr>
              <w:t>318</w:t>
            </w:r>
          </w:p>
        </w:tc>
        <w:tc>
          <w:tcPr>
            <w:tcW w:w="1380" w:type="dxa"/>
            <w:tcBorders>
              <w:top w:val="nil"/>
              <w:left w:val="nil"/>
              <w:bottom w:val="single" w:sz="4" w:space="0" w:color="auto"/>
              <w:right w:val="single" w:sz="4" w:space="0" w:color="auto"/>
            </w:tcBorders>
            <w:noWrap/>
            <w:vAlign w:val="center"/>
            <w:hideMark/>
          </w:tcPr>
          <w:p w:rsidR="0003032C" w:rsidRPr="00862C15" w:rsidRDefault="00D3480F" w:rsidP="00CA28A6">
            <w:pPr>
              <w:suppressAutoHyphens w:val="0"/>
              <w:jc w:val="center"/>
              <w:rPr>
                <w:b/>
                <w:color w:val="000000"/>
                <w:sz w:val="20"/>
                <w:szCs w:val="20"/>
                <w:lang w:eastAsia="pl-PL"/>
              </w:rPr>
            </w:pPr>
            <w:r>
              <w:rPr>
                <w:b/>
                <w:color w:val="000000"/>
                <w:sz w:val="20"/>
                <w:szCs w:val="20"/>
                <w:lang w:eastAsia="pl-PL"/>
              </w:rPr>
              <w:t>31 800</w:t>
            </w:r>
          </w:p>
        </w:tc>
        <w:tc>
          <w:tcPr>
            <w:tcW w:w="3827" w:type="dxa"/>
            <w:tcBorders>
              <w:top w:val="nil"/>
              <w:left w:val="nil"/>
              <w:bottom w:val="single" w:sz="4" w:space="0" w:color="auto"/>
              <w:right w:val="single" w:sz="4" w:space="0" w:color="auto"/>
            </w:tcBorders>
            <w:vAlign w:val="center"/>
            <w:hideMark/>
          </w:tcPr>
          <w:p w:rsidR="0003032C" w:rsidRPr="00862C15" w:rsidRDefault="0003032C" w:rsidP="00CA28A6">
            <w:pPr>
              <w:suppressAutoHyphens w:val="0"/>
              <w:jc w:val="center"/>
              <w:rPr>
                <w:color w:val="000000"/>
                <w:sz w:val="20"/>
                <w:szCs w:val="20"/>
                <w:lang w:eastAsia="pl-PL"/>
              </w:rPr>
            </w:pPr>
            <w:r w:rsidRPr="00862C15">
              <w:rPr>
                <w:color w:val="000000"/>
                <w:sz w:val="20"/>
                <w:szCs w:val="20"/>
                <w:lang w:eastAsia="pl-PL"/>
              </w:rPr>
              <w:t>100,00 zł</w:t>
            </w:r>
          </w:p>
        </w:tc>
      </w:tr>
      <w:tr w:rsidR="0003032C" w:rsidRPr="00862C15" w:rsidTr="005D7857">
        <w:trPr>
          <w:trHeight w:val="960"/>
        </w:trPr>
        <w:tc>
          <w:tcPr>
            <w:tcW w:w="2520" w:type="dxa"/>
            <w:tcBorders>
              <w:top w:val="nil"/>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Podjęcie przez dziecko nauki w szkole poza miejscem zamieszkania</w:t>
            </w:r>
          </w:p>
        </w:tc>
        <w:tc>
          <w:tcPr>
            <w:tcW w:w="1360" w:type="dxa"/>
            <w:tcBorders>
              <w:top w:val="nil"/>
              <w:left w:val="nil"/>
              <w:bottom w:val="single" w:sz="4" w:space="0" w:color="auto"/>
              <w:right w:val="single" w:sz="4" w:space="0" w:color="auto"/>
            </w:tcBorders>
            <w:vAlign w:val="center"/>
            <w:hideMark/>
          </w:tcPr>
          <w:p w:rsidR="0003032C" w:rsidRPr="00862C15" w:rsidRDefault="00D3480F" w:rsidP="00CA28A6">
            <w:pPr>
              <w:suppressAutoHyphens w:val="0"/>
              <w:jc w:val="center"/>
              <w:rPr>
                <w:b/>
                <w:color w:val="000000"/>
                <w:sz w:val="20"/>
                <w:szCs w:val="20"/>
                <w:lang w:eastAsia="pl-PL"/>
              </w:rPr>
            </w:pPr>
            <w:r>
              <w:rPr>
                <w:b/>
                <w:color w:val="000000"/>
                <w:sz w:val="20"/>
                <w:szCs w:val="20"/>
                <w:lang w:eastAsia="pl-PL"/>
              </w:rPr>
              <w:t>530</w:t>
            </w:r>
          </w:p>
        </w:tc>
        <w:tc>
          <w:tcPr>
            <w:tcW w:w="1380" w:type="dxa"/>
            <w:tcBorders>
              <w:top w:val="nil"/>
              <w:left w:val="nil"/>
              <w:bottom w:val="single" w:sz="4" w:space="0" w:color="auto"/>
              <w:right w:val="single" w:sz="4" w:space="0" w:color="auto"/>
            </w:tcBorders>
            <w:noWrap/>
            <w:vAlign w:val="center"/>
            <w:hideMark/>
          </w:tcPr>
          <w:p w:rsidR="0003032C" w:rsidRPr="00862C15" w:rsidRDefault="00D3480F" w:rsidP="00CA28A6">
            <w:pPr>
              <w:suppressAutoHyphens w:val="0"/>
              <w:jc w:val="center"/>
              <w:rPr>
                <w:b/>
                <w:color w:val="000000"/>
                <w:sz w:val="20"/>
                <w:szCs w:val="20"/>
                <w:lang w:eastAsia="pl-PL"/>
              </w:rPr>
            </w:pPr>
            <w:r>
              <w:rPr>
                <w:b/>
                <w:color w:val="000000"/>
                <w:sz w:val="20"/>
                <w:szCs w:val="20"/>
                <w:lang w:eastAsia="pl-PL"/>
              </w:rPr>
              <w:t>39 210</w:t>
            </w:r>
          </w:p>
        </w:tc>
        <w:tc>
          <w:tcPr>
            <w:tcW w:w="3827" w:type="dxa"/>
            <w:tcBorders>
              <w:top w:val="nil"/>
              <w:left w:val="nil"/>
              <w:bottom w:val="single" w:sz="4" w:space="0" w:color="auto"/>
              <w:right w:val="single" w:sz="4" w:space="0" w:color="auto"/>
            </w:tcBorders>
            <w:vAlign w:val="bottom"/>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 xml:space="preserve">• </w:t>
            </w:r>
            <w:r w:rsidRPr="00862C15">
              <w:rPr>
                <w:b/>
                <w:bCs/>
                <w:color w:val="000000"/>
                <w:sz w:val="20"/>
                <w:szCs w:val="20"/>
                <w:lang w:eastAsia="pl-PL"/>
              </w:rPr>
              <w:t>113,00 zł</w:t>
            </w:r>
            <w:r w:rsidRPr="00862C15">
              <w:rPr>
                <w:color w:val="000000"/>
                <w:sz w:val="20"/>
                <w:szCs w:val="20"/>
                <w:lang w:eastAsia="pl-PL"/>
              </w:rPr>
              <w:t xml:space="preserve"> z tytułu podjęcia przez dziecko nauki w szkole poza miejscem zamieszkania</w:t>
            </w:r>
            <w:r w:rsidRPr="00862C15">
              <w:rPr>
                <w:color w:val="000000"/>
                <w:sz w:val="20"/>
                <w:szCs w:val="20"/>
                <w:lang w:eastAsia="pl-PL"/>
              </w:rPr>
              <w:br/>
              <w:t xml:space="preserve">• </w:t>
            </w:r>
            <w:r w:rsidRPr="00862C15">
              <w:rPr>
                <w:b/>
                <w:bCs/>
                <w:color w:val="000000"/>
                <w:sz w:val="20"/>
                <w:szCs w:val="20"/>
                <w:lang w:eastAsia="pl-PL"/>
              </w:rPr>
              <w:t>69,00 zł</w:t>
            </w:r>
            <w:r w:rsidRPr="00862C15">
              <w:rPr>
                <w:color w:val="000000"/>
                <w:sz w:val="20"/>
                <w:szCs w:val="20"/>
                <w:lang w:eastAsia="pl-PL"/>
              </w:rPr>
              <w:t xml:space="preserve"> w przypadku zamieszkiwania w miejscowości, w której znajduje się szkoła</w:t>
            </w:r>
          </w:p>
        </w:tc>
      </w:tr>
    </w:tbl>
    <w:p w:rsidR="0003032C" w:rsidRPr="00862C15" w:rsidRDefault="0003032C" w:rsidP="0003032C">
      <w:pPr>
        <w:shd w:val="clear" w:color="auto" w:fill="FFFFFF"/>
        <w:jc w:val="both"/>
        <w:rPr>
          <w:lang w:eastAsia="pl-PL"/>
        </w:rPr>
      </w:pPr>
    </w:p>
    <w:p w:rsidR="0003032C" w:rsidRPr="002F72D8" w:rsidRDefault="0003032C" w:rsidP="0003032C">
      <w:pPr>
        <w:shd w:val="clear" w:color="auto" w:fill="FFFFFF"/>
        <w:jc w:val="center"/>
        <w:rPr>
          <w:i/>
          <w:sz w:val="20"/>
          <w:szCs w:val="20"/>
          <w:lang w:eastAsia="pl-PL"/>
        </w:rPr>
      </w:pPr>
      <w:r w:rsidRPr="00862C15">
        <w:rPr>
          <w:i/>
          <w:sz w:val="20"/>
          <w:szCs w:val="20"/>
          <w:lang w:eastAsia="pl-PL"/>
        </w:rPr>
        <w:t>Źródło: opracowanie własne Ośrodka.</w:t>
      </w:r>
    </w:p>
    <w:p w:rsidR="0003032C" w:rsidRDefault="0003032C" w:rsidP="0003032C">
      <w:pPr>
        <w:shd w:val="clear" w:color="auto" w:fill="FFFFFF"/>
        <w:jc w:val="both"/>
        <w:rPr>
          <w:lang w:eastAsia="pl-PL"/>
        </w:rPr>
      </w:pPr>
    </w:p>
    <w:p w:rsidR="0003032C" w:rsidRDefault="0003032C" w:rsidP="0003032C">
      <w:pPr>
        <w:shd w:val="clear" w:color="auto" w:fill="FFFFFF"/>
        <w:jc w:val="both"/>
        <w:rPr>
          <w:lang w:eastAsia="pl-PL"/>
        </w:rPr>
      </w:pPr>
    </w:p>
    <w:p w:rsidR="0003032C" w:rsidRDefault="0003032C" w:rsidP="0003032C">
      <w:pPr>
        <w:shd w:val="clear" w:color="auto" w:fill="FFFFFF"/>
        <w:jc w:val="both"/>
        <w:rPr>
          <w:lang w:eastAsia="pl-PL"/>
        </w:rPr>
      </w:pPr>
      <w:r w:rsidRPr="00862C15">
        <w:rPr>
          <w:lang w:eastAsia="pl-PL"/>
        </w:rPr>
        <w:t>Świadczenia opiekuńcze w tym:</w:t>
      </w:r>
    </w:p>
    <w:p w:rsidR="005D7857" w:rsidRPr="00862C15" w:rsidRDefault="005D7857" w:rsidP="0003032C">
      <w:pPr>
        <w:shd w:val="clear" w:color="auto" w:fill="FFFFFF"/>
        <w:jc w:val="both"/>
        <w:rPr>
          <w:lang w:eastAsia="pl-PL"/>
        </w:rPr>
      </w:pPr>
    </w:p>
    <w:p w:rsidR="005D7857" w:rsidRDefault="005D7857" w:rsidP="005D7857">
      <w:pPr>
        <w:shd w:val="clear" w:color="auto" w:fill="FFFFFF"/>
        <w:jc w:val="center"/>
        <w:rPr>
          <w:b/>
          <w:i/>
          <w:iCs/>
        </w:rPr>
      </w:pPr>
      <w:r w:rsidRPr="003A1649">
        <w:rPr>
          <w:b/>
          <w:i/>
          <w:iCs/>
        </w:rPr>
        <w:t xml:space="preserve">Tabela Nr </w:t>
      </w:r>
      <w:r>
        <w:rPr>
          <w:b/>
          <w:i/>
          <w:iCs/>
        </w:rPr>
        <w:t>15. Wypłacone Świadczenia opiekuńcze w 2023 roku</w:t>
      </w:r>
    </w:p>
    <w:p w:rsidR="0003032C" w:rsidRPr="00862C15" w:rsidRDefault="0003032C" w:rsidP="0003032C">
      <w:pPr>
        <w:shd w:val="clear" w:color="auto" w:fill="FFFFFF"/>
        <w:jc w:val="both"/>
        <w:rPr>
          <w:lang w:eastAsia="pl-PL"/>
        </w:rPr>
      </w:pPr>
    </w:p>
    <w:tbl>
      <w:tblPr>
        <w:tblW w:w="9087" w:type="dxa"/>
        <w:tblInd w:w="55" w:type="dxa"/>
        <w:tblCellMar>
          <w:left w:w="70" w:type="dxa"/>
          <w:right w:w="70" w:type="dxa"/>
        </w:tblCellMar>
        <w:tblLook w:val="04A0"/>
      </w:tblPr>
      <w:tblGrid>
        <w:gridCol w:w="2516"/>
        <w:gridCol w:w="1374"/>
        <w:gridCol w:w="1522"/>
        <w:gridCol w:w="3675"/>
      </w:tblGrid>
      <w:tr w:rsidR="0003032C" w:rsidRPr="00862C15" w:rsidTr="00CA28A6">
        <w:trPr>
          <w:trHeight w:val="499"/>
        </w:trPr>
        <w:tc>
          <w:tcPr>
            <w:tcW w:w="2516" w:type="dxa"/>
            <w:tcBorders>
              <w:top w:val="nil"/>
              <w:left w:val="nil"/>
              <w:bottom w:val="single" w:sz="4" w:space="0" w:color="auto"/>
              <w:right w:val="single" w:sz="4" w:space="0" w:color="auto"/>
            </w:tcBorders>
            <w:vAlign w:val="center"/>
            <w:hideMark/>
          </w:tcPr>
          <w:p w:rsidR="0003032C" w:rsidRPr="00862C15" w:rsidRDefault="0003032C" w:rsidP="00CA28A6">
            <w:pPr>
              <w:suppressAutoHyphens w:val="0"/>
              <w:rPr>
                <w:rFonts w:ascii="Calibri" w:eastAsia="Calibri" w:hAnsi="Calibri"/>
                <w:sz w:val="20"/>
                <w:szCs w:val="20"/>
                <w:lang w:eastAsia="pl-PL"/>
              </w:rPr>
            </w:pPr>
          </w:p>
        </w:tc>
        <w:tc>
          <w:tcPr>
            <w:tcW w:w="1374" w:type="dxa"/>
            <w:tcBorders>
              <w:top w:val="single" w:sz="4" w:space="0" w:color="auto"/>
              <w:left w:val="nil"/>
              <w:bottom w:val="single" w:sz="4" w:space="0" w:color="auto"/>
              <w:right w:val="single" w:sz="4" w:space="0" w:color="auto"/>
            </w:tcBorders>
            <w:shd w:val="clear" w:color="auto" w:fill="EAF1DD"/>
            <w:vAlign w:val="center"/>
            <w:hideMark/>
          </w:tcPr>
          <w:p w:rsidR="0003032C" w:rsidRPr="00862C15" w:rsidRDefault="0003032C" w:rsidP="00D3480F">
            <w:pPr>
              <w:suppressAutoHyphens w:val="0"/>
              <w:jc w:val="center"/>
              <w:rPr>
                <w:b/>
                <w:color w:val="000000"/>
                <w:sz w:val="20"/>
                <w:szCs w:val="20"/>
                <w:lang w:eastAsia="pl-PL"/>
              </w:rPr>
            </w:pPr>
            <w:r w:rsidRPr="00862C15">
              <w:rPr>
                <w:b/>
                <w:color w:val="000000"/>
                <w:sz w:val="20"/>
                <w:szCs w:val="20"/>
                <w:lang w:eastAsia="pl-PL"/>
              </w:rPr>
              <w:t xml:space="preserve">Liczba </w:t>
            </w:r>
            <w:r w:rsidR="00D3480F">
              <w:rPr>
                <w:b/>
                <w:color w:val="000000"/>
                <w:sz w:val="20"/>
                <w:szCs w:val="20"/>
                <w:lang w:eastAsia="pl-PL"/>
              </w:rPr>
              <w:t>wypłaconych świadczeń</w:t>
            </w:r>
          </w:p>
        </w:tc>
        <w:tc>
          <w:tcPr>
            <w:tcW w:w="1522" w:type="dxa"/>
            <w:tcBorders>
              <w:top w:val="single" w:sz="4" w:space="0" w:color="auto"/>
              <w:left w:val="nil"/>
              <w:bottom w:val="single" w:sz="4" w:space="0" w:color="auto"/>
              <w:right w:val="single" w:sz="4" w:space="0" w:color="auto"/>
            </w:tcBorders>
            <w:shd w:val="clear" w:color="auto" w:fill="EAF1DD"/>
            <w:noWrap/>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Wypłacona kwota                    (w zł.)</w:t>
            </w:r>
          </w:p>
        </w:tc>
        <w:tc>
          <w:tcPr>
            <w:tcW w:w="3675" w:type="dxa"/>
            <w:tcBorders>
              <w:top w:val="single" w:sz="4" w:space="0" w:color="auto"/>
              <w:left w:val="nil"/>
              <w:bottom w:val="single" w:sz="4" w:space="0" w:color="auto"/>
              <w:right w:val="single" w:sz="4" w:space="0" w:color="auto"/>
            </w:tcBorders>
            <w:shd w:val="clear" w:color="auto" w:fill="EAF1DD"/>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03032C" w:rsidRPr="00862C15" w:rsidTr="00CA28A6">
        <w:trPr>
          <w:trHeight w:val="499"/>
        </w:trPr>
        <w:tc>
          <w:tcPr>
            <w:tcW w:w="2516" w:type="dxa"/>
            <w:tcBorders>
              <w:top w:val="single" w:sz="4" w:space="0" w:color="auto"/>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Zasiłek pielęgnacyjny</w:t>
            </w:r>
          </w:p>
        </w:tc>
        <w:tc>
          <w:tcPr>
            <w:tcW w:w="1374" w:type="dxa"/>
            <w:tcBorders>
              <w:top w:val="single" w:sz="4" w:space="0" w:color="auto"/>
              <w:left w:val="nil"/>
              <w:bottom w:val="single" w:sz="4" w:space="0" w:color="auto"/>
              <w:right w:val="single" w:sz="4" w:space="0" w:color="auto"/>
            </w:tcBorders>
            <w:vAlign w:val="center"/>
            <w:hideMark/>
          </w:tcPr>
          <w:p w:rsidR="0003032C" w:rsidRPr="00862C15" w:rsidRDefault="00D3480F" w:rsidP="00CA28A6">
            <w:pPr>
              <w:suppressAutoHyphens w:val="0"/>
              <w:jc w:val="center"/>
              <w:rPr>
                <w:b/>
                <w:color w:val="000000"/>
                <w:sz w:val="20"/>
                <w:szCs w:val="20"/>
                <w:lang w:eastAsia="pl-PL"/>
              </w:rPr>
            </w:pPr>
            <w:r>
              <w:rPr>
                <w:b/>
                <w:color w:val="000000"/>
                <w:sz w:val="20"/>
                <w:szCs w:val="20"/>
                <w:lang w:eastAsia="pl-PL"/>
              </w:rPr>
              <w:t>4 439</w:t>
            </w:r>
          </w:p>
        </w:tc>
        <w:tc>
          <w:tcPr>
            <w:tcW w:w="1522" w:type="dxa"/>
            <w:tcBorders>
              <w:top w:val="single" w:sz="4" w:space="0" w:color="auto"/>
              <w:left w:val="nil"/>
              <w:bottom w:val="single" w:sz="4" w:space="0" w:color="auto"/>
              <w:right w:val="single" w:sz="4" w:space="0" w:color="auto"/>
            </w:tcBorders>
            <w:noWrap/>
            <w:vAlign w:val="center"/>
            <w:hideMark/>
          </w:tcPr>
          <w:p w:rsidR="0003032C" w:rsidRPr="00862C15" w:rsidRDefault="00D3480F" w:rsidP="00CA28A6">
            <w:pPr>
              <w:suppressAutoHyphens w:val="0"/>
              <w:jc w:val="center"/>
              <w:rPr>
                <w:b/>
                <w:color w:val="000000"/>
                <w:sz w:val="20"/>
                <w:szCs w:val="20"/>
                <w:lang w:eastAsia="pl-PL"/>
              </w:rPr>
            </w:pPr>
            <w:r>
              <w:rPr>
                <w:b/>
                <w:color w:val="000000"/>
                <w:sz w:val="20"/>
                <w:szCs w:val="20"/>
                <w:lang w:eastAsia="pl-PL"/>
              </w:rPr>
              <w:t>958 115</w:t>
            </w:r>
          </w:p>
        </w:tc>
        <w:tc>
          <w:tcPr>
            <w:tcW w:w="3675" w:type="dxa"/>
            <w:tcBorders>
              <w:top w:val="single" w:sz="4" w:space="0" w:color="auto"/>
              <w:left w:val="nil"/>
              <w:bottom w:val="single" w:sz="4" w:space="0" w:color="auto"/>
              <w:right w:val="single" w:sz="4" w:space="0" w:color="auto"/>
            </w:tcBorders>
            <w:vAlign w:val="center"/>
            <w:hideMark/>
          </w:tcPr>
          <w:p w:rsidR="0003032C" w:rsidRPr="00862C15" w:rsidRDefault="00D3480F" w:rsidP="00CA28A6">
            <w:pPr>
              <w:suppressAutoHyphens w:val="0"/>
              <w:jc w:val="center"/>
              <w:rPr>
                <w:color w:val="000000"/>
                <w:sz w:val="20"/>
                <w:szCs w:val="20"/>
                <w:lang w:eastAsia="pl-PL"/>
              </w:rPr>
            </w:pPr>
            <w:r>
              <w:rPr>
                <w:color w:val="000000"/>
                <w:sz w:val="20"/>
                <w:szCs w:val="20"/>
                <w:lang w:eastAsia="pl-PL"/>
              </w:rPr>
              <w:t>215,84</w:t>
            </w:r>
          </w:p>
        </w:tc>
      </w:tr>
      <w:tr w:rsidR="0003032C" w:rsidRPr="00862C15" w:rsidTr="00CA28A6">
        <w:trPr>
          <w:trHeight w:val="499"/>
        </w:trPr>
        <w:tc>
          <w:tcPr>
            <w:tcW w:w="2516" w:type="dxa"/>
            <w:tcBorders>
              <w:top w:val="single" w:sz="4" w:space="0" w:color="auto"/>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Świadczenie pielęgnacyjne</w:t>
            </w:r>
          </w:p>
        </w:tc>
        <w:tc>
          <w:tcPr>
            <w:tcW w:w="1374" w:type="dxa"/>
            <w:tcBorders>
              <w:top w:val="single" w:sz="4" w:space="0" w:color="auto"/>
              <w:left w:val="nil"/>
              <w:bottom w:val="single" w:sz="4" w:space="0" w:color="auto"/>
              <w:right w:val="single" w:sz="4" w:space="0" w:color="auto"/>
            </w:tcBorders>
            <w:vAlign w:val="center"/>
            <w:hideMark/>
          </w:tcPr>
          <w:p w:rsidR="0003032C" w:rsidRPr="00862C15" w:rsidRDefault="00993556" w:rsidP="00CA28A6">
            <w:pPr>
              <w:suppressAutoHyphens w:val="0"/>
              <w:jc w:val="center"/>
              <w:rPr>
                <w:b/>
                <w:color w:val="000000"/>
                <w:sz w:val="20"/>
                <w:szCs w:val="20"/>
                <w:lang w:eastAsia="pl-PL"/>
              </w:rPr>
            </w:pPr>
            <w:r>
              <w:rPr>
                <w:b/>
                <w:color w:val="000000"/>
                <w:sz w:val="20"/>
                <w:szCs w:val="20"/>
                <w:lang w:eastAsia="pl-PL"/>
              </w:rPr>
              <w:t>68</w:t>
            </w:r>
          </w:p>
        </w:tc>
        <w:tc>
          <w:tcPr>
            <w:tcW w:w="1522" w:type="dxa"/>
            <w:tcBorders>
              <w:top w:val="single" w:sz="4" w:space="0" w:color="auto"/>
              <w:left w:val="nil"/>
              <w:bottom w:val="single" w:sz="4" w:space="0" w:color="auto"/>
              <w:right w:val="single" w:sz="4" w:space="0" w:color="auto"/>
            </w:tcBorders>
            <w:noWrap/>
            <w:vAlign w:val="center"/>
            <w:hideMark/>
          </w:tcPr>
          <w:p w:rsidR="0003032C" w:rsidRPr="00862C15" w:rsidRDefault="00993556" w:rsidP="00CA28A6">
            <w:pPr>
              <w:suppressAutoHyphens w:val="0"/>
              <w:jc w:val="center"/>
              <w:rPr>
                <w:b/>
                <w:color w:val="000000"/>
                <w:sz w:val="20"/>
                <w:szCs w:val="20"/>
                <w:lang w:eastAsia="pl-PL"/>
              </w:rPr>
            </w:pPr>
            <w:r>
              <w:rPr>
                <w:b/>
                <w:color w:val="000000"/>
                <w:sz w:val="20"/>
                <w:szCs w:val="20"/>
                <w:lang w:eastAsia="pl-PL"/>
              </w:rPr>
              <w:t>1 989 535</w:t>
            </w:r>
          </w:p>
        </w:tc>
        <w:tc>
          <w:tcPr>
            <w:tcW w:w="3675" w:type="dxa"/>
            <w:tcBorders>
              <w:top w:val="single" w:sz="4" w:space="0" w:color="auto"/>
              <w:left w:val="nil"/>
              <w:bottom w:val="single" w:sz="4" w:space="0" w:color="auto"/>
              <w:right w:val="single" w:sz="4" w:space="0" w:color="auto"/>
            </w:tcBorders>
            <w:vAlign w:val="center"/>
            <w:hideMark/>
          </w:tcPr>
          <w:p w:rsidR="0003032C" w:rsidRPr="00862C15" w:rsidRDefault="00993556" w:rsidP="00CA28A6">
            <w:pPr>
              <w:suppressAutoHyphens w:val="0"/>
              <w:jc w:val="center"/>
              <w:rPr>
                <w:color w:val="000000"/>
                <w:sz w:val="20"/>
                <w:szCs w:val="20"/>
                <w:lang w:eastAsia="pl-PL"/>
              </w:rPr>
            </w:pPr>
            <w:r>
              <w:rPr>
                <w:color w:val="000000"/>
                <w:sz w:val="20"/>
                <w:szCs w:val="20"/>
                <w:lang w:eastAsia="pl-PL"/>
              </w:rPr>
              <w:t>2 458</w:t>
            </w:r>
          </w:p>
        </w:tc>
      </w:tr>
      <w:tr w:rsidR="0003032C" w:rsidRPr="00862C15" w:rsidTr="00CA28A6">
        <w:trPr>
          <w:trHeight w:val="499"/>
        </w:trPr>
        <w:tc>
          <w:tcPr>
            <w:tcW w:w="2516" w:type="dxa"/>
            <w:tcBorders>
              <w:top w:val="nil"/>
              <w:left w:val="single" w:sz="4" w:space="0" w:color="auto"/>
              <w:bottom w:val="single" w:sz="4" w:space="0" w:color="auto"/>
              <w:right w:val="single" w:sz="4" w:space="0" w:color="auto"/>
            </w:tcBorders>
            <w:vAlign w:val="center"/>
            <w:hideMark/>
          </w:tcPr>
          <w:p w:rsidR="0003032C" w:rsidRPr="00862C15" w:rsidRDefault="0003032C" w:rsidP="00CA28A6">
            <w:pPr>
              <w:suppressAutoHyphens w:val="0"/>
              <w:jc w:val="center"/>
              <w:rPr>
                <w:color w:val="000000"/>
                <w:sz w:val="20"/>
                <w:szCs w:val="20"/>
                <w:lang w:eastAsia="pl-PL"/>
              </w:rPr>
            </w:pPr>
            <w:r w:rsidRPr="00862C15">
              <w:rPr>
                <w:color w:val="000000"/>
                <w:sz w:val="20"/>
                <w:szCs w:val="20"/>
                <w:lang w:eastAsia="pl-PL"/>
              </w:rPr>
              <w:t>Specjalny zasiłek opiekuńczy</w:t>
            </w:r>
          </w:p>
        </w:tc>
        <w:tc>
          <w:tcPr>
            <w:tcW w:w="1374" w:type="dxa"/>
            <w:tcBorders>
              <w:top w:val="nil"/>
              <w:left w:val="nil"/>
              <w:bottom w:val="single" w:sz="4" w:space="0" w:color="auto"/>
              <w:right w:val="single" w:sz="4" w:space="0" w:color="auto"/>
            </w:tcBorders>
            <w:vAlign w:val="center"/>
            <w:hideMark/>
          </w:tcPr>
          <w:p w:rsidR="0003032C" w:rsidRPr="00862C15" w:rsidRDefault="00993556" w:rsidP="00CA28A6">
            <w:pPr>
              <w:suppressAutoHyphens w:val="0"/>
              <w:jc w:val="center"/>
              <w:rPr>
                <w:b/>
                <w:color w:val="000000"/>
                <w:sz w:val="20"/>
                <w:szCs w:val="20"/>
                <w:lang w:eastAsia="pl-PL"/>
              </w:rPr>
            </w:pPr>
            <w:r>
              <w:rPr>
                <w:b/>
                <w:color w:val="000000"/>
                <w:sz w:val="20"/>
                <w:szCs w:val="20"/>
                <w:lang w:eastAsia="pl-PL"/>
              </w:rPr>
              <w:t>8</w:t>
            </w:r>
          </w:p>
        </w:tc>
        <w:tc>
          <w:tcPr>
            <w:tcW w:w="1522" w:type="dxa"/>
            <w:tcBorders>
              <w:top w:val="nil"/>
              <w:left w:val="nil"/>
              <w:bottom w:val="single" w:sz="4" w:space="0" w:color="auto"/>
              <w:right w:val="single" w:sz="4" w:space="0" w:color="auto"/>
            </w:tcBorders>
            <w:noWrap/>
            <w:vAlign w:val="center"/>
            <w:hideMark/>
          </w:tcPr>
          <w:p w:rsidR="0003032C" w:rsidRPr="00862C15" w:rsidRDefault="00993556" w:rsidP="00CA28A6">
            <w:pPr>
              <w:suppressAutoHyphens w:val="0"/>
              <w:jc w:val="center"/>
              <w:rPr>
                <w:b/>
                <w:color w:val="000000"/>
                <w:sz w:val="20"/>
                <w:szCs w:val="20"/>
                <w:lang w:eastAsia="pl-PL"/>
              </w:rPr>
            </w:pPr>
            <w:r>
              <w:rPr>
                <w:b/>
                <w:color w:val="000000"/>
                <w:sz w:val="20"/>
                <w:szCs w:val="20"/>
                <w:lang w:eastAsia="pl-PL"/>
              </w:rPr>
              <w:t>324 456</w:t>
            </w:r>
          </w:p>
        </w:tc>
        <w:tc>
          <w:tcPr>
            <w:tcW w:w="3675" w:type="dxa"/>
            <w:tcBorders>
              <w:top w:val="nil"/>
              <w:left w:val="nil"/>
              <w:bottom w:val="single" w:sz="4" w:space="0" w:color="auto"/>
              <w:right w:val="single" w:sz="4" w:space="0" w:color="auto"/>
            </w:tcBorders>
            <w:vAlign w:val="center"/>
            <w:hideMark/>
          </w:tcPr>
          <w:p w:rsidR="0003032C" w:rsidRPr="00862C15" w:rsidRDefault="00546BB6" w:rsidP="00CA28A6">
            <w:pPr>
              <w:suppressAutoHyphens w:val="0"/>
              <w:jc w:val="center"/>
              <w:rPr>
                <w:color w:val="000000"/>
                <w:sz w:val="20"/>
                <w:szCs w:val="20"/>
                <w:lang w:eastAsia="pl-PL"/>
              </w:rPr>
            </w:pPr>
            <w:r>
              <w:rPr>
                <w:color w:val="000000"/>
                <w:sz w:val="20"/>
                <w:szCs w:val="20"/>
                <w:lang w:eastAsia="pl-PL"/>
              </w:rPr>
              <w:t>620 zł</w:t>
            </w:r>
          </w:p>
        </w:tc>
      </w:tr>
    </w:tbl>
    <w:p w:rsidR="005D7857" w:rsidRDefault="005D7857" w:rsidP="005D7857">
      <w:pPr>
        <w:shd w:val="clear" w:color="auto" w:fill="FFFFFF"/>
        <w:jc w:val="both"/>
        <w:rPr>
          <w:b/>
          <w:i/>
          <w:iCs/>
        </w:rPr>
      </w:pPr>
    </w:p>
    <w:p w:rsidR="005D7857" w:rsidRDefault="005D7857" w:rsidP="005D7857">
      <w:pPr>
        <w:shd w:val="clear" w:color="auto" w:fill="FFFFFF"/>
        <w:jc w:val="center"/>
        <w:rPr>
          <w:b/>
          <w:i/>
          <w:iCs/>
        </w:rPr>
      </w:pPr>
      <w:r w:rsidRPr="003A1649">
        <w:rPr>
          <w:b/>
          <w:i/>
          <w:iCs/>
        </w:rPr>
        <w:t xml:space="preserve">Tabela Nr </w:t>
      </w:r>
      <w:r>
        <w:rPr>
          <w:b/>
          <w:i/>
          <w:iCs/>
        </w:rPr>
        <w:t>16. Wypłacone Świadczenia rodzicielskie w 2023 roku</w:t>
      </w:r>
    </w:p>
    <w:p w:rsidR="0003032C" w:rsidRPr="00862C15" w:rsidRDefault="0003032C" w:rsidP="0003032C">
      <w:pPr>
        <w:shd w:val="clear" w:color="auto" w:fill="FFFFFF"/>
        <w:jc w:val="both"/>
        <w:rPr>
          <w:lang w:eastAsia="pl-PL"/>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90"/>
        <w:gridCol w:w="1450"/>
        <w:gridCol w:w="1455"/>
        <w:gridCol w:w="3685"/>
      </w:tblGrid>
      <w:tr w:rsidR="0003032C" w:rsidRPr="00862C15" w:rsidTr="002258D7">
        <w:trPr>
          <w:trHeight w:val="499"/>
        </w:trPr>
        <w:tc>
          <w:tcPr>
            <w:tcW w:w="2590" w:type="dxa"/>
            <w:tcBorders>
              <w:top w:val="nil"/>
              <w:left w:val="nil"/>
              <w:bottom w:val="single" w:sz="4" w:space="0" w:color="auto"/>
              <w:right w:val="single" w:sz="4" w:space="0" w:color="auto"/>
            </w:tcBorders>
            <w:vAlign w:val="center"/>
            <w:hideMark/>
          </w:tcPr>
          <w:p w:rsidR="0003032C" w:rsidRDefault="0003032C" w:rsidP="00CA28A6">
            <w:pPr>
              <w:suppressAutoHyphens w:val="0"/>
              <w:rPr>
                <w:rFonts w:ascii="Calibri" w:eastAsia="Calibri" w:hAnsi="Calibri"/>
                <w:sz w:val="20"/>
                <w:szCs w:val="20"/>
                <w:lang w:eastAsia="pl-PL"/>
              </w:rPr>
            </w:pPr>
          </w:p>
          <w:p w:rsidR="0003032C" w:rsidRPr="00862C15" w:rsidRDefault="0003032C" w:rsidP="00CA28A6">
            <w:pPr>
              <w:suppressAutoHyphens w:val="0"/>
              <w:rPr>
                <w:rFonts w:ascii="Calibri" w:eastAsia="Calibri" w:hAnsi="Calibri"/>
                <w:sz w:val="20"/>
                <w:szCs w:val="20"/>
                <w:lang w:eastAsia="pl-PL"/>
              </w:rPr>
            </w:pPr>
          </w:p>
        </w:tc>
        <w:tc>
          <w:tcPr>
            <w:tcW w:w="145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455"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Wypłacona kwota                    (w zł.)</w:t>
            </w:r>
          </w:p>
        </w:tc>
        <w:tc>
          <w:tcPr>
            <w:tcW w:w="3685"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03032C" w:rsidRPr="00862C15" w:rsidTr="002258D7">
        <w:trPr>
          <w:trHeight w:val="499"/>
        </w:trPr>
        <w:tc>
          <w:tcPr>
            <w:tcW w:w="2590" w:type="dxa"/>
            <w:tcBorders>
              <w:top w:val="single" w:sz="4" w:space="0" w:color="auto"/>
              <w:left w:val="single" w:sz="4" w:space="0" w:color="auto"/>
              <w:bottom w:val="single" w:sz="4" w:space="0" w:color="auto"/>
              <w:right w:val="single" w:sz="4" w:space="0" w:color="auto"/>
            </w:tcBorders>
            <w:vAlign w:val="center"/>
            <w:hideMark/>
          </w:tcPr>
          <w:p w:rsidR="0003032C" w:rsidRPr="00862C15" w:rsidRDefault="0003032C" w:rsidP="00CA28A6">
            <w:pPr>
              <w:suppressAutoHyphens w:val="0"/>
              <w:jc w:val="center"/>
              <w:rPr>
                <w:color w:val="000000"/>
                <w:sz w:val="20"/>
                <w:szCs w:val="20"/>
                <w:lang w:eastAsia="pl-PL"/>
              </w:rPr>
            </w:pPr>
            <w:r w:rsidRPr="00862C15">
              <w:rPr>
                <w:color w:val="000000"/>
                <w:sz w:val="20"/>
                <w:szCs w:val="20"/>
                <w:lang w:eastAsia="pl-PL"/>
              </w:rPr>
              <w:t>Świadczenie rodzicielskie</w:t>
            </w:r>
          </w:p>
        </w:tc>
        <w:tc>
          <w:tcPr>
            <w:tcW w:w="1450" w:type="dxa"/>
            <w:tcBorders>
              <w:top w:val="single" w:sz="4" w:space="0" w:color="auto"/>
              <w:left w:val="single" w:sz="4" w:space="0" w:color="auto"/>
              <w:bottom w:val="single" w:sz="4" w:space="0" w:color="auto"/>
              <w:right w:val="single" w:sz="4" w:space="0" w:color="auto"/>
            </w:tcBorders>
            <w:vAlign w:val="center"/>
            <w:hideMark/>
          </w:tcPr>
          <w:p w:rsidR="0003032C" w:rsidRPr="00862C15" w:rsidRDefault="00993556" w:rsidP="00CA28A6">
            <w:pPr>
              <w:suppressAutoHyphens w:val="0"/>
              <w:jc w:val="center"/>
              <w:rPr>
                <w:b/>
                <w:color w:val="000000"/>
                <w:sz w:val="20"/>
                <w:szCs w:val="20"/>
                <w:lang w:eastAsia="pl-PL"/>
              </w:rPr>
            </w:pPr>
            <w:r>
              <w:rPr>
                <w:b/>
                <w:color w:val="000000"/>
                <w:sz w:val="20"/>
                <w:szCs w:val="20"/>
                <w:lang w:eastAsia="pl-PL"/>
              </w:rPr>
              <w:t>56</w:t>
            </w:r>
          </w:p>
        </w:tc>
        <w:tc>
          <w:tcPr>
            <w:tcW w:w="1455" w:type="dxa"/>
            <w:tcBorders>
              <w:top w:val="single" w:sz="4" w:space="0" w:color="auto"/>
              <w:left w:val="single" w:sz="4" w:space="0" w:color="auto"/>
              <w:bottom w:val="single" w:sz="4" w:space="0" w:color="auto"/>
              <w:right w:val="single" w:sz="4" w:space="0" w:color="auto"/>
            </w:tcBorders>
            <w:noWrap/>
            <w:vAlign w:val="center"/>
            <w:hideMark/>
          </w:tcPr>
          <w:p w:rsidR="0003032C" w:rsidRPr="00862C15" w:rsidRDefault="00993556" w:rsidP="00CA28A6">
            <w:pPr>
              <w:suppressAutoHyphens w:val="0"/>
              <w:jc w:val="center"/>
              <w:rPr>
                <w:b/>
                <w:color w:val="000000"/>
                <w:sz w:val="20"/>
                <w:szCs w:val="20"/>
                <w:lang w:eastAsia="pl-PL"/>
              </w:rPr>
            </w:pPr>
            <w:r>
              <w:rPr>
                <w:b/>
                <w:color w:val="000000"/>
                <w:sz w:val="20"/>
                <w:szCs w:val="20"/>
                <w:lang w:eastAsia="pl-PL"/>
              </w:rPr>
              <w:t>321 780</w:t>
            </w:r>
          </w:p>
        </w:tc>
        <w:tc>
          <w:tcPr>
            <w:tcW w:w="3685" w:type="dxa"/>
            <w:tcBorders>
              <w:top w:val="single" w:sz="4" w:space="0" w:color="auto"/>
              <w:left w:val="single" w:sz="4" w:space="0" w:color="auto"/>
              <w:bottom w:val="single" w:sz="4" w:space="0" w:color="auto"/>
              <w:right w:val="single" w:sz="4" w:space="0" w:color="auto"/>
            </w:tcBorders>
            <w:vAlign w:val="center"/>
            <w:hideMark/>
          </w:tcPr>
          <w:p w:rsidR="0003032C" w:rsidRPr="00862C15" w:rsidRDefault="0003032C" w:rsidP="00CA28A6">
            <w:pPr>
              <w:suppressAutoHyphens w:val="0"/>
              <w:jc w:val="center"/>
              <w:rPr>
                <w:color w:val="000000"/>
                <w:sz w:val="20"/>
                <w:szCs w:val="20"/>
                <w:lang w:eastAsia="pl-PL"/>
              </w:rPr>
            </w:pPr>
            <w:r w:rsidRPr="00862C15">
              <w:rPr>
                <w:color w:val="000000"/>
                <w:sz w:val="20"/>
                <w:szCs w:val="20"/>
                <w:lang w:eastAsia="pl-PL"/>
              </w:rPr>
              <w:t>1 000,00 zł</w:t>
            </w:r>
          </w:p>
        </w:tc>
      </w:tr>
    </w:tbl>
    <w:p w:rsidR="0003032C" w:rsidRDefault="0003032C" w:rsidP="0003032C">
      <w:pPr>
        <w:shd w:val="clear" w:color="auto" w:fill="FFFFFF"/>
        <w:jc w:val="both"/>
        <w:rPr>
          <w:b/>
          <w:lang w:eastAsia="pl-PL"/>
        </w:rPr>
      </w:pPr>
    </w:p>
    <w:p w:rsidR="0003032C" w:rsidRDefault="0003032C" w:rsidP="0003032C">
      <w:pPr>
        <w:shd w:val="clear" w:color="auto" w:fill="FFFFFF"/>
        <w:jc w:val="both"/>
        <w:rPr>
          <w:b/>
          <w:lang w:eastAsia="pl-PL"/>
        </w:rPr>
      </w:pPr>
    </w:p>
    <w:p w:rsidR="0003032C" w:rsidRPr="009848DF" w:rsidRDefault="0003032C" w:rsidP="003A1649">
      <w:pPr>
        <w:shd w:val="clear" w:color="auto" w:fill="FFFFFF"/>
        <w:spacing w:line="276" w:lineRule="auto"/>
        <w:jc w:val="both"/>
        <w:rPr>
          <w:b/>
          <w:lang w:eastAsia="pl-PL"/>
        </w:rPr>
      </w:pPr>
      <w:r w:rsidRPr="009848DF">
        <w:rPr>
          <w:b/>
          <w:lang w:eastAsia="pl-PL"/>
        </w:rPr>
        <w:t>Zasiłki dla opiekunów osób niepełnosprawnych</w:t>
      </w:r>
    </w:p>
    <w:p w:rsidR="0003032C" w:rsidRPr="009848DF" w:rsidRDefault="0003032C" w:rsidP="003A1649">
      <w:pPr>
        <w:shd w:val="clear" w:color="auto" w:fill="FFFFFF"/>
        <w:spacing w:line="276" w:lineRule="auto"/>
        <w:jc w:val="both"/>
        <w:rPr>
          <w:b/>
          <w:lang w:eastAsia="pl-PL"/>
        </w:rPr>
      </w:pPr>
    </w:p>
    <w:p w:rsidR="0003032C" w:rsidRPr="009848DF" w:rsidRDefault="0003032C" w:rsidP="003A1649">
      <w:pPr>
        <w:shd w:val="clear" w:color="auto" w:fill="FFFFFF"/>
        <w:spacing w:line="276" w:lineRule="auto"/>
        <w:jc w:val="both"/>
        <w:rPr>
          <w:lang w:eastAsia="pl-PL"/>
        </w:rPr>
      </w:pPr>
      <w:r w:rsidRPr="009848DF">
        <w:rPr>
          <w:b/>
          <w:lang w:eastAsia="pl-PL"/>
        </w:rPr>
        <w:tab/>
      </w:r>
      <w:r w:rsidRPr="009848DF">
        <w:rPr>
          <w:lang w:eastAsia="pl-PL"/>
        </w:rPr>
        <w:t xml:space="preserve">Od maja 2014 roku Miejski Ośrodek Pomocy Społecznej realizuje zadanie jakim jest przyznawanie i wypłata zasiłków dla opiekunów, czyli dla osób, które utraciły prawo </w:t>
      </w:r>
      <w:r w:rsidRPr="009848DF">
        <w:rPr>
          <w:lang w:eastAsia="pl-PL"/>
        </w:rPr>
        <w:lastRenderedPageBreak/>
        <w:t>do świadczenia pielęgnacyjnego z dniem 1 lipca 2013 roku w związku z wygaśnięciem z mocy prawa decyzji przyznającej prawo do tego świadczenia.</w:t>
      </w:r>
    </w:p>
    <w:p w:rsidR="0003032C" w:rsidRPr="009848DF" w:rsidRDefault="0003032C" w:rsidP="003A1649">
      <w:pPr>
        <w:shd w:val="clear" w:color="auto" w:fill="FFFFFF"/>
        <w:spacing w:line="276" w:lineRule="auto"/>
        <w:jc w:val="both"/>
        <w:rPr>
          <w:lang w:eastAsia="pl-PL"/>
        </w:rPr>
      </w:pPr>
    </w:p>
    <w:p w:rsidR="0003032C" w:rsidRDefault="0003032C" w:rsidP="003A1649">
      <w:pPr>
        <w:shd w:val="clear" w:color="auto" w:fill="FFFFFF"/>
        <w:spacing w:line="276" w:lineRule="auto"/>
        <w:jc w:val="both"/>
        <w:rPr>
          <w:lang w:eastAsia="pl-PL"/>
        </w:rPr>
      </w:pPr>
      <w:r w:rsidRPr="009848DF">
        <w:rPr>
          <w:lang w:eastAsia="pl-PL"/>
        </w:rPr>
        <w:t>Realizacja zasiłków dla opiekunów w okresie 1 stycznia 202</w:t>
      </w:r>
      <w:r w:rsidR="00A3379B" w:rsidRPr="009848DF">
        <w:rPr>
          <w:lang w:eastAsia="pl-PL"/>
        </w:rPr>
        <w:t>3</w:t>
      </w:r>
      <w:r w:rsidRPr="009848DF">
        <w:rPr>
          <w:lang w:eastAsia="pl-PL"/>
        </w:rPr>
        <w:t xml:space="preserve"> do 31 grudnia 202</w:t>
      </w:r>
      <w:r w:rsidR="00A3379B" w:rsidRPr="009848DF">
        <w:rPr>
          <w:lang w:eastAsia="pl-PL"/>
        </w:rPr>
        <w:t>3</w:t>
      </w:r>
      <w:r w:rsidRPr="009848DF">
        <w:rPr>
          <w:lang w:eastAsia="pl-PL"/>
        </w:rPr>
        <w:t xml:space="preserve"> roku przedstawiała się następująco:</w:t>
      </w:r>
    </w:p>
    <w:p w:rsidR="00E35F46" w:rsidRPr="009848DF" w:rsidRDefault="00E35F46" w:rsidP="003A1649">
      <w:pPr>
        <w:shd w:val="clear" w:color="auto" w:fill="FFFFFF"/>
        <w:spacing w:line="276" w:lineRule="auto"/>
        <w:jc w:val="both"/>
        <w:rPr>
          <w:lang w:eastAsia="pl-PL"/>
        </w:rPr>
      </w:pPr>
    </w:p>
    <w:p w:rsidR="005D7857" w:rsidRDefault="005D7857" w:rsidP="00E35F46">
      <w:pPr>
        <w:shd w:val="clear" w:color="auto" w:fill="FFFFFF"/>
        <w:jc w:val="center"/>
        <w:rPr>
          <w:b/>
          <w:i/>
          <w:iCs/>
        </w:rPr>
      </w:pPr>
      <w:r w:rsidRPr="003A1649">
        <w:rPr>
          <w:b/>
          <w:i/>
          <w:iCs/>
        </w:rPr>
        <w:t xml:space="preserve">Tabela Nr </w:t>
      </w:r>
      <w:r>
        <w:rPr>
          <w:b/>
          <w:i/>
          <w:iCs/>
        </w:rPr>
        <w:t>17. Wyp</w:t>
      </w:r>
      <w:r w:rsidR="00E35F46">
        <w:rPr>
          <w:b/>
          <w:i/>
          <w:iCs/>
        </w:rPr>
        <w:t>łacony zasiłek dla opiekuna w 2023 roku</w:t>
      </w:r>
    </w:p>
    <w:p w:rsidR="0003032C" w:rsidRPr="00862C15" w:rsidRDefault="0003032C" w:rsidP="0003032C">
      <w:pPr>
        <w:shd w:val="clear" w:color="auto" w:fill="FFFFFF"/>
        <w:jc w:val="both"/>
        <w:rPr>
          <w:lang w:eastAsia="pl-PL"/>
        </w:rPr>
      </w:pPr>
    </w:p>
    <w:tbl>
      <w:tblPr>
        <w:tblW w:w="9087" w:type="dxa"/>
        <w:tblInd w:w="55" w:type="dxa"/>
        <w:tblCellMar>
          <w:left w:w="70" w:type="dxa"/>
          <w:right w:w="70" w:type="dxa"/>
        </w:tblCellMar>
        <w:tblLook w:val="04A0"/>
      </w:tblPr>
      <w:tblGrid>
        <w:gridCol w:w="2520"/>
        <w:gridCol w:w="1360"/>
        <w:gridCol w:w="1420"/>
        <w:gridCol w:w="3787"/>
      </w:tblGrid>
      <w:tr w:rsidR="0003032C" w:rsidRPr="00862C15" w:rsidTr="00CA28A6">
        <w:trPr>
          <w:trHeight w:val="855"/>
        </w:trPr>
        <w:tc>
          <w:tcPr>
            <w:tcW w:w="2520" w:type="dxa"/>
            <w:vAlign w:val="bottom"/>
            <w:hideMark/>
          </w:tcPr>
          <w:p w:rsidR="0003032C" w:rsidRPr="00862C15" w:rsidRDefault="0003032C" w:rsidP="00CA28A6">
            <w:pPr>
              <w:suppressAutoHyphens w:val="0"/>
              <w:rPr>
                <w:rFonts w:ascii="Calibri" w:eastAsia="Calibri" w:hAnsi="Calibri"/>
                <w:sz w:val="20"/>
                <w:szCs w:val="20"/>
                <w:lang w:eastAsia="pl-PL"/>
              </w:rPr>
            </w:pPr>
          </w:p>
        </w:tc>
        <w:tc>
          <w:tcPr>
            <w:tcW w:w="136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 xml:space="preserve">Liczba </w:t>
            </w:r>
            <w:r>
              <w:rPr>
                <w:b/>
                <w:color w:val="000000"/>
                <w:sz w:val="20"/>
                <w:szCs w:val="20"/>
                <w:lang w:eastAsia="pl-PL"/>
              </w:rPr>
              <w:t>wypłaconych świadczeń</w:t>
            </w:r>
          </w:p>
        </w:tc>
        <w:tc>
          <w:tcPr>
            <w:tcW w:w="1420" w:type="dxa"/>
            <w:tcBorders>
              <w:top w:val="single" w:sz="4" w:space="0" w:color="auto"/>
              <w:left w:val="nil"/>
              <w:bottom w:val="single" w:sz="4" w:space="0" w:color="auto"/>
              <w:right w:val="single" w:sz="4" w:space="0" w:color="auto"/>
            </w:tcBorders>
            <w:shd w:val="clear" w:color="auto" w:fill="EAF1DD"/>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Wypłacona kwota                (w zł.)</w:t>
            </w:r>
          </w:p>
        </w:tc>
        <w:tc>
          <w:tcPr>
            <w:tcW w:w="3787" w:type="dxa"/>
            <w:tcBorders>
              <w:top w:val="single" w:sz="4" w:space="0" w:color="auto"/>
              <w:left w:val="nil"/>
              <w:bottom w:val="single" w:sz="4" w:space="0" w:color="auto"/>
              <w:right w:val="single" w:sz="4" w:space="0" w:color="auto"/>
            </w:tcBorders>
            <w:shd w:val="clear" w:color="auto" w:fill="EAF1DD"/>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03032C" w:rsidRPr="00862C15" w:rsidTr="00CA28A6">
        <w:trPr>
          <w:trHeight w:val="510"/>
        </w:trPr>
        <w:tc>
          <w:tcPr>
            <w:tcW w:w="2520" w:type="dxa"/>
            <w:tcBorders>
              <w:top w:val="single" w:sz="4" w:space="0" w:color="auto"/>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Zasiłek dla opiekuna</w:t>
            </w:r>
          </w:p>
        </w:tc>
        <w:tc>
          <w:tcPr>
            <w:tcW w:w="1360" w:type="dxa"/>
            <w:tcBorders>
              <w:top w:val="nil"/>
              <w:left w:val="nil"/>
              <w:bottom w:val="single" w:sz="4" w:space="0" w:color="auto"/>
              <w:right w:val="single" w:sz="4" w:space="0" w:color="auto"/>
            </w:tcBorders>
            <w:vAlign w:val="center"/>
            <w:hideMark/>
          </w:tcPr>
          <w:p w:rsidR="0003032C" w:rsidRPr="00862C15" w:rsidRDefault="00993556" w:rsidP="00CA28A6">
            <w:pPr>
              <w:suppressAutoHyphens w:val="0"/>
              <w:jc w:val="center"/>
              <w:rPr>
                <w:b/>
                <w:color w:val="000000"/>
                <w:sz w:val="20"/>
                <w:szCs w:val="20"/>
                <w:lang w:eastAsia="pl-PL"/>
              </w:rPr>
            </w:pPr>
            <w:r>
              <w:rPr>
                <w:b/>
                <w:color w:val="000000"/>
                <w:sz w:val="20"/>
                <w:szCs w:val="20"/>
                <w:lang w:eastAsia="pl-PL"/>
              </w:rPr>
              <w:t>5</w:t>
            </w:r>
          </w:p>
        </w:tc>
        <w:tc>
          <w:tcPr>
            <w:tcW w:w="1420" w:type="dxa"/>
            <w:tcBorders>
              <w:top w:val="nil"/>
              <w:left w:val="nil"/>
              <w:bottom w:val="single" w:sz="4" w:space="0" w:color="auto"/>
              <w:right w:val="single" w:sz="4" w:space="0" w:color="auto"/>
            </w:tcBorders>
            <w:noWrap/>
            <w:vAlign w:val="center"/>
            <w:hideMark/>
          </w:tcPr>
          <w:p w:rsidR="0003032C" w:rsidRPr="00862C15" w:rsidRDefault="00993556" w:rsidP="00993556">
            <w:pPr>
              <w:suppressAutoHyphens w:val="0"/>
              <w:jc w:val="center"/>
              <w:rPr>
                <w:b/>
                <w:color w:val="000000"/>
                <w:sz w:val="20"/>
                <w:szCs w:val="20"/>
                <w:lang w:eastAsia="pl-PL"/>
              </w:rPr>
            </w:pPr>
            <w:r>
              <w:rPr>
                <w:b/>
                <w:color w:val="000000"/>
                <w:sz w:val="20"/>
                <w:szCs w:val="20"/>
                <w:lang w:eastAsia="pl-PL"/>
              </w:rPr>
              <w:t>28 003</w:t>
            </w:r>
          </w:p>
        </w:tc>
        <w:tc>
          <w:tcPr>
            <w:tcW w:w="3787" w:type="dxa"/>
            <w:tcBorders>
              <w:top w:val="nil"/>
              <w:left w:val="nil"/>
              <w:bottom w:val="single" w:sz="4" w:space="0" w:color="auto"/>
              <w:right w:val="single" w:sz="4" w:space="0" w:color="auto"/>
            </w:tcBorders>
            <w:vAlign w:val="center"/>
            <w:hideMark/>
          </w:tcPr>
          <w:p w:rsidR="0003032C" w:rsidRPr="00862C15" w:rsidRDefault="0003032C" w:rsidP="00CA28A6">
            <w:pPr>
              <w:suppressAutoHyphens w:val="0"/>
              <w:jc w:val="center"/>
              <w:rPr>
                <w:color w:val="000000"/>
                <w:sz w:val="20"/>
                <w:szCs w:val="20"/>
                <w:lang w:eastAsia="pl-PL"/>
              </w:rPr>
            </w:pPr>
            <w:r w:rsidRPr="00862C15">
              <w:rPr>
                <w:color w:val="000000"/>
                <w:sz w:val="20"/>
                <w:szCs w:val="20"/>
                <w:lang w:eastAsia="pl-PL"/>
              </w:rPr>
              <w:t>620,00zł</w:t>
            </w:r>
          </w:p>
        </w:tc>
      </w:tr>
    </w:tbl>
    <w:p w:rsidR="0003032C" w:rsidRDefault="0003032C" w:rsidP="0003032C">
      <w:pPr>
        <w:shd w:val="clear" w:color="auto" w:fill="FFFFFF"/>
        <w:jc w:val="both"/>
        <w:rPr>
          <w:lang w:eastAsia="pl-PL"/>
        </w:rPr>
      </w:pPr>
    </w:p>
    <w:p w:rsidR="0003032C" w:rsidRPr="00862C15" w:rsidRDefault="0003032C" w:rsidP="0003032C">
      <w:pPr>
        <w:shd w:val="clear" w:color="auto" w:fill="FFFFFF"/>
        <w:jc w:val="both"/>
        <w:rPr>
          <w:lang w:eastAsia="pl-PL"/>
        </w:rPr>
      </w:pPr>
    </w:p>
    <w:p w:rsidR="0003032C" w:rsidRPr="007C0849" w:rsidRDefault="00512C6A" w:rsidP="003A1649">
      <w:pPr>
        <w:keepNext/>
        <w:spacing w:before="240" w:after="60" w:line="276" w:lineRule="auto"/>
        <w:ind w:left="360"/>
        <w:outlineLvl w:val="1"/>
        <w:rPr>
          <w:b/>
          <w:bCs/>
          <w:iCs/>
          <w:lang w:eastAsia="pl-PL"/>
        </w:rPr>
      </w:pPr>
      <w:bookmarkStart w:id="138" w:name="_Toc160133489"/>
      <w:bookmarkStart w:id="139" w:name="_Toc160181642"/>
      <w:r>
        <w:rPr>
          <w:b/>
          <w:bCs/>
          <w:iCs/>
          <w:lang w:eastAsia="pl-PL"/>
        </w:rPr>
        <w:t>7</w:t>
      </w:r>
      <w:r w:rsidR="0003032C">
        <w:rPr>
          <w:b/>
          <w:bCs/>
          <w:iCs/>
          <w:lang w:eastAsia="pl-PL"/>
        </w:rPr>
        <w:t>.2</w:t>
      </w:r>
      <w:r w:rsidR="0033006E">
        <w:rPr>
          <w:b/>
          <w:bCs/>
          <w:iCs/>
          <w:lang w:eastAsia="pl-PL"/>
        </w:rPr>
        <w:t>.</w:t>
      </w:r>
      <w:r w:rsidR="0003032C">
        <w:rPr>
          <w:b/>
          <w:bCs/>
          <w:iCs/>
          <w:lang w:eastAsia="pl-PL"/>
        </w:rPr>
        <w:t xml:space="preserve"> </w:t>
      </w:r>
      <w:r w:rsidR="0003032C" w:rsidRPr="007C0849">
        <w:rPr>
          <w:b/>
          <w:bCs/>
          <w:iCs/>
          <w:lang w:eastAsia="pl-PL"/>
        </w:rPr>
        <w:t>Świadczenie wychowawcze</w:t>
      </w:r>
      <w:bookmarkEnd w:id="138"/>
      <w:bookmarkEnd w:id="139"/>
    </w:p>
    <w:p w:rsidR="0003032C" w:rsidRPr="00862C15" w:rsidRDefault="0003032C" w:rsidP="003A1649">
      <w:pPr>
        <w:shd w:val="clear" w:color="auto" w:fill="FFFFFF"/>
        <w:spacing w:line="276" w:lineRule="auto"/>
        <w:jc w:val="both"/>
        <w:rPr>
          <w:lang w:eastAsia="pl-PL"/>
        </w:rPr>
      </w:pPr>
    </w:p>
    <w:p w:rsidR="0003032C" w:rsidRPr="005F16C2" w:rsidRDefault="0003032C" w:rsidP="003A1649">
      <w:pPr>
        <w:shd w:val="clear" w:color="auto" w:fill="FFFFFF"/>
        <w:spacing w:line="276" w:lineRule="auto"/>
        <w:jc w:val="both"/>
      </w:pPr>
      <w:r w:rsidRPr="00862C15">
        <w:tab/>
      </w:r>
      <w:r w:rsidRPr="005F16C2">
        <w:t>Od 1 kwietnia 2016 roku Miejski Ośrodek Pomocy Społecznej realizuje ustawę o pomocy państwa w wychowywaniu dzieci. W ramach realizacji ustawy przyznawane jest świadczenie wychowawcze, które wynosi 500 zł miesięcznie na dziecko.</w:t>
      </w:r>
      <w:r>
        <w:t xml:space="preserve"> Od</w:t>
      </w:r>
      <w:r w:rsidRPr="005F16C2">
        <w:t xml:space="preserve"> 1 lipca 2019r. świadczenie wychowawcze przysługuje niezależnie od dochodu na dzieci w wieku do ukończenia 18 lat życia.</w:t>
      </w:r>
    </w:p>
    <w:p w:rsidR="0003032C" w:rsidRPr="005F16C2" w:rsidRDefault="0003032C" w:rsidP="003A1649">
      <w:pPr>
        <w:shd w:val="clear" w:color="auto" w:fill="FFFFFF"/>
        <w:spacing w:line="276" w:lineRule="auto"/>
        <w:jc w:val="both"/>
      </w:pPr>
    </w:p>
    <w:p w:rsidR="0003032C" w:rsidRPr="005F16C2" w:rsidRDefault="0003032C" w:rsidP="003A1649">
      <w:pPr>
        <w:shd w:val="clear" w:color="auto" w:fill="FFFFFF"/>
        <w:spacing w:line="276" w:lineRule="auto"/>
        <w:jc w:val="both"/>
      </w:pPr>
      <w:r w:rsidRPr="004136C3">
        <w:t>Realizacja świadczeń wychowawczych w okresie od 1 stycznia 202</w:t>
      </w:r>
      <w:r w:rsidR="00A3379B" w:rsidRPr="004136C3">
        <w:t>3</w:t>
      </w:r>
      <w:r w:rsidRPr="004136C3">
        <w:t xml:space="preserve"> r. do 31 grudnia 202</w:t>
      </w:r>
      <w:r w:rsidR="00A3379B" w:rsidRPr="004136C3">
        <w:t>3</w:t>
      </w:r>
      <w:r w:rsidRPr="004136C3">
        <w:t xml:space="preserve"> roku przedstawiała się następująco:</w:t>
      </w:r>
    </w:p>
    <w:p w:rsidR="00E35F46" w:rsidRDefault="00E35F46" w:rsidP="00E35F46">
      <w:pPr>
        <w:shd w:val="clear" w:color="auto" w:fill="FFFFFF"/>
        <w:jc w:val="center"/>
        <w:rPr>
          <w:b/>
          <w:i/>
          <w:iCs/>
        </w:rPr>
      </w:pPr>
      <w:r w:rsidRPr="003A1649">
        <w:rPr>
          <w:b/>
          <w:i/>
          <w:iCs/>
        </w:rPr>
        <w:t xml:space="preserve">Tabela Nr </w:t>
      </w:r>
      <w:r>
        <w:rPr>
          <w:b/>
          <w:i/>
          <w:iCs/>
        </w:rPr>
        <w:t>18. Wypłacone Świadczenia wychowawcze w 2023 roku</w:t>
      </w:r>
    </w:p>
    <w:p w:rsidR="0003032C" w:rsidRPr="005F16C2" w:rsidRDefault="0003032C" w:rsidP="0003032C">
      <w:pPr>
        <w:shd w:val="clear" w:color="auto" w:fill="FFFFFF"/>
        <w:spacing w:line="276" w:lineRule="auto"/>
        <w:jc w:val="both"/>
      </w:pPr>
    </w:p>
    <w:tbl>
      <w:tblPr>
        <w:tblW w:w="9087" w:type="dxa"/>
        <w:tblInd w:w="55" w:type="dxa"/>
        <w:tblCellMar>
          <w:left w:w="70" w:type="dxa"/>
          <w:right w:w="70" w:type="dxa"/>
        </w:tblCellMar>
        <w:tblLook w:val="04A0"/>
      </w:tblPr>
      <w:tblGrid>
        <w:gridCol w:w="2520"/>
        <w:gridCol w:w="1360"/>
        <w:gridCol w:w="1522"/>
        <w:gridCol w:w="3685"/>
      </w:tblGrid>
      <w:tr w:rsidR="0003032C" w:rsidRPr="00862C15" w:rsidTr="00CA28A6">
        <w:trPr>
          <w:trHeight w:val="1275"/>
        </w:trPr>
        <w:tc>
          <w:tcPr>
            <w:tcW w:w="2520" w:type="dxa"/>
            <w:vAlign w:val="bottom"/>
            <w:hideMark/>
          </w:tcPr>
          <w:p w:rsidR="0003032C" w:rsidRPr="00862C15" w:rsidRDefault="0003032C" w:rsidP="00CA28A6">
            <w:pPr>
              <w:suppressAutoHyphens w:val="0"/>
              <w:rPr>
                <w:rFonts w:ascii="Calibri" w:eastAsia="Calibri" w:hAnsi="Calibri"/>
                <w:sz w:val="20"/>
                <w:szCs w:val="20"/>
                <w:lang w:eastAsia="pl-PL"/>
              </w:rPr>
            </w:pPr>
          </w:p>
        </w:tc>
        <w:tc>
          <w:tcPr>
            <w:tcW w:w="1360" w:type="dxa"/>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Liczba dzieci</w:t>
            </w:r>
          </w:p>
        </w:tc>
        <w:tc>
          <w:tcPr>
            <w:tcW w:w="1522" w:type="dxa"/>
            <w:tcBorders>
              <w:top w:val="single" w:sz="4" w:space="0" w:color="auto"/>
              <w:left w:val="nil"/>
              <w:bottom w:val="single" w:sz="4" w:space="0" w:color="auto"/>
              <w:right w:val="single" w:sz="4" w:space="0" w:color="auto"/>
            </w:tcBorders>
            <w:shd w:val="clear" w:color="auto" w:fill="D6E3BC"/>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Wypłacona kwota (w zł.)</w:t>
            </w:r>
          </w:p>
        </w:tc>
        <w:tc>
          <w:tcPr>
            <w:tcW w:w="3685" w:type="dxa"/>
            <w:tcBorders>
              <w:top w:val="single" w:sz="4" w:space="0" w:color="auto"/>
              <w:left w:val="nil"/>
              <w:bottom w:val="single" w:sz="4" w:space="0" w:color="auto"/>
              <w:right w:val="single" w:sz="4" w:space="0" w:color="auto"/>
            </w:tcBorders>
            <w:shd w:val="clear" w:color="auto" w:fill="D6E3BC"/>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03032C" w:rsidRPr="00862C15" w:rsidTr="00CA28A6">
        <w:trPr>
          <w:trHeight w:val="546"/>
        </w:trPr>
        <w:tc>
          <w:tcPr>
            <w:tcW w:w="2520" w:type="dxa"/>
            <w:tcBorders>
              <w:top w:val="single" w:sz="4" w:space="0" w:color="auto"/>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Świadczenie wychowawcze</w:t>
            </w:r>
          </w:p>
        </w:tc>
        <w:tc>
          <w:tcPr>
            <w:tcW w:w="1360" w:type="dxa"/>
            <w:tcBorders>
              <w:top w:val="nil"/>
              <w:left w:val="nil"/>
              <w:bottom w:val="single" w:sz="4" w:space="0" w:color="auto"/>
              <w:right w:val="single" w:sz="4" w:space="0" w:color="auto"/>
            </w:tcBorders>
            <w:vAlign w:val="center"/>
            <w:hideMark/>
          </w:tcPr>
          <w:p w:rsidR="0003032C" w:rsidRPr="00862C15" w:rsidRDefault="00072970" w:rsidP="00CA28A6">
            <w:pPr>
              <w:suppressAutoHyphens w:val="0"/>
              <w:jc w:val="center"/>
              <w:rPr>
                <w:b/>
                <w:color w:val="000000"/>
                <w:sz w:val="20"/>
                <w:szCs w:val="20"/>
                <w:lang w:eastAsia="pl-PL"/>
              </w:rPr>
            </w:pPr>
            <w:r>
              <w:rPr>
                <w:b/>
                <w:color w:val="000000"/>
                <w:sz w:val="20"/>
                <w:szCs w:val="20"/>
                <w:lang w:eastAsia="pl-PL"/>
              </w:rPr>
              <w:t>10</w:t>
            </w:r>
          </w:p>
        </w:tc>
        <w:tc>
          <w:tcPr>
            <w:tcW w:w="1522" w:type="dxa"/>
            <w:tcBorders>
              <w:top w:val="nil"/>
              <w:left w:val="nil"/>
              <w:bottom w:val="single" w:sz="4" w:space="0" w:color="auto"/>
              <w:right w:val="single" w:sz="4" w:space="0" w:color="auto"/>
            </w:tcBorders>
            <w:noWrap/>
            <w:vAlign w:val="center"/>
            <w:hideMark/>
          </w:tcPr>
          <w:p w:rsidR="0003032C" w:rsidRPr="00862C15" w:rsidRDefault="00321F7B" w:rsidP="00CA28A6">
            <w:pPr>
              <w:suppressAutoHyphens w:val="0"/>
              <w:jc w:val="center"/>
              <w:rPr>
                <w:b/>
                <w:color w:val="000000"/>
                <w:sz w:val="20"/>
                <w:szCs w:val="20"/>
                <w:lang w:eastAsia="pl-PL"/>
              </w:rPr>
            </w:pPr>
            <w:r>
              <w:rPr>
                <w:b/>
                <w:color w:val="000000"/>
                <w:sz w:val="20"/>
                <w:szCs w:val="20"/>
                <w:lang w:eastAsia="pl-PL"/>
              </w:rPr>
              <w:t>18 506,96</w:t>
            </w:r>
          </w:p>
        </w:tc>
        <w:tc>
          <w:tcPr>
            <w:tcW w:w="3685" w:type="dxa"/>
            <w:tcBorders>
              <w:top w:val="nil"/>
              <w:left w:val="nil"/>
              <w:bottom w:val="single" w:sz="4" w:space="0" w:color="auto"/>
              <w:right w:val="single" w:sz="4" w:space="0" w:color="auto"/>
            </w:tcBorders>
            <w:vAlign w:val="center"/>
            <w:hideMark/>
          </w:tcPr>
          <w:p w:rsidR="0003032C" w:rsidRPr="00862C15" w:rsidRDefault="0003032C" w:rsidP="00CA28A6">
            <w:pPr>
              <w:suppressAutoHyphens w:val="0"/>
              <w:jc w:val="center"/>
              <w:rPr>
                <w:color w:val="000000"/>
                <w:sz w:val="20"/>
                <w:szCs w:val="20"/>
                <w:lang w:eastAsia="pl-PL"/>
              </w:rPr>
            </w:pPr>
            <w:r w:rsidRPr="00862C15">
              <w:rPr>
                <w:color w:val="000000"/>
                <w:sz w:val="20"/>
                <w:szCs w:val="20"/>
                <w:lang w:eastAsia="pl-PL"/>
              </w:rPr>
              <w:t>500,00 zł</w:t>
            </w:r>
          </w:p>
        </w:tc>
      </w:tr>
    </w:tbl>
    <w:p w:rsidR="0003032C" w:rsidRPr="00862C15" w:rsidRDefault="0003032C" w:rsidP="0003032C">
      <w:pPr>
        <w:shd w:val="clear" w:color="auto" w:fill="FFFFFF"/>
        <w:jc w:val="both"/>
        <w:rPr>
          <w:lang w:eastAsia="pl-PL"/>
        </w:rPr>
      </w:pPr>
    </w:p>
    <w:p w:rsidR="0003032C" w:rsidRPr="00862C15" w:rsidRDefault="0003032C" w:rsidP="0003032C">
      <w:pPr>
        <w:shd w:val="clear" w:color="auto" w:fill="FFFFFF"/>
        <w:jc w:val="both"/>
        <w:rPr>
          <w:lang w:eastAsia="pl-PL"/>
        </w:rPr>
      </w:pPr>
    </w:p>
    <w:p w:rsidR="0003032C" w:rsidRPr="009848DF" w:rsidRDefault="0003032C" w:rsidP="003A1649">
      <w:pPr>
        <w:shd w:val="clear" w:color="auto" w:fill="FFFFFF"/>
        <w:spacing w:line="276" w:lineRule="auto"/>
        <w:jc w:val="both"/>
        <w:rPr>
          <w:b/>
          <w:lang w:eastAsia="pl-PL"/>
        </w:rPr>
      </w:pPr>
      <w:r w:rsidRPr="009848DF">
        <w:rPr>
          <w:b/>
          <w:lang w:eastAsia="pl-PL"/>
        </w:rPr>
        <w:t>Jednorazowe świadczenie w wysokości 4 000,00 zł – „Za życiem”</w:t>
      </w:r>
    </w:p>
    <w:p w:rsidR="0003032C" w:rsidRPr="009848DF" w:rsidRDefault="0003032C" w:rsidP="003A1649">
      <w:pPr>
        <w:shd w:val="clear" w:color="auto" w:fill="FFFFFF"/>
        <w:spacing w:line="276" w:lineRule="auto"/>
        <w:jc w:val="both"/>
        <w:rPr>
          <w:rFonts w:ascii="openSansRegular" w:hAnsi="openSansRegular"/>
          <w:shd w:val="clear" w:color="auto" w:fill="FFFFFF"/>
        </w:rPr>
      </w:pPr>
    </w:p>
    <w:p w:rsidR="0003032C" w:rsidRPr="009848DF" w:rsidRDefault="0003032C" w:rsidP="003A1649">
      <w:pPr>
        <w:shd w:val="clear" w:color="auto" w:fill="FFFFFF"/>
        <w:spacing w:line="276" w:lineRule="auto"/>
        <w:jc w:val="both"/>
        <w:rPr>
          <w:shd w:val="clear" w:color="auto" w:fill="FFFFFF"/>
        </w:rPr>
      </w:pPr>
      <w:r w:rsidRPr="009848DF">
        <w:rPr>
          <w:shd w:val="clear" w:color="auto" w:fill="FFFFFF"/>
        </w:rPr>
        <w:tab/>
        <w:t>Od 1 stycznia 2017</w:t>
      </w:r>
      <w:r w:rsidR="00A3379B" w:rsidRPr="009848DF">
        <w:rPr>
          <w:shd w:val="clear" w:color="auto" w:fill="FFFFFF"/>
        </w:rPr>
        <w:t xml:space="preserve"> </w:t>
      </w:r>
      <w:r w:rsidRPr="009848DF">
        <w:rPr>
          <w:shd w:val="clear" w:color="auto" w:fill="FFFFFF"/>
        </w:rPr>
        <w:t xml:space="preserve">r., z tytułu urodzenia dziecka z ciężkim i nieodwracalnym upośledzeniem albo nieuleczalną chorobą zagrażającą życiu, przysługuje prawo do jednorazowego świadczenia w wysokości </w:t>
      </w:r>
      <w:r w:rsidRPr="009848DF">
        <w:rPr>
          <w:bCs/>
        </w:rPr>
        <w:t>4 000,00 zł</w:t>
      </w:r>
      <w:r w:rsidRPr="009848DF">
        <w:rPr>
          <w:shd w:val="clear" w:color="auto" w:fill="FFFFFF"/>
        </w:rPr>
        <w:t>, przyznane na podstawie ustawy z dnia</w:t>
      </w:r>
      <w:r w:rsidR="009848DF">
        <w:rPr>
          <w:shd w:val="clear" w:color="auto" w:fill="FFFFFF"/>
        </w:rPr>
        <w:t xml:space="preserve"> </w:t>
      </w:r>
      <w:r w:rsidRPr="009848DF">
        <w:rPr>
          <w:shd w:val="clear" w:color="auto" w:fill="FFFFFF"/>
        </w:rPr>
        <w:t>4 listopada 2016</w:t>
      </w:r>
      <w:r w:rsidR="00A3379B" w:rsidRPr="009848DF">
        <w:rPr>
          <w:shd w:val="clear" w:color="auto" w:fill="FFFFFF"/>
        </w:rPr>
        <w:t xml:space="preserve"> </w:t>
      </w:r>
      <w:r w:rsidRPr="009848DF">
        <w:rPr>
          <w:shd w:val="clear" w:color="auto" w:fill="FFFFFF"/>
        </w:rPr>
        <w:t>r. o wsparciu kobiet w ciąży i rodzin </w:t>
      </w:r>
      <w:r w:rsidRPr="009848DF">
        <w:rPr>
          <w:bCs/>
          <w:iCs/>
        </w:rPr>
        <w:t>"Za życiem"</w:t>
      </w:r>
      <w:r w:rsidRPr="009848DF">
        <w:rPr>
          <w:shd w:val="clear" w:color="auto" w:fill="FFFFFF"/>
        </w:rPr>
        <w:t> </w:t>
      </w:r>
      <w:hyperlink r:id="rId18" w:history="1">
        <w:r w:rsidRPr="009848DF">
          <w:rPr>
            <w:bCs/>
          </w:rPr>
          <w:t>(tekst jednolity Dz. U. z 2019</w:t>
        </w:r>
        <w:r w:rsidR="009848DF" w:rsidRPr="009848DF">
          <w:rPr>
            <w:bCs/>
          </w:rPr>
          <w:t xml:space="preserve"> </w:t>
        </w:r>
        <w:r w:rsidRPr="009848DF">
          <w:rPr>
            <w:bCs/>
          </w:rPr>
          <w:t>r. poz. 473</w:t>
        </w:r>
      </w:hyperlink>
      <w:r w:rsidRPr="009848DF">
        <w:rPr>
          <w:shd w:val="clear" w:color="auto" w:fill="FFFFFF"/>
        </w:rPr>
        <w:t xml:space="preserve">). Świadczenie przysługuje bez względu na osiągane dochody. </w:t>
      </w:r>
    </w:p>
    <w:p w:rsidR="0003032C" w:rsidRPr="009848DF" w:rsidRDefault="0003032C" w:rsidP="003A1649">
      <w:pPr>
        <w:shd w:val="clear" w:color="auto" w:fill="FFFFFF"/>
        <w:spacing w:line="276" w:lineRule="auto"/>
        <w:jc w:val="both"/>
        <w:rPr>
          <w:shd w:val="clear" w:color="auto" w:fill="FFFFFF"/>
        </w:rPr>
      </w:pPr>
      <w:r w:rsidRPr="009848DF">
        <w:rPr>
          <w:shd w:val="clear" w:color="auto" w:fill="FFFFFF"/>
        </w:rPr>
        <w:t>W 202</w:t>
      </w:r>
      <w:r w:rsidR="00A3379B" w:rsidRPr="009848DF">
        <w:rPr>
          <w:shd w:val="clear" w:color="auto" w:fill="FFFFFF"/>
        </w:rPr>
        <w:t>3</w:t>
      </w:r>
      <w:r w:rsidRPr="009848DF">
        <w:rPr>
          <w:shd w:val="clear" w:color="auto" w:fill="FFFFFF"/>
        </w:rPr>
        <w:t xml:space="preserve"> r. wypłacono </w:t>
      </w:r>
      <w:r w:rsidR="00993556" w:rsidRPr="009848DF">
        <w:rPr>
          <w:b/>
          <w:shd w:val="clear" w:color="auto" w:fill="FFFFFF"/>
        </w:rPr>
        <w:t>1</w:t>
      </w:r>
      <w:r w:rsidRPr="009848DF">
        <w:rPr>
          <w:shd w:val="clear" w:color="auto" w:fill="FFFFFF"/>
        </w:rPr>
        <w:t xml:space="preserve"> takie świadczenie.</w:t>
      </w:r>
    </w:p>
    <w:p w:rsidR="00E35F46" w:rsidRDefault="00E35F46" w:rsidP="00E35F46">
      <w:pPr>
        <w:shd w:val="clear" w:color="auto" w:fill="FFFFFF"/>
        <w:jc w:val="center"/>
        <w:rPr>
          <w:b/>
          <w:i/>
          <w:iCs/>
        </w:rPr>
      </w:pPr>
    </w:p>
    <w:p w:rsidR="00E35F46" w:rsidRDefault="00E35F46" w:rsidP="00E35F46">
      <w:pPr>
        <w:shd w:val="clear" w:color="auto" w:fill="FFFFFF"/>
        <w:jc w:val="center"/>
        <w:rPr>
          <w:b/>
          <w:i/>
          <w:iCs/>
        </w:rPr>
      </w:pPr>
    </w:p>
    <w:p w:rsidR="00E35F46" w:rsidRDefault="00E35F46" w:rsidP="00E35F46">
      <w:pPr>
        <w:shd w:val="clear" w:color="auto" w:fill="FFFFFF"/>
        <w:jc w:val="center"/>
        <w:rPr>
          <w:b/>
          <w:i/>
          <w:iCs/>
        </w:rPr>
      </w:pPr>
      <w:r w:rsidRPr="003A1649">
        <w:rPr>
          <w:b/>
          <w:i/>
          <w:iCs/>
        </w:rPr>
        <w:lastRenderedPageBreak/>
        <w:t xml:space="preserve">Tabela Nr </w:t>
      </w:r>
      <w:r>
        <w:rPr>
          <w:b/>
          <w:i/>
          <w:iCs/>
        </w:rPr>
        <w:t>19. Wypłacone Świadczenia za życiem w 2023 roku</w:t>
      </w:r>
    </w:p>
    <w:p w:rsidR="0003032C" w:rsidRPr="00862C15" w:rsidRDefault="0003032C" w:rsidP="003A1649">
      <w:pPr>
        <w:shd w:val="clear" w:color="auto" w:fill="FFFFFF"/>
        <w:spacing w:line="276" w:lineRule="auto"/>
        <w:jc w:val="both"/>
        <w:rPr>
          <w:shd w:val="clear" w:color="auto" w:fill="FFFFFF"/>
        </w:rPr>
      </w:pPr>
    </w:p>
    <w:tbl>
      <w:tblPr>
        <w:tblW w:w="9087" w:type="dxa"/>
        <w:tblInd w:w="55" w:type="dxa"/>
        <w:tblCellMar>
          <w:left w:w="70" w:type="dxa"/>
          <w:right w:w="70" w:type="dxa"/>
        </w:tblCellMar>
        <w:tblLook w:val="04A0"/>
      </w:tblPr>
      <w:tblGrid>
        <w:gridCol w:w="2515"/>
        <w:gridCol w:w="1374"/>
        <w:gridCol w:w="1420"/>
        <w:gridCol w:w="3778"/>
      </w:tblGrid>
      <w:tr w:rsidR="0003032C" w:rsidRPr="00862C15" w:rsidTr="00CA28A6">
        <w:trPr>
          <w:trHeight w:val="765"/>
        </w:trPr>
        <w:tc>
          <w:tcPr>
            <w:tcW w:w="2515" w:type="dxa"/>
            <w:vAlign w:val="bottom"/>
            <w:hideMark/>
          </w:tcPr>
          <w:p w:rsidR="0003032C" w:rsidRPr="00862C15" w:rsidRDefault="0003032C" w:rsidP="00CA28A6">
            <w:pPr>
              <w:suppressAutoHyphens w:val="0"/>
              <w:rPr>
                <w:rFonts w:ascii="Calibri" w:eastAsia="Calibri" w:hAnsi="Calibri"/>
                <w:sz w:val="20"/>
                <w:szCs w:val="20"/>
                <w:lang w:eastAsia="pl-PL"/>
              </w:rPr>
            </w:pPr>
          </w:p>
        </w:tc>
        <w:tc>
          <w:tcPr>
            <w:tcW w:w="1374" w:type="dxa"/>
            <w:tcBorders>
              <w:top w:val="single" w:sz="4" w:space="0" w:color="auto"/>
              <w:left w:val="single" w:sz="4" w:space="0" w:color="auto"/>
              <w:bottom w:val="single" w:sz="4" w:space="0" w:color="auto"/>
              <w:right w:val="single" w:sz="4" w:space="0" w:color="auto"/>
            </w:tcBorders>
            <w:shd w:val="clear" w:color="auto" w:fill="D6E3BC"/>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420" w:type="dxa"/>
            <w:tcBorders>
              <w:top w:val="single" w:sz="4" w:space="0" w:color="auto"/>
              <w:left w:val="nil"/>
              <w:bottom w:val="single" w:sz="4" w:space="0" w:color="auto"/>
              <w:right w:val="single" w:sz="4" w:space="0" w:color="auto"/>
            </w:tcBorders>
            <w:shd w:val="clear" w:color="auto" w:fill="D6E3BC"/>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Wypłacona kwota                (w zł.)</w:t>
            </w:r>
          </w:p>
        </w:tc>
        <w:tc>
          <w:tcPr>
            <w:tcW w:w="3778" w:type="dxa"/>
            <w:tcBorders>
              <w:top w:val="single" w:sz="4" w:space="0" w:color="auto"/>
              <w:left w:val="nil"/>
              <w:bottom w:val="single" w:sz="4" w:space="0" w:color="auto"/>
              <w:right w:val="single" w:sz="4" w:space="0" w:color="auto"/>
            </w:tcBorders>
            <w:shd w:val="clear" w:color="auto" w:fill="D6E3BC"/>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03032C" w:rsidRPr="00862C15" w:rsidTr="00CA28A6">
        <w:trPr>
          <w:trHeight w:val="435"/>
        </w:trPr>
        <w:tc>
          <w:tcPr>
            <w:tcW w:w="2515" w:type="dxa"/>
            <w:tcBorders>
              <w:top w:val="single" w:sz="4" w:space="0" w:color="auto"/>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Za życiem</w:t>
            </w:r>
          </w:p>
        </w:tc>
        <w:tc>
          <w:tcPr>
            <w:tcW w:w="1374" w:type="dxa"/>
            <w:tcBorders>
              <w:top w:val="nil"/>
              <w:left w:val="nil"/>
              <w:bottom w:val="single" w:sz="4" w:space="0" w:color="auto"/>
              <w:right w:val="single" w:sz="4" w:space="0" w:color="auto"/>
            </w:tcBorders>
            <w:vAlign w:val="center"/>
            <w:hideMark/>
          </w:tcPr>
          <w:p w:rsidR="0003032C" w:rsidRPr="00862C15" w:rsidRDefault="00993556" w:rsidP="00CA28A6">
            <w:pPr>
              <w:suppressAutoHyphens w:val="0"/>
              <w:jc w:val="center"/>
              <w:rPr>
                <w:b/>
                <w:color w:val="000000"/>
                <w:sz w:val="20"/>
                <w:szCs w:val="20"/>
                <w:lang w:eastAsia="pl-PL"/>
              </w:rPr>
            </w:pPr>
            <w:r>
              <w:rPr>
                <w:b/>
                <w:color w:val="000000"/>
                <w:sz w:val="20"/>
                <w:szCs w:val="20"/>
                <w:lang w:eastAsia="pl-PL"/>
              </w:rPr>
              <w:t>1</w:t>
            </w:r>
          </w:p>
        </w:tc>
        <w:tc>
          <w:tcPr>
            <w:tcW w:w="1420" w:type="dxa"/>
            <w:tcBorders>
              <w:top w:val="nil"/>
              <w:left w:val="nil"/>
              <w:bottom w:val="single" w:sz="4" w:space="0" w:color="auto"/>
              <w:right w:val="single" w:sz="4" w:space="0" w:color="auto"/>
            </w:tcBorders>
            <w:noWrap/>
            <w:vAlign w:val="center"/>
            <w:hideMark/>
          </w:tcPr>
          <w:p w:rsidR="0003032C" w:rsidRPr="00862C15" w:rsidRDefault="00993556" w:rsidP="00CA28A6">
            <w:pPr>
              <w:suppressAutoHyphens w:val="0"/>
              <w:jc w:val="center"/>
              <w:rPr>
                <w:b/>
                <w:color w:val="000000"/>
                <w:sz w:val="20"/>
                <w:szCs w:val="20"/>
                <w:lang w:eastAsia="pl-PL"/>
              </w:rPr>
            </w:pPr>
            <w:r>
              <w:rPr>
                <w:b/>
                <w:color w:val="000000"/>
                <w:sz w:val="20"/>
                <w:szCs w:val="20"/>
                <w:lang w:eastAsia="pl-PL"/>
              </w:rPr>
              <w:t>4 000</w:t>
            </w:r>
          </w:p>
        </w:tc>
        <w:tc>
          <w:tcPr>
            <w:tcW w:w="3778" w:type="dxa"/>
            <w:tcBorders>
              <w:top w:val="nil"/>
              <w:left w:val="nil"/>
              <w:bottom w:val="single" w:sz="4" w:space="0" w:color="auto"/>
              <w:right w:val="single" w:sz="4" w:space="0" w:color="auto"/>
            </w:tcBorders>
            <w:vAlign w:val="center"/>
            <w:hideMark/>
          </w:tcPr>
          <w:p w:rsidR="0003032C" w:rsidRPr="00862C15" w:rsidRDefault="0003032C" w:rsidP="00CA28A6">
            <w:pPr>
              <w:suppressAutoHyphens w:val="0"/>
              <w:jc w:val="center"/>
              <w:rPr>
                <w:color w:val="000000"/>
                <w:sz w:val="20"/>
                <w:szCs w:val="20"/>
                <w:lang w:eastAsia="pl-PL"/>
              </w:rPr>
            </w:pPr>
            <w:r w:rsidRPr="00862C15">
              <w:rPr>
                <w:color w:val="000000"/>
                <w:sz w:val="20"/>
                <w:szCs w:val="20"/>
                <w:lang w:eastAsia="pl-PL"/>
              </w:rPr>
              <w:t>4 000,00 zł</w:t>
            </w:r>
          </w:p>
        </w:tc>
      </w:tr>
    </w:tbl>
    <w:p w:rsidR="0003032C" w:rsidRDefault="0003032C" w:rsidP="0003032C">
      <w:pPr>
        <w:keepNext/>
        <w:spacing w:before="240" w:after="60"/>
        <w:ind w:left="360"/>
        <w:outlineLvl w:val="1"/>
        <w:rPr>
          <w:b/>
          <w:bCs/>
          <w:iCs/>
        </w:rPr>
      </w:pPr>
    </w:p>
    <w:p w:rsidR="0003032C" w:rsidRPr="009848DF" w:rsidRDefault="00512C6A" w:rsidP="009848DF">
      <w:pPr>
        <w:pStyle w:val="Nagwek2"/>
      </w:pPr>
      <w:bookmarkStart w:id="140" w:name="_Toc160133490"/>
      <w:bookmarkStart w:id="141" w:name="_Toc160181643"/>
      <w:r>
        <w:t>7</w:t>
      </w:r>
      <w:r w:rsidR="0003032C" w:rsidRPr="009848DF">
        <w:t>.3</w:t>
      </w:r>
      <w:r w:rsidR="0033006E">
        <w:t>.</w:t>
      </w:r>
      <w:r w:rsidR="0003032C" w:rsidRPr="009848DF">
        <w:t xml:space="preserve"> Fundusz alimentacyjny</w:t>
      </w:r>
      <w:bookmarkEnd w:id="140"/>
      <w:bookmarkEnd w:id="141"/>
    </w:p>
    <w:p w:rsidR="0003032C" w:rsidRPr="009848DF" w:rsidRDefault="0003032C" w:rsidP="0003032C">
      <w:pPr>
        <w:shd w:val="clear" w:color="auto" w:fill="FFFFFF"/>
        <w:jc w:val="both"/>
        <w:rPr>
          <w:lang w:eastAsia="pl-PL"/>
        </w:rPr>
      </w:pPr>
    </w:p>
    <w:p w:rsidR="0003032C" w:rsidRPr="009848DF" w:rsidRDefault="0003032C" w:rsidP="003A1649">
      <w:pPr>
        <w:shd w:val="clear" w:color="auto" w:fill="FFFFFF"/>
        <w:spacing w:line="276" w:lineRule="auto"/>
        <w:jc w:val="both"/>
        <w:rPr>
          <w:lang w:eastAsia="pl-PL"/>
        </w:rPr>
      </w:pPr>
      <w:r w:rsidRPr="009848DF">
        <w:rPr>
          <w:lang w:eastAsia="pl-PL"/>
        </w:rPr>
        <w:t>Świadczenia z funduszu alimentacyjnego przysługują osobie uprawnionej do alimentów od rodzica na podstawie tytułu wykonawczego pochodzącego lub zatwierdzonego przez sąd, jeżeli egzekucja okazała się bezskuteczna. Świadczenie przysługuje do ukończenia przez osobę uprawnioną 18 roku życia albo w przypadku, gdy uczy się w szkole lub szkole wyższej do ukończenia przez nią 25 roku życia, albo w przypadku posiadania orzeczenia o znacznym stopniu niepełnosprawności – bezterminowo.</w:t>
      </w:r>
    </w:p>
    <w:p w:rsidR="0003032C" w:rsidRPr="009848DF" w:rsidRDefault="0003032C" w:rsidP="003A1649">
      <w:pPr>
        <w:shd w:val="clear" w:color="auto" w:fill="FFFFFF"/>
        <w:spacing w:line="276" w:lineRule="auto"/>
        <w:jc w:val="both"/>
        <w:rPr>
          <w:lang w:eastAsia="pl-PL"/>
        </w:rPr>
      </w:pPr>
      <w:r w:rsidRPr="009848DF">
        <w:rPr>
          <w:lang w:eastAsia="pl-PL"/>
        </w:rPr>
        <w:tab/>
        <w:t xml:space="preserve">Świadczenia z funduszu alimentacyjnego przysługują w wysokości bieżąco ustalonych alimentów, jednakże nie wyżej niż </w:t>
      </w:r>
      <w:r w:rsidRPr="009848DF">
        <w:rPr>
          <w:b/>
          <w:lang w:eastAsia="pl-PL"/>
        </w:rPr>
        <w:t>500,00</w:t>
      </w:r>
      <w:r w:rsidRPr="009848DF">
        <w:rPr>
          <w:lang w:eastAsia="pl-PL"/>
        </w:rPr>
        <w:t xml:space="preserve"> zł.</w:t>
      </w:r>
    </w:p>
    <w:p w:rsidR="0003032C" w:rsidRPr="009848DF" w:rsidRDefault="0003032C" w:rsidP="003A1649">
      <w:pPr>
        <w:shd w:val="clear" w:color="auto" w:fill="FFFFFF"/>
        <w:spacing w:line="276" w:lineRule="auto"/>
        <w:jc w:val="both"/>
        <w:rPr>
          <w:lang w:eastAsia="pl-PL"/>
        </w:rPr>
      </w:pPr>
      <w:r w:rsidRPr="009848DF">
        <w:rPr>
          <w:lang w:eastAsia="pl-PL"/>
        </w:rPr>
        <w:t>Realizacja świadczeń z funduszu alimentacyjnego w okresie od 1 stycznia 202</w:t>
      </w:r>
      <w:r w:rsidR="00A3379B" w:rsidRPr="009848DF">
        <w:rPr>
          <w:lang w:eastAsia="pl-PL"/>
        </w:rPr>
        <w:t>3</w:t>
      </w:r>
      <w:r w:rsidRPr="009848DF">
        <w:rPr>
          <w:lang w:eastAsia="pl-PL"/>
        </w:rPr>
        <w:t xml:space="preserve"> r. do 31 grudnia 202</w:t>
      </w:r>
      <w:r w:rsidR="00A3379B" w:rsidRPr="009848DF">
        <w:rPr>
          <w:lang w:eastAsia="pl-PL"/>
        </w:rPr>
        <w:t>3</w:t>
      </w:r>
      <w:r w:rsidRPr="009848DF">
        <w:rPr>
          <w:lang w:eastAsia="pl-PL"/>
        </w:rPr>
        <w:t xml:space="preserve"> roku przedstawia się następująco:</w:t>
      </w:r>
    </w:p>
    <w:p w:rsidR="0003032C" w:rsidRPr="00862C15" w:rsidRDefault="0003032C" w:rsidP="003A1649">
      <w:pPr>
        <w:shd w:val="clear" w:color="auto" w:fill="FFFFFF"/>
        <w:spacing w:line="276" w:lineRule="auto"/>
        <w:jc w:val="both"/>
        <w:rPr>
          <w:sz w:val="23"/>
          <w:szCs w:val="23"/>
          <w:lang w:eastAsia="pl-PL"/>
        </w:rPr>
      </w:pPr>
    </w:p>
    <w:p w:rsidR="00E35F46" w:rsidRDefault="00E35F46" w:rsidP="00E35F46">
      <w:pPr>
        <w:shd w:val="clear" w:color="auto" w:fill="FFFFFF"/>
        <w:jc w:val="center"/>
        <w:rPr>
          <w:b/>
          <w:i/>
          <w:iCs/>
        </w:rPr>
      </w:pPr>
      <w:r w:rsidRPr="003A1649">
        <w:rPr>
          <w:b/>
          <w:i/>
          <w:iCs/>
        </w:rPr>
        <w:t xml:space="preserve">Tabela Nr </w:t>
      </w:r>
      <w:r>
        <w:rPr>
          <w:b/>
          <w:i/>
          <w:iCs/>
        </w:rPr>
        <w:t>20. Wypłacony Fundusz alimentacyjny w 2023 roku</w:t>
      </w:r>
    </w:p>
    <w:p w:rsidR="0003032C" w:rsidRPr="00862C15" w:rsidRDefault="0003032C" w:rsidP="0003032C">
      <w:pPr>
        <w:shd w:val="clear" w:color="auto" w:fill="FFFFFF"/>
        <w:jc w:val="both"/>
        <w:rPr>
          <w:lang w:eastAsia="pl-PL"/>
        </w:rPr>
      </w:pPr>
    </w:p>
    <w:tbl>
      <w:tblPr>
        <w:tblW w:w="9087" w:type="dxa"/>
        <w:tblInd w:w="55" w:type="dxa"/>
        <w:tblCellMar>
          <w:left w:w="70" w:type="dxa"/>
          <w:right w:w="70" w:type="dxa"/>
        </w:tblCellMar>
        <w:tblLook w:val="04A0"/>
      </w:tblPr>
      <w:tblGrid>
        <w:gridCol w:w="2516"/>
        <w:gridCol w:w="1374"/>
        <w:gridCol w:w="1512"/>
        <w:gridCol w:w="3685"/>
      </w:tblGrid>
      <w:tr w:rsidR="0003032C" w:rsidRPr="00862C15" w:rsidTr="00CA28A6">
        <w:trPr>
          <w:trHeight w:val="765"/>
        </w:trPr>
        <w:tc>
          <w:tcPr>
            <w:tcW w:w="2516" w:type="dxa"/>
            <w:vAlign w:val="bottom"/>
            <w:hideMark/>
          </w:tcPr>
          <w:p w:rsidR="0003032C" w:rsidRPr="00862C15" w:rsidRDefault="0003032C" w:rsidP="00CA28A6">
            <w:pPr>
              <w:suppressAutoHyphens w:val="0"/>
              <w:rPr>
                <w:rFonts w:ascii="Calibri" w:eastAsia="Calibri" w:hAnsi="Calibri"/>
                <w:sz w:val="20"/>
                <w:szCs w:val="20"/>
                <w:lang w:eastAsia="pl-PL"/>
              </w:rPr>
            </w:pPr>
          </w:p>
        </w:tc>
        <w:tc>
          <w:tcPr>
            <w:tcW w:w="137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512" w:type="dxa"/>
            <w:tcBorders>
              <w:top w:val="single" w:sz="4" w:space="0" w:color="auto"/>
              <w:left w:val="nil"/>
              <w:bottom w:val="single" w:sz="4" w:space="0" w:color="auto"/>
              <w:right w:val="single" w:sz="4" w:space="0" w:color="auto"/>
            </w:tcBorders>
            <w:shd w:val="clear" w:color="auto" w:fill="EAF1DD"/>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Wypłacona kwota                (w zł.)</w:t>
            </w:r>
          </w:p>
        </w:tc>
        <w:tc>
          <w:tcPr>
            <w:tcW w:w="3685" w:type="dxa"/>
            <w:tcBorders>
              <w:top w:val="single" w:sz="4" w:space="0" w:color="auto"/>
              <w:left w:val="nil"/>
              <w:bottom w:val="single" w:sz="4" w:space="0" w:color="auto"/>
              <w:right w:val="single" w:sz="4" w:space="0" w:color="auto"/>
            </w:tcBorders>
            <w:shd w:val="clear" w:color="auto" w:fill="EAF1DD"/>
            <w:vAlign w:val="center"/>
            <w:hideMark/>
          </w:tcPr>
          <w:p w:rsidR="0003032C" w:rsidRPr="00862C15" w:rsidRDefault="0003032C" w:rsidP="00CA28A6">
            <w:pPr>
              <w:suppressAutoHyphens w:val="0"/>
              <w:jc w:val="center"/>
              <w:rPr>
                <w:b/>
                <w:color w:val="000000"/>
                <w:sz w:val="20"/>
                <w:szCs w:val="20"/>
                <w:lang w:eastAsia="pl-PL"/>
              </w:rPr>
            </w:pPr>
            <w:r w:rsidRPr="00862C15">
              <w:rPr>
                <w:b/>
                <w:color w:val="000000"/>
                <w:sz w:val="20"/>
                <w:szCs w:val="20"/>
                <w:lang w:eastAsia="pl-PL"/>
              </w:rPr>
              <w:t>Średnie świadczenie (w zł.)</w:t>
            </w:r>
          </w:p>
        </w:tc>
      </w:tr>
      <w:tr w:rsidR="0003032C" w:rsidRPr="00862C15" w:rsidTr="00CA28A6">
        <w:trPr>
          <w:trHeight w:val="435"/>
        </w:trPr>
        <w:tc>
          <w:tcPr>
            <w:tcW w:w="2516" w:type="dxa"/>
            <w:tcBorders>
              <w:top w:val="single" w:sz="4" w:space="0" w:color="auto"/>
              <w:left w:val="single" w:sz="4" w:space="0" w:color="auto"/>
              <w:bottom w:val="single" w:sz="4" w:space="0" w:color="auto"/>
              <w:right w:val="single" w:sz="4" w:space="0" w:color="auto"/>
            </w:tcBorders>
            <w:vAlign w:val="center"/>
            <w:hideMark/>
          </w:tcPr>
          <w:p w:rsidR="0003032C" w:rsidRPr="00862C15" w:rsidRDefault="0003032C" w:rsidP="00CA28A6">
            <w:pPr>
              <w:suppressAutoHyphens w:val="0"/>
              <w:rPr>
                <w:color w:val="000000"/>
                <w:sz w:val="20"/>
                <w:szCs w:val="20"/>
                <w:lang w:eastAsia="pl-PL"/>
              </w:rPr>
            </w:pPr>
            <w:r w:rsidRPr="00862C15">
              <w:rPr>
                <w:color w:val="000000"/>
                <w:sz w:val="20"/>
                <w:szCs w:val="20"/>
                <w:lang w:eastAsia="pl-PL"/>
              </w:rPr>
              <w:t>Fundusz alimentacyjny</w:t>
            </w:r>
          </w:p>
        </w:tc>
        <w:tc>
          <w:tcPr>
            <w:tcW w:w="1374" w:type="dxa"/>
            <w:tcBorders>
              <w:top w:val="nil"/>
              <w:left w:val="nil"/>
              <w:bottom w:val="single" w:sz="4" w:space="0" w:color="auto"/>
              <w:right w:val="single" w:sz="4" w:space="0" w:color="auto"/>
            </w:tcBorders>
            <w:vAlign w:val="center"/>
            <w:hideMark/>
          </w:tcPr>
          <w:p w:rsidR="0003032C" w:rsidRPr="00862C15" w:rsidRDefault="00993556" w:rsidP="00A3379B">
            <w:pPr>
              <w:suppressAutoHyphens w:val="0"/>
              <w:jc w:val="center"/>
              <w:rPr>
                <w:b/>
                <w:sz w:val="20"/>
                <w:szCs w:val="20"/>
                <w:lang w:eastAsia="pl-PL"/>
              </w:rPr>
            </w:pPr>
            <w:r>
              <w:rPr>
                <w:b/>
                <w:sz w:val="20"/>
                <w:szCs w:val="20"/>
                <w:lang w:eastAsia="pl-PL"/>
              </w:rPr>
              <w:t>68</w:t>
            </w:r>
          </w:p>
        </w:tc>
        <w:tc>
          <w:tcPr>
            <w:tcW w:w="1512" w:type="dxa"/>
            <w:tcBorders>
              <w:top w:val="nil"/>
              <w:left w:val="nil"/>
              <w:bottom w:val="single" w:sz="4" w:space="0" w:color="auto"/>
              <w:right w:val="single" w:sz="4" w:space="0" w:color="auto"/>
            </w:tcBorders>
            <w:noWrap/>
            <w:vAlign w:val="center"/>
            <w:hideMark/>
          </w:tcPr>
          <w:p w:rsidR="0003032C" w:rsidRPr="00862C15" w:rsidRDefault="00993556" w:rsidP="00CA28A6">
            <w:pPr>
              <w:suppressAutoHyphens w:val="0"/>
              <w:jc w:val="center"/>
              <w:rPr>
                <w:b/>
                <w:sz w:val="20"/>
                <w:szCs w:val="20"/>
                <w:lang w:eastAsia="pl-PL"/>
              </w:rPr>
            </w:pPr>
            <w:r>
              <w:rPr>
                <w:b/>
                <w:sz w:val="20"/>
                <w:szCs w:val="20"/>
                <w:lang w:eastAsia="pl-PL"/>
              </w:rPr>
              <w:t>423 680</w:t>
            </w:r>
          </w:p>
        </w:tc>
        <w:tc>
          <w:tcPr>
            <w:tcW w:w="3685" w:type="dxa"/>
            <w:tcBorders>
              <w:top w:val="nil"/>
              <w:left w:val="nil"/>
              <w:bottom w:val="single" w:sz="4" w:space="0" w:color="auto"/>
              <w:right w:val="single" w:sz="4" w:space="0" w:color="auto"/>
            </w:tcBorders>
            <w:vAlign w:val="center"/>
            <w:hideMark/>
          </w:tcPr>
          <w:p w:rsidR="0003032C" w:rsidRPr="00862C15" w:rsidRDefault="00993556" w:rsidP="00CA28A6">
            <w:pPr>
              <w:suppressAutoHyphens w:val="0"/>
              <w:jc w:val="center"/>
              <w:rPr>
                <w:sz w:val="20"/>
                <w:szCs w:val="20"/>
                <w:lang w:eastAsia="pl-PL"/>
              </w:rPr>
            </w:pPr>
            <w:r>
              <w:rPr>
                <w:sz w:val="20"/>
                <w:szCs w:val="20"/>
                <w:lang w:eastAsia="pl-PL"/>
              </w:rPr>
              <w:t>400</w:t>
            </w:r>
          </w:p>
        </w:tc>
      </w:tr>
    </w:tbl>
    <w:p w:rsidR="0003032C" w:rsidRPr="00862C15" w:rsidRDefault="0003032C" w:rsidP="0003032C">
      <w:pPr>
        <w:shd w:val="clear" w:color="auto" w:fill="FFFFFF"/>
        <w:jc w:val="both"/>
        <w:rPr>
          <w:lang w:eastAsia="pl-PL"/>
        </w:rPr>
      </w:pPr>
    </w:p>
    <w:p w:rsidR="0003032C" w:rsidRPr="009848DF" w:rsidRDefault="00512C6A" w:rsidP="009848DF">
      <w:pPr>
        <w:pStyle w:val="Nagwek2"/>
      </w:pPr>
      <w:bookmarkStart w:id="142" w:name="_Toc160133491"/>
      <w:bookmarkStart w:id="143" w:name="_Toc160181644"/>
      <w:r>
        <w:t>7</w:t>
      </w:r>
      <w:r w:rsidR="0003032C" w:rsidRPr="009848DF">
        <w:t>.4</w:t>
      </w:r>
      <w:r w:rsidR="0033006E">
        <w:t>.</w:t>
      </w:r>
      <w:r w:rsidR="0003032C" w:rsidRPr="009848DF">
        <w:t xml:space="preserve"> Prowadzenie postępowań wobec dłużników alimentacyjnych</w:t>
      </w:r>
      <w:bookmarkEnd w:id="142"/>
      <w:bookmarkEnd w:id="143"/>
      <w:r w:rsidR="0003032C" w:rsidRPr="009848DF">
        <w:t xml:space="preserve"> </w:t>
      </w:r>
    </w:p>
    <w:p w:rsidR="0003032C" w:rsidRPr="009848DF" w:rsidRDefault="0003032C" w:rsidP="0003032C">
      <w:pPr>
        <w:shd w:val="clear" w:color="auto" w:fill="FFFFFF"/>
        <w:jc w:val="both"/>
      </w:pPr>
    </w:p>
    <w:p w:rsidR="0003032C" w:rsidRPr="003A1649" w:rsidRDefault="0003032C" w:rsidP="003A1649">
      <w:pPr>
        <w:shd w:val="clear" w:color="auto" w:fill="FFFFFF"/>
        <w:spacing w:line="276" w:lineRule="auto"/>
        <w:jc w:val="both"/>
      </w:pPr>
      <w:r w:rsidRPr="009848DF">
        <w:tab/>
      </w:r>
      <w:r w:rsidRPr="003A1649">
        <w:t>Miejski Ośrodek Pomocy Społecznej w Dzierzgoniu realizuje zadania w zakresie postępowania wobec dłużników alimentacyjnych na podstawie ustawy o pomocy osobom uprawnionym do alimentów. W okresie od 1 stycznia 202</w:t>
      </w:r>
      <w:r w:rsidR="00A3379B" w:rsidRPr="003A1649">
        <w:t>3</w:t>
      </w:r>
      <w:r w:rsidRPr="003A1649">
        <w:t xml:space="preserve"> do 31 grudnia 202</w:t>
      </w:r>
      <w:r w:rsidR="00A3379B" w:rsidRPr="003A1649">
        <w:t>3</w:t>
      </w:r>
      <w:r w:rsidRPr="003A1649">
        <w:t xml:space="preserve"> zostały podjęte następujące działania wobec dłużników alimentacyjnych: </w:t>
      </w:r>
    </w:p>
    <w:p w:rsidR="0003032C" w:rsidRPr="003A1649" w:rsidRDefault="0003032C" w:rsidP="003A1649">
      <w:pPr>
        <w:shd w:val="clear" w:color="auto" w:fill="FFFFFF"/>
        <w:spacing w:line="276" w:lineRule="auto"/>
        <w:jc w:val="both"/>
      </w:pPr>
    </w:p>
    <w:tbl>
      <w:tblPr>
        <w:tblW w:w="9087" w:type="dxa"/>
        <w:tblInd w:w="55" w:type="dxa"/>
        <w:tblCellMar>
          <w:left w:w="70" w:type="dxa"/>
          <w:right w:w="70" w:type="dxa"/>
        </w:tblCellMar>
        <w:tblLook w:val="04A0"/>
      </w:tblPr>
      <w:tblGrid>
        <w:gridCol w:w="8379"/>
        <w:gridCol w:w="708"/>
      </w:tblGrid>
      <w:tr w:rsidR="0003032C" w:rsidRPr="003A1649" w:rsidTr="00CA28A6">
        <w:trPr>
          <w:trHeight w:val="600"/>
        </w:trPr>
        <w:tc>
          <w:tcPr>
            <w:tcW w:w="8379" w:type="dxa"/>
            <w:tcBorders>
              <w:top w:val="single" w:sz="4" w:space="0" w:color="auto"/>
              <w:left w:val="single" w:sz="4" w:space="0" w:color="auto"/>
              <w:bottom w:val="single" w:sz="4" w:space="0" w:color="auto"/>
              <w:right w:val="single" w:sz="4" w:space="0" w:color="auto"/>
            </w:tcBorders>
            <w:shd w:val="clear" w:color="auto" w:fill="EAF1DD"/>
            <w:vAlign w:val="bottom"/>
            <w:hideMark/>
          </w:tcPr>
          <w:p w:rsidR="0003032C" w:rsidRPr="003A1649" w:rsidRDefault="0003032C" w:rsidP="003A1649">
            <w:pPr>
              <w:suppressAutoHyphens w:val="0"/>
              <w:spacing w:line="276" w:lineRule="auto"/>
              <w:rPr>
                <w:lang w:eastAsia="pl-PL"/>
              </w:rPr>
            </w:pPr>
            <w:r w:rsidRPr="003A1649">
              <w:rPr>
                <w:lang w:eastAsia="pl-PL"/>
              </w:rPr>
              <w:t xml:space="preserve">Liczba dłużników alimentacyjnych, których wezwano do zgłoszenia się w celu przeprowadzenia wywiadu </w:t>
            </w:r>
          </w:p>
        </w:tc>
        <w:tc>
          <w:tcPr>
            <w:tcW w:w="708" w:type="dxa"/>
            <w:tcBorders>
              <w:top w:val="single" w:sz="4" w:space="0" w:color="auto"/>
              <w:left w:val="nil"/>
              <w:bottom w:val="single" w:sz="4" w:space="0" w:color="auto"/>
              <w:right w:val="single" w:sz="4" w:space="0" w:color="auto"/>
            </w:tcBorders>
            <w:shd w:val="clear" w:color="auto" w:fill="EAF1DD"/>
            <w:noWrap/>
            <w:vAlign w:val="center"/>
            <w:hideMark/>
          </w:tcPr>
          <w:p w:rsidR="0003032C" w:rsidRPr="003A1649" w:rsidRDefault="00993556" w:rsidP="003A1649">
            <w:pPr>
              <w:suppressAutoHyphens w:val="0"/>
              <w:spacing w:line="276" w:lineRule="auto"/>
              <w:jc w:val="center"/>
              <w:rPr>
                <w:b/>
                <w:lang w:eastAsia="pl-PL"/>
              </w:rPr>
            </w:pPr>
            <w:r w:rsidRPr="003A1649">
              <w:rPr>
                <w:b/>
                <w:lang w:eastAsia="pl-PL"/>
              </w:rPr>
              <w:t>73</w:t>
            </w:r>
          </w:p>
        </w:tc>
      </w:tr>
      <w:tr w:rsidR="0003032C" w:rsidRPr="003A1649" w:rsidTr="00CA28A6">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rsidR="0003032C" w:rsidRPr="003A1649" w:rsidRDefault="0003032C" w:rsidP="003A1649">
            <w:pPr>
              <w:suppressAutoHyphens w:val="0"/>
              <w:spacing w:line="276" w:lineRule="auto"/>
              <w:rPr>
                <w:lang w:eastAsia="pl-PL"/>
              </w:rPr>
            </w:pPr>
            <w:r w:rsidRPr="003A1649">
              <w:rPr>
                <w:lang w:eastAsia="pl-PL"/>
              </w:rPr>
              <w:t xml:space="preserve">Liczba dłużników, którzy zgłosili się na wezwanie w celu przeprowadzenia wywiadu </w:t>
            </w:r>
          </w:p>
        </w:tc>
        <w:tc>
          <w:tcPr>
            <w:tcW w:w="708" w:type="dxa"/>
            <w:tcBorders>
              <w:top w:val="nil"/>
              <w:left w:val="nil"/>
              <w:bottom w:val="single" w:sz="4" w:space="0" w:color="auto"/>
              <w:right w:val="single" w:sz="4" w:space="0" w:color="auto"/>
            </w:tcBorders>
            <w:shd w:val="clear" w:color="auto" w:fill="EAF1DD"/>
            <w:noWrap/>
            <w:vAlign w:val="bottom"/>
            <w:hideMark/>
          </w:tcPr>
          <w:p w:rsidR="0003032C" w:rsidRPr="003A1649" w:rsidRDefault="00993556" w:rsidP="003A1649">
            <w:pPr>
              <w:suppressAutoHyphens w:val="0"/>
              <w:spacing w:line="276" w:lineRule="auto"/>
              <w:jc w:val="center"/>
              <w:rPr>
                <w:b/>
                <w:lang w:eastAsia="pl-PL"/>
              </w:rPr>
            </w:pPr>
            <w:r w:rsidRPr="003A1649">
              <w:rPr>
                <w:b/>
                <w:lang w:eastAsia="pl-PL"/>
              </w:rPr>
              <w:t>23</w:t>
            </w:r>
          </w:p>
        </w:tc>
      </w:tr>
      <w:tr w:rsidR="0003032C" w:rsidRPr="003A1649" w:rsidTr="00CA28A6">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rsidR="0003032C" w:rsidRPr="003A1649" w:rsidRDefault="0003032C" w:rsidP="003A1649">
            <w:pPr>
              <w:suppressAutoHyphens w:val="0"/>
              <w:spacing w:line="276" w:lineRule="auto"/>
              <w:rPr>
                <w:lang w:eastAsia="pl-PL"/>
              </w:rPr>
            </w:pPr>
            <w:r w:rsidRPr="003A1649">
              <w:rPr>
                <w:lang w:eastAsia="pl-PL"/>
              </w:rPr>
              <w:t xml:space="preserve">Liczba wydanych decyzji o uznaniu dłużnika alimentacyjnego za uchylającego się od zobowiązań alimentacyjnych </w:t>
            </w:r>
          </w:p>
        </w:tc>
        <w:tc>
          <w:tcPr>
            <w:tcW w:w="708" w:type="dxa"/>
            <w:tcBorders>
              <w:top w:val="nil"/>
              <w:left w:val="nil"/>
              <w:bottom w:val="single" w:sz="4" w:space="0" w:color="auto"/>
              <w:right w:val="single" w:sz="4" w:space="0" w:color="auto"/>
            </w:tcBorders>
            <w:shd w:val="clear" w:color="auto" w:fill="EAF1DD"/>
            <w:noWrap/>
            <w:vAlign w:val="bottom"/>
            <w:hideMark/>
          </w:tcPr>
          <w:p w:rsidR="0003032C" w:rsidRPr="003A1649" w:rsidRDefault="00993556" w:rsidP="003A1649">
            <w:pPr>
              <w:suppressAutoHyphens w:val="0"/>
              <w:spacing w:line="276" w:lineRule="auto"/>
              <w:jc w:val="center"/>
              <w:rPr>
                <w:b/>
                <w:lang w:eastAsia="pl-PL"/>
              </w:rPr>
            </w:pPr>
            <w:r w:rsidRPr="003A1649">
              <w:rPr>
                <w:b/>
                <w:lang w:eastAsia="pl-PL"/>
              </w:rPr>
              <w:t>4</w:t>
            </w:r>
          </w:p>
        </w:tc>
      </w:tr>
      <w:tr w:rsidR="0003032C" w:rsidRPr="003A1649" w:rsidTr="00CA28A6">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rsidR="0003032C" w:rsidRPr="003A1649" w:rsidRDefault="0003032C" w:rsidP="003A1649">
            <w:pPr>
              <w:suppressAutoHyphens w:val="0"/>
              <w:spacing w:line="276" w:lineRule="auto"/>
              <w:rPr>
                <w:lang w:eastAsia="pl-PL"/>
              </w:rPr>
            </w:pPr>
            <w:r w:rsidRPr="003A1649">
              <w:rPr>
                <w:lang w:eastAsia="pl-PL"/>
              </w:rPr>
              <w:t xml:space="preserve">Liczba dłużników, w stosunku do których wystąpiono do prokuratury o ściganie za przestępstwo </w:t>
            </w:r>
            <w:proofErr w:type="spellStart"/>
            <w:r w:rsidRPr="003A1649">
              <w:rPr>
                <w:lang w:eastAsia="pl-PL"/>
              </w:rPr>
              <w:t>niealimentacji</w:t>
            </w:r>
            <w:proofErr w:type="spellEnd"/>
            <w:r w:rsidRPr="003A1649">
              <w:rPr>
                <w:lang w:eastAsia="pl-PL"/>
              </w:rPr>
              <w:t xml:space="preserve"> (dłużnicy, którzy nie zgłosili się na wywiad)</w:t>
            </w:r>
          </w:p>
        </w:tc>
        <w:tc>
          <w:tcPr>
            <w:tcW w:w="708" w:type="dxa"/>
            <w:tcBorders>
              <w:top w:val="nil"/>
              <w:left w:val="nil"/>
              <w:bottom w:val="single" w:sz="4" w:space="0" w:color="auto"/>
              <w:right w:val="single" w:sz="4" w:space="0" w:color="auto"/>
            </w:tcBorders>
            <w:shd w:val="clear" w:color="auto" w:fill="EAF1DD"/>
            <w:noWrap/>
            <w:vAlign w:val="bottom"/>
            <w:hideMark/>
          </w:tcPr>
          <w:p w:rsidR="0003032C" w:rsidRPr="003A1649" w:rsidRDefault="00993556" w:rsidP="003A1649">
            <w:pPr>
              <w:suppressAutoHyphens w:val="0"/>
              <w:spacing w:line="276" w:lineRule="auto"/>
              <w:jc w:val="center"/>
              <w:rPr>
                <w:b/>
                <w:lang w:eastAsia="pl-PL"/>
              </w:rPr>
            </w:pPr>
            <w:r w:rsidRPr="003A1649">
              <w:rPr>
                <w:b/>
                <w:lang w:eastAsia="pl-PL"/>
              </w:rPr>
              <w:t>4</w:t>
            </w:r>
          </w:p>
        </w:tc>
      </w:tr>
      <w:tr w:rsidR="0003032C" w:rsidRPr="003A1649" w:rsidTr="00CA28A6">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rsidR="0003032C" w:rsidRPr="003A1649" w:rsidRDefault="0003032C" w:rsidP="003A1649">
            <w:pPr>
              <w:suppressAutoHyphens w:val="0"/>
              <w:spacing w:line="276" w:lineRule="auto"/>
              <w:rPr>
                <w:lang w:eastAsia="pl-PL"/>
              </w:rPr>
            </w:pPr>
            <w:r w:rsidRPr="003A1649">
              <w:rPr>
                <w:lang w:eastAsia="pl-PL"/>
              </w:rPr>
              <w:lastRenderedPageBreak/>
              <w:t>Liczba dłużników, w stosunku do których wystosowano wniosek do Biura Praw Jazdy i Rejestracji Pojazdów o zatrzymanie prawa jazdy</w:t>
            </w:r>
          </w:p>
        </w:tc>
        <w:tc>
          <w:tcPr>
            <w:tcW w:w="708" w:type="dxa"/>
            <w:tcBorders>
              <w:top w:val="nil"/>
              <w:left w:val="nil"/>
              <w:bottom w:val="single" w:sz="4" w:space="0" w:color="auto"/>
              <w:right w:val="single" w:sz="4" w:space="0" w:color="auto"/>
            </w:tcBorders>
            <w:shd w:val="clear" w:color="auto" w:fill="EAF1DD"/>
            <w:noWrap/>
            <w:vAlign w:val="bottom"/>
            <w:hideMark/>
          </w:tcPr>
          <w:p w:rsidR="0003032C" w:rsidRPr="003A1649" w:rsidRDefault="00993556" w:rsidP="003A1649">
            <w:pPr>
              <w:suppressAutoHyphens w:val="0"/>
              <w:spacing w:line="276" w:lineRule="auto"/>
              <w:jc w:val="center"/>
              <w:rPr>
                <w:b/>
                <w:lang w:eastAsia="pl-PL"/>
              </w:rPr>
            </w:pPr>
            <w:r w:rsidRPr="003A1649">
              <w:rPr>
                <w:b/>
                <w:lang w:eastAsia="pl-PL"/>
              </w:rPr>
              <w:t>2</w:t>
            </w:r>
          </w:p>
        </w:tc>
      </w:tr>
      <w:tr w:rsidR="0003032C" w:rsidRPr="003A1649" w:rsidTr="00CA28A6">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rsidR="0003032C" w:rsidRPr="003A1649" w:rsidRDefault="0003032C" w:rsidP="003A1649">
            <w:pPr>
              <w:suppressAutoHyphens w:val="0"/>
              <w:spacing w:line="276" w:lineRule="auto"/>
              <w:rPr>
                <w:lang w:eastAsia="pl-PL"/>
              </w:rPr>
            </w:pPr>
            <w:r w:rsidRPr="003A1649">
              <w:rPr>
                <w:lang w:eastAsia="pl-PL"/>
              </w:rPr>
              <w:t xml:space="preserve">Liczba dłużników, w stosunku do których wystąpiono do prokuratury o ściganie za przestępstwo </w:t>
            </w:r>
            <w:proofErr w:type="spellStart"/>
            <w:r w:rsidRPr="003A1649">
              <w:rPr>
                <w:lang w:eastAsia="pl-PL"/>
              </w:rPr>
              <w:t>niealimentacyjne</w:t>
            </w:r>
            <w:proofErr w:type="spellEnd"/>
            <w:r w:rsidRPr="003A1649">
              <w:rPr>
                <w:lang w:eastAsia="pl-PL"/>
              </w:rPr>
              <w:t xml:space="preserve"> (oświadczenie wierzyciela o </w:t>
            </w:r>
            <w:proofErr w:type="spellStart"/>
            <w:r w:rsidRPr="003A1649">
              <w:rPr>
                <w:lang w:eastAsia="pl-PL"/>
              </w:rPr>
              <w:t>niealimentacji</w:t>
            </w:r>
            <w:proofErr w:type="spellEnd"/>
            <w:r w:rsidRPr="003A1649">
              <w:rPr>
                <w:lang w:eastAsia="pl-PL"/>
              </w:rPr>
              <w:t>)</w:t>
            </w:r>
          </w:p>
        </w:tc>
        <w:tc>
          <w:tcPr>
            <w:tcW w:w="708" w:type="dxa"/>
            <w:tcBorders>
              <w:top w:val="nil"/>
              <w:left w:val="nil"/>
              <w:bottom w:val="single" w:sz="4" w:space="0" w:color="auto"/>
              <w:right w:val="single" w:sz="4" w:space="0" w:color="auto"/>
            </w:tcBorders>
            <w:shd w:val="clear" w:color="auto" w:fill="EAF1DD"/>
            <w:noWrap/>
            <w:vAlign w:val="bottom"/>
            <w:hideMark/>
          </w:tcPr>
          <w:p w:rsidR="0003032C" w:rsidRPr="003A1649" w:rsidRDefault="00993556" w:rsidP="003A1649">
            <w:pPr>
              <w:suppressAutoHyphens w:val="0"/>
              <w:spacing w:line="276" w:lineRule="auto"/>
              <w:jc w:val="center"/>
              <w:rPr>
                <w:b/>
                <w:lang w:eastAsia="pl-PL"/>
              </w:rPr>
            </w:pPr>
            <w:r w:rsidRPr="003A1649">
              <w:rPr>
                <w:b/>
                <w:lang w:eastAsia="pl-PL"/>
              </w:rPr>
              <w:t>0</w:t>
            </w:r>
          </w:p>
        </w:tc>
      </w:tr>
    </w:tbl>
    <w:p w:rsidR="0003032C" w:rsidRPr="003A1649" w:rsidRDefault="0003032C" w:rsidP="003A1649">
      <w:pPr>
        <w:shd w:val="clear" w:color="auto" w:fill="FFFFFF"/>
        <w:spacing w:line="276" w:lineRule="auto"/>
        <w:jc w:val="both"/>
      </w:pPr>
    </w:p>
    <w:p w:rsidR="0003032C" w:rsidRPr="003A1649" w:rsidRDefault="0003032C" w:rsidP="003A1649">
      <w:pPr>
        <w:shd w:val="clear" w:color="auto" w:fill="FFFFFF"/>
        <w:spacing w:line="276" w:lineRule="auto"/>
        <w:jc w:val="both"/>
        <w:rPr>
          <w:color w:val="FF0000"/>
        </w:rPr>
      </w:pPr>
    </w:p>
    <w:p w:rsidR="0003032C" w:rsidRPr="003A1649" w:rsidRDefault="0003032C" w:rsidP="003A1649">
      <w:pPr>
        <w:shd w:val="clear" w:color="auto" w:fill="FFFFFF"/>
        <w:spacing w:line="276" w:lineRule="auto"/>
        <w:jc w:val="both"/>
      </w:pPr>
      <w:r w:rsidRPr="003A1649">
        <w:rPr>
          <w:color w:val="FF0000"/>
        </w:rPr>
        <w:tab/>
      </w:r>
      <w:r w:rsidRPr="003A1649">
        <w:t>W stosunku do części dłużników trwa postępowanie mające na celu ustalenie organu właściwego dłużnika lub stwierdzono, iż nie istnieje organ właściwy do przeprowadzenia postępowania wobec dłużnika alimentacyjnego, ponieważ przebywa on w areszcie śledczym, zakładzie karnym lub poza granicami RP.</w:t>
      </w:r>
      <w:r w:rsidR="00A3379B" w:rsidRPr="003A1649">
        <w:rPr>
          <w:color w:val="FF0000"/>
        </w:rPr>
        <w:t xml:space="preserve"> </w:t>
      </w:r>
      <w:r w:rsidRPr="003A1649">
        <w:t>W celu zwiększenia skuteczności egzekucji, Miejski Ośrodek Pomocy Społecznej w Dzierzgoniu współpracuje m.in. z Biurami Informacji Gospodarczej. Dłużnicy, których zaległość przekracza 6 miesięcy wpisywani byli do Krajowego Rejestru Długów.</w:t>
      </w:r>
    </w:p>
    <w:p w:rsidR="0003032C" w:rsidRPr="003A1649" w:rsidRDefault="0003032C" w:rsidP="003A1649">
      <w:pPr>
        <w:shd w:val="clear" w:color="auto" w:fill="FFFFFF"/>
        <w:spacing w:line="276" w:lineRule="auto"/>
        <w:jc w:val="both"/>
        <w:rPr>
          <w:color w:val="FF0000"/>
        </w:rPr>
      </w:pPr>
      <w:r w:rsidRPr="003A1649">
        <w:tab/>
      </w:r>
    </w:p>
    <w:p w:rsidR="0003032C" w:rsidRPr="003A1649" w:rsidRDefault="0003032C" w:rsidP="003A1649">
      <w:pPr>
        <w:shd w:val="clear" w:color="auto" w:fill="FFFFFF"/>
        <w:spacing w:line="276" w:lineRule="auto"/>
        <w:jc w:val="both"/>
      </w:pPr>
      <w:r w:rsidRPr="003A1649">
        <w:rPr>
          <w:color w:val="FF0000"/>
        </w:rPr>
        <w:tab/>
      </w:r>
      <w:r w:rsidRPr="003A1649">
        <w:t>W wyniku prowadzonego postępowania w 202</w:t>
      </w:r>
      <w:r w:rsidR="00A3379B" w:rsidRPr="003A1649">
        <w:t>3</w:t>
      </w:r>
      <w:r w:rsidRPr="003A1649">
        <w:t xml:space="preserve"> roku od dłużników alimentacyjnych wyegzekwowano kwotę </w:t>
      </w:r>
      <w:r w:rsidR="00993556" w:rsidRPr="003A1649">
        <w:rPr>
          <w:b/>
        </w:rPr>
        <w:t>356 859,27</w:t>
      </w:r>
      <w:r w:rsidRPr="003A1649">
        <w:rPr>
          <w:b/>
        </w:rPr>
        <w:t xml:space="preserve"> zł</w:t>
      </w:r>
      <w:r w:rsidRPr="003A1649">
        <w:t xml:space="preserve">, w tym na zaliczkę alimentacyjną </w:t>
      </w:r>
      <w:r w:rsidR="00993556" w:rsidRPr="003A1649">
        <w:rPr>
          <w:b/>
        </w:rPr>
        <w:t>17 185,70</w:t>
      </w:r>
      <w:r w:rsidRPr="003A1649">
        <w:rPr>
          <w:b/>
        </w:rPr>
        <w:t xml:space="preserve"> </w:t>
      </w:r>
      <w:r w:rsidRPr="003A1649">
        <w:t xml:space="preserve">zł oraz na świadczenia z funduszu alimentacyjnego </w:t>
      </w:r>
      <w:r w:rsidR="00993556" w:rsidRPr="003A1649">
        <w:rPr>
          <w:b/>
        </w:rPr>
        <w:t>339 673,57</w:t>
      </w:r>
      <w:r w:rsidRPr="003A1649">
        <w:rPr>
          <w:b/>
        </w:rPr>
        <w:t xml:space="preserve"> zł.</w:t>
      </w:r>
      <w:r w:rsidRPr="003A1649">
        <w:t xml:space="preserve"> </w:t>
      </w:r>
    </w:p>
    <w:p w:rsidR="0003032C" w:rsidRPr="003A1649" w:rsidRDefault="0003032C" w:rsidP="003A1649">
      <w:pPr>
        <w:shd w:val="clear" w:color="auto" w:fill="FFFFFF"/>
        <w:spacing w:line="276" w:lineRule="auto"/>
        <w:ind w:firstLine="720"/>
        <w:jc w:val="both"/>
        <w:rPr>
          <w:b/>
        </w:rPr>
      </w:pPr>
      <w:r w:rsidRPr="003A1649">
        <w:t>W okresie od 1 stycznia 202</w:t>
      </w:r>
      <w:r w:rsidR="00A3379B" w:rsidRPr="003A1649">
        <w:t xml:space="preserve">3 </w:t>
      </w:r>
      <w:r w:rsidRPr="003A1649">
        <w:t>r. do 31 grudnia 202</w:t>
      </w:r>
      <w:r w:rsidR="00A3379B" w:rsidRPr="003A1649">
        <w:t>3</w:t>
      </w:r>
      <w:r w:rsidRPr="003A1649">
        <w:t xml:space="preserve"> r. na świadczenia rodzinne wydano </w:t>
      </w:r>
      <w:r w:rsidR="005739C3" w:rsidRPr="003A1649">
        <w:rPr>
          <w:b/>
        </w:rPr>
        <w:t xml:space="preserve">4 569 226,96 </w:t>
      </w:r>
      <w:r w:rsidRPr="003A1649">
        <w:rPr>
          <w:b/>
        </w:rPr>
        <w:t xml:space="preserve">zł, </w:t>
      </w:r>
      <w:r w:rsidRPr="003A1649">
        <w:t>zaś na świadczenia wychowawcze w okresie od 1 stycznia 202</w:t>
      </w:r>
      <w:r w:rsidR="00A3379B" w:rsidRPr="003A1649">
        <w:t>3</w:t>
      </w:r>
      <w:r w:rsidRPr="003A1649">
        <w:t xml:space="preserve"> r. do 31 grudnia 202</w:t>
      </w:r>
      <w:r w:rsidR="00A3379B" w:rsidRPr="003A1649">
        <w:t>3</w:t>
      </w:r>
      <w:r w:rsidRPr="003A1649">
        <w:t xml:space="preserve"> r. wydatkowano</w:t>
      </w:r>
      <w:r w:rsidRPr="003A1649">
        <w:rPr>
          <w:b/>
        </w:rPr>
        <w:t xml:space="preserve"> </w:t>
      </w:r>
      <w:r w:rsidR="00321F7B" w:rsidRPr="003A1649">
        <w:rPr>
          <w:b/>
          <w:color w:val="000000"/>
          <w:lang w:eastAsia="pl-PL"/>
        </w:rPr>
        <w:t xml:space="preserve">18 506,96 </w:t>
      </w:r>
      <w:r w:rsidRPr="003A1649">
        <w:rPr>
          <w:b/>
          <w:color w:val="000000"/>
          <w:lang w:eastAsia="pl-PL"/>
        </w:rPr>
        <w:t>zł</w:t>
      </w:r>
      <w:r w:rsidRPr="003A1649">
        <w:rPr>
          <w:b/>
        </w:rPr>
        <w:t xml:space="preserve">. </w:t>
      </w:r>
      <w:bookmarkStart w:id="144" w:name="_Hlk98828406"/>
    </w:p>
    <w:p w:rsidR="0003032C" w:rsidRPr="003A1649" w:rsidRDefault="0003032C" w:rsidP="003A1649">
      <w:pPr>
        <w:spacing w:line="276" w:lineRule="auto"/>
        <w:ind w:firstLine="708"/>
        <w:jc w:val="both"/>
      </w:pPr>
    </w:p>
    <w:p w:rsidR="0003032C" w:rsidRPr="003A1649" w:rsidRDefault="0003032C" w:rsidP="003A1649">
      <w:pPr>
        <w:pStyle w:val="Nagwek1"/>
        <w:spacing w:line="276" w:lineRule="auto"/>
      </w:pPr>
      <w:bookmarkStart w:id="145" w:name="_Toc160133492"/>
      <w:bookmarkStart w:id="146" w:name="_Toc160181645"/>
      <w:r w:rsidRPr="003A1649">
        <w:t>VII</w:t>
      </w:r>
      <w:r w:rsidR="00512C6A">
        <w:t>I</w:t>
      </w:r>
      <w:r w:rsidRPr="003A1649">
        <w:t>.</w:t>
      </w:r>
      <w:r w:rsidRPr="003A1649">
        <w:tab/>
      </w:r>
      <w:bookmarkEnd w:id="134"/>
      <w:r w:rsidRPr="003A1649">
        <w:t>STRUKTURA WYDATKÓW W ODNIESIENIU DO REALIZOWANYCH ZADAŃ</w:t>
      </w:r>
      <w:bookmarkEnd w:id="145"/>
      <w:bookmarkEnd w:id="146"/>
    </w:p>
    <w:p w:rsidR="0003032C" w:rsidRPr="003A1649" w:rsidRDefault="0003032C" w:rsidP="003A1649">
      <w:pPr>
        <w:suppressAutoHyphens w:val="0"/>
        <w:autoSpaceDE w:val="0"/>
        <w:autoSpaceDN w:val="0"/>
        <w:adjustRightInd w:val="0"/>
        <w:spacing w:line="276" w:lineRule="auto"/>
        <w:jc w:val="both"/>
        <w:rPr>
          <w:color w:val="FF0000"/>
        </w:rPr>
      </w:pPr>
      <w:r w:rsidRPr="003A1649">
        <w:rPr>
          <w:color w:val="FF0000"/>
          <w:lang w:eastAsia="pl-PL"/>
        </w:rPr>
        <w:tab/>
      </w:r>
    </w:p>
    <w:p w:rsidR="0003032C" w:rsidRPr="003A1649" w:rsidRDefault="0003032C" w:rsidP="003A1649">
      <w:pPr>
        <w:spacing w:line="276" w:lineRule="auto"/>
        <w:ind w:firstLine="360"/>
        <w:jc w:val="both"/>
      </w:pPr>
      <w:bookmarkStart w:id="147" w:name="_Toc477782271"/>
      <w:r w:rsidRPr="003A1649">
        <w:t>W 202</w:t>
      </w:r>
      <w:r w:rsidR="00A3379B" w:rsidRPr="003A1649">
        <w:t>3</w:t>
      </w:r>
      <w:r w:rsidRPr="003A1649">
        <w:t xml:space="preserve"> roku wydatki ogółem wyniosły </w:t>
      </w:r>
      <w:r w:rsidR="00B04644" w:rsidRPr="003A1649">
        <w:rPr>
          <w:b/>
          <w:bCs/>
        </w:rPr>
        <w:t>13 786 574,06</w:t>
      </w:r>
      <w:r w:rsidRPr="003A1649">
        <w:rPr>
          <w:b/>
          <w:bCs/>
        </w:rPr>
        <w:t xml:space="preserve"> zł</w:t>
      </w:r>
      <w:r w:rsidRPr="003A1649">
        <w:t>. Najwyższą pozycje stanowiły wydatki</w:t>
      </w:r>
      <w:r w:rsidR="00B04644" w:rsidRPr="003A1649">
        <w:t xml:space="preserve"> na świadczenia </w:t>
      </w:r>
      <w:r w:rsidR="005739C3" w:rsidRPr="003A1649">
        <w:t>rodzinne</w:t>
      </w:r>
      <w:r w:rsidR="00B04644" w:rsidRPr="003A1649">
        <w:t xml:space="preserve">- </w:t>
      </w:r>
      <w:r w:rsidR="005739C3" w:rsidRPr="003A1649">
        <w:rPr>
          <w:b/>
          <w:bCs/>
        </w:rPr>
        <w:t xml:space="preserve">4 569 226,96 </w:t>
      </w:r>
      <w:r w:rsidR="00B04644" w:rsidRPr="003A1649">
        <w:rPr>
          <w:b/>
          <w:bCs/>
        </w:rPr>
        <w:t>zł</w:t>
      </w:r>
      <w:r w:rsidR="00B04644" w:rsidRPr="003A1649">
        <w:t xml:space="preserve"> tj. </w:t>
      </w:r>
      <w:r w:rsidR="005739C3" w:rsidRPr="003A1649">
        <w:t xml:space="preserve">33,14 </w:t>
      </w:r>
      <w:r w:rsidR="00B04644" w:rsidRPr="003A1649">
        <w:t>%,</w:t>
      </w:r>
      <w:r w:rsidRPr="003A1649">
        <w:t xml:space="preserve"> a następnie </w:t>
      </w:r>
      <w:r w:rsidR="00B04644" w:rsidRPr="003A1649">
        <w:t xml:space="preserve">na utrzymanie ośrodka i inwestycje </w:t>
      </w:r>
      <w:r w:rsidRPr="003A1649">
        <w:t xml:space="preserve">– </w:t>
      </w:r>
      <w:r w:rsidR="00B04644" w:rsidRPr="003A1649">
        <w:rPr>
          <w:b/>
          <w:bCs/>
        </w:rPr>
        <w:t>1 141 956,40 zł</w:t>
      </w:r>
      <w:r w:rsidR="00B04644" w:rsidRPr="003A1649">
        <w:rPr>
          <w:b/>
          <w:lang w:eastAsia="pl-PL"/>
        </w:rPr>
        <w:t xml:space="preserve"> </w:t>
      </w:r>
      <w:r w:rsidR="00B04644" w:rsidRPr="003A1649">
        <w:t xml:space="preserve">tj. 8,28 %, </w:t>
      </w:r>
      <w:bookmarkStart w:id="148" w:name="_Toc510082916"/>
      <w:bookmarkEnd w:id="144"/>
    </w:p>
    <w:p w:rsidR="0003032C" w:rsidRPr="003A1649" w:rsidRDefault="00512C6A" w:rsidP="003A1649">
      <w:pPr>
        <w:pStyle w:val="Nagwek2"/>
        <w:spacing w:line="276" w:lineRule="auto"/>
        <w:rPr>
          <w:szCs w:val="24"/>
        </w:rPr>
      </w:pPr>
      <w:bookmarkStart w:id="149" w:name="_Toc160133493"/>
      <w:bookmarkStart w:id="150" w:name="_Toc160181646"/>
      <w:r>
        <w:rPr>
          <w:szCs w:val="24"/>
        </w:rPr>
        <w:t>8</w:t>
      </w:r>
      <w:r w:rsidR="0003032C" w:rsidRPr="003A1649">
        <w:rPr>
          <w:szCs w:val="24"/>
        </w:rPr>
        <w:t>.1. Świadczenia z zakresu zadań własnych gminy</w:t>
      </w:r>
      <w:bookmarkEnd w:id="147"/>
      <w:bookmarkEnd w:id="148"/>
      <w:bookmarkEnd w:id="149"/>
      <w:bookmarkEnd w:id="150"/>
    </w:p>
    <w:p w:rsidR="0003032C" w:rsidRPr="003A1649" w:rsidRDefault="0003032C" w:rsidP="003A1649">
      <w:pPr>
        <w:spacing w:line="276" w:lineRule="auto"/>
        <w:jc w:val="both"/>
      </w:pPr>
    </w:p>
    <w:p w:rsidR="0003032C" w:rsidRPr="003A1649" w:rsidRDefault="0003032C" w:rsidP="003A1649">
      <w:pPr>
        <w:spacing w:line="276" w:lineRule="auto"/>
        <w:jc w:val="both"/>
      </w:pPr>
      <w:r w:rsidRPr="003A1649">
        <w:t>Koszt świadczeń realizowanych w ramach zadań własnych gminy przez Miejski Ośrodek Pomocy Społecznej w 202</w:t>
      </w:r>
      <w:r w:rsidR="00A3379B" w:rsidRPr="003A1649">
        <w:t>3</w:t>
      </w:r>
      <w:r w:rsidRPr="003A1649">
        <w:t xml:space="preserve"> roku wynosił ogółem </w:t>
      </w:r>
      <w:r w:rsidR="00993556" w:rsidRPr="003A1649">
        <w:rPr>
          <w:rFonts w:ascii="Cambria" w:hAnsi="Cambria" w:cs="Arial"/>
          <w:b/>
          <w:bCs/>
          <w:lang w:eastAsia="pl-PL"/>
        </w:rPr>
        <w:t>4 269 748,23</w:t>
      </w:r>
      <w:r w:rsidRPr="003A1649">
        <w:rPr>
          <w:b/>
          <w:bCs/>
          <w:lang w:eastAsia="pl-PL"/>
        </w:rPr>
        <w:t xml:space="preserve"> zł</w:t>
      </w:r>
      <w:r w:rsidRPr="003A1649">
        <w:rPr>
          <w:bCs/>
          <w:lang w:eastAsia="pl-PL"/>
        </w:rPr>
        <w:t xml:space="preserve">. </w:t>
      </w:r>
      <w:r w:rsidRPr="003A1649">
        <w:t>Wydatki zostały poniesione na:</w:t>
      </w:r>
      <w:bookmarkStart w:id="151" w:name="__RefHeading___Toc411252621"/>
      <w:bookmarkEnd w:id="151"/>
    </w:p>
    <w:p w:rsidR="0003032C" w:rsidRPr="003A1649" w:rsidRDefault="0003032C" w:rsidP="003A1649">
      <w:pPr>
        <w:suppressLineNumbers/>
        <w:spacing w:before="120" w:after="120" w:line="276" w:lineRule="auto"/>
        <w:jc w:val="both"/>
        <w:rPr>
          <w:rFonts w:cs="Mangal"/>
          <w:b/>
          <w:iCs/>
          <w:color w:val="FF0000"/>
        </w:rPr>
      </w:pPr>
    </w:p>
    <w:p w:rsidR="0003032C" w:rsidRPr="003A1649" w:rsidRDefault="0003032C" w:rsidP="003A1649">
      <w:pPr>
        <w:suppressLineNumbers/>
        <w:spacing w:before="120" w:after="120" w:line="276" w:lineRule="auto"/>
        <w:jc w:val="both"/>
        <w:rPr>
          <w:rFonts w:cs="Mangal"/>
          <w:b/>
          <w:iCs/>
        </w:rPr>
      </w:pPr>
      <w:r w:rsidRPr="003A1649">
        <w:rPr>
          <w:rFonts w:cs="Mangal"/>
          <w:b/>
          <w:iCs/>
        </w:rPr>
        <w:t xml:space="preserve">Tabela Nr </w:t>
      </w:r>
      <w:r w:rsidR="005D7857">
        <w:rPr>
          <w:rFonts w:cs="Mangal"/>
          <w:b/>
          <w:iCs/>
        </w:rPr>
        <w:t>21</w:t>
      </w:r>
      <w:r w:rsidRPr="003A1649">
        <w:rPr>
          <w:rFonts w:cs="Mangal"/>
          <w:b/>
          <w:iCs/>
        </w:rPr>
        <w:t>. Zestawienie wydatków za rok 202</w:t>
      </w:r>
      <w:r w:rsidR="00A3379B" w:rsidRPr="003A1649">
        <w:rPr>
          <w:rFonts w:cs="Mangal"/>
          <w:b/>
          <w:iCs/>
        </w:rPr>
        <w:t>3</w:t>
      </w:r>
      <w:r w:rsidRPr="003A1649">
        <w:rPr>
          <w:rFonts w:cs="Mangal"/>
          <w:b/>
          <w:iCs/>
        </w:rPr>
        <w:t xml:space="preserve"> - środki samorządowe.</w:t>
      </w:r>
    </w:p>
    <w:p w:rsidR="0003032C" w:rsidRPr="003A1649" w:rsidRDefault="0003032C" w:rsidP="003A1649">
      <w:pPr>
        <w:suppressLineNumbers/>
        <w:spacing w:before="120" w:after="120" w:line="276" w:lineRule="auto"/>
        <w:jc w:val="both"/>
        <w:rPr>
          <w:rFonts w:cs="Mangal"/>
          <w:b/>
          <w:iCs/>
          <w:color w:val="FF0000"/>
        </w:rPr>
      </w:pPr>
    </w:p>
    <w:tbl>
      <w:tblPr>
        <w:tblW w:w="8571" w:type="dxa"/>
        <w:jc w:val="center"/>
        <w:tblCellMar>
          <w:left w:w="70" w:type="dxa"/>
          <w:right w:w="70" w:type="dxa"/>
        </w:tblCellMar>
        <w:tblLook w:val="04A0"/>
      </w:tblPr>
      <w:tblGrid>
        <w:gridCol w:w="2597"/>
        <w:gridCol w:w="3237"/>
        <w:gridCol w:w="2737"/>
      </w:tblGrid>
      <w:tr w:rsidR="0003032C" w:rsidRPr="003A1649" w:rsidTr="00993556">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8DB3E2"/>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Nazwa zadania</w:t>
            </w:r>
          </w:p>
        </w:tc>
        <w:tc>
          <w:tcPr>
            <w:tcW w:w="3237" w:type="dxa"/>
            <w:tcBorders>
              <w:top w:val="single" w:sz="4" w:space="0" w:color="auto"/>
              <w:left w:val="nil"/>
              <w:bottom w:val="single" w:sz="4" w:space="0" w:color="auto"/>
              <w:right w:val="single" w:sz="4" w:space="0" w:color="auto"/>
            </w:tcBorders>
            <w:shd w:val="clear" w:color="auto" w:fill="8DB3E2"/>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Wyszczególnienie wydatków</w:t>
            </w:r>
          </w:p>
        </w:tc>
        <w:tc>
          <w:tcPr>
            <w:tcW w:w="2737" w:type="dxa"/>
            <w:tcBorders>
              <w:top w:val="single" w:sz="4" w:space="0" w:color="auto"/>
              <w:left w:val="nil"/>
              <w:bottom w:val="single" w:sz="4" w:space="0" w:color="auto"/>
              <w:right w:val="single" w:sz="4" w:space="0" w:color="auto"/>
            </w:tcBorders>
            <w:shd w:val="clear" w:color="auto" w:fill="8DB3E2"/>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Wykonanie 202</w:t>
            </w:r>
            <w:r w:rsidR="00A3379B" w:rsidRPr="003A1649">
              <w:rPr>
                <w:rFonts w:ascii="Cambria" w:hAnsi="Cambria" w:cs="Arial"/>
                <w:b/>
                <w:bCs/>
                <w:color w:val="FF0000"/>
                <w:lang w:eastAsia="pl-PL"/>
              </w:rPr>
              <w:t>3</w:t>
            </w:r>
            <w:r w:rsidR="005739C3" w:rsidRPr="003A1649">
              <w:rPr>
                <w:rFonts w:ascii="Cambria" w:hAnsi="Cambria" w:cs="Arial"/>
                <w:b/>
                <w:bCs/>
                <w:color w:val="FF0000"/>
                <w:lang w:eastAsia="pl-PL"/>
              </w:rPr>
              <w:t xml:space="preserve"> </w:t>
            </w:r>
            <w:r w:rsidRPr="003A1649">
              <w:rPr>
                <w:rFonts w:ascii="Cambria" w:hAnsi="Cambria" w:cs="Arial"/>
                <w:b/>
                <w:bCs/>
                <w:color w:val="FF0000"/>
                <w:lang w:eastAsia="pl-PL"/>
              </w:rPr>
              <w:t>r.</w:t>
            </w:r>
          </w:p>
        </w:tc>
      </w:tr>
      <w:tr w:rsidR="0003032C" w:rsidRPr="003A1649" w:rsidTr="00993556">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Ośrodki Pomocy Społecznej</w:t>
            </w:r>
          </w:p>
        </w:tc>
        <w:tc>
          <w:tcPr>
            <w:tcW w:w="3237"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Utrzymanie ośrodka i inwestycje</w:t>
            </w:r>
          </w:p>
        </w:tc>
        <w:tc>
          <w:tcPr>
            <w:tcW w:w="2737" w:type="dxa"/>
            <w:tcBorders>
              <w:top w:val="nil"/>
              <w:left w:val="nil"/>
              <w:bottom w:val="single" w:sz="4" w:space="0" w:color="auto"/>
              <w:right w:val="single" w:sz="4" w:space="0" w:color="auto"/>
            </w:tcBorders>
            <w:shd w:val="clear" w:color="auto" w:fill="auto"/>
            <w:vAlign w:val="center"/>
          </w:tcPr>
          <w:p w:rsidR="00993556" w:rsidRPr="003A1649" w:rsidRDefault="004136C3"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1 141 956,40</w:t>
            </w:r>
          </w:p>
        </w:tc>
      </w:tr>
      <w:tr w:rsidR="0003032C" w:rsidRPr="003A1649" w:rsidTr="00993556">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lastRenderedPageBreak/>
              <w:t>Domy Pomocy Społecznej</w:t>
            </w:r>
          </w:p>
        </w:tc>
        <w:tc>
          <w:tcPr>
            <w:tcW w:w="3237"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Odpłatność za pobyt w Domach Pomocy Społecznej</w:t>
            </w:r>
          </w:p>
        </w:tc>
        <w:tc>
          <w:tcPr>
            <w:tcW w:w="2737" w:type="dxa"/>
            <w:tcBorders>
              <w:top w:val="nil"/>
              <w:left w:val="nil"/>
              <w:bottom w:val="single" w:sz="4" w:space="0" w:color="auto"/>
              <w:right w:val="single" w:sz="4" w:space="0" w:color="auto"/>
            </w:tcBorders>
            <w:shd w:val="clear" w:color="auto" w:fill="auto"/>
            <w:vAlign w:val="center"/>
          </w:tcPr>
          <w:p w:rsidR="0003032C" w:rsidRPr="003A1649" w:rsidRDefault="00993556"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935 871,56</w:t>
            </w:r>
          </w:p>
        </w:tc>
      </w:tr>
      <w:tr w:rsidR="0003032C" w:rsidRPr="003A1649" w:rsidTr="00993556">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Rodziny zastępcze</w:t>
            </w:r>
          </w:p>
        </w:tc>
        <w:tc>
          <w:tcPr>
            <w:tcW w:w="3237"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Odpłatność za dzieci umieszczone w rodzinach zastępczych</w:t>
            </w:r>
          </w:p>
        </w:tc>
        <w:tc>
          <w:tcPr>
            <w:tcW w:w="2737" w:type="dxa"/>
            <w:tcBorders>
              <w:top w:val="nil"/>
              <w:left w:val="nil"/>
              <w:bottom w:val="single" w:sz="4" w:space="0" w:color="auto"/>
              <w:right w:val="single" w:sz="4" w:space="0" w:color="auto"/>
            </w:tcBorders>
            <w:shd w:val="clear" w:color="auto" w:fill="auto"/>
            <w:vAlign w:val="center"/>
          </w:tcPr>
          <w:p w:rsidR="0003032C" w:rsidRPr="003A1649" w:rsidRDefault="00993556"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196 575,67</w:t>
            </w:r>
          </w:p>
        </w:tc>
      </w:tr>
      <w:tr w:rsidR="0003032C" w:rsidRPr="003A1649" w:rsidTr="00993556">
        <w:trPr>
          <w:trHeight w:val="1239"/>
          <w:jc w:val="center"/>
        </w:trPr>
        <w:tc>
          <w:tcPr>
            <w:tcW w:w="2597" w:type="dxa"/>
            <w:tcBorders>
              <w:top w:val="single" w:sz="4" w:space="0" w:color="auto"/>
              <w:left w:val="single" w:sz="4" w:space="0" w:color="auto"/>
              <w:bottom w:val="single" w:sz="4" w:space="0" w:color="auto"/>
              <w:right w:val="nil"/>
            </w:tcBorders>
            <w:shd w:val="clear" w:color="auto" w:fill="auto"/>
            <w:noWrap/>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Zasiłki i pomoc w naturze</w:t>
            </w:r>
          </w:p>
        </w:tc>
        <w:tc>
          <w:tcPr>
            <w:tcW w:w="3237" w:type="dxa"/>
            <w:tcBorders>
              <w:top w:val="nil"/>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świadczenia dla podopiecznych MOPS (</w:t>
            </w:r>
            <w:proofErr w:type="spellStart"/>
            <w:r w:rsidRPr="003A1649">
              <w:rPr>
                <w:rFonts w:ascii="Cambria" w:hAnsi="Cambria" w:cs="Arial"/>
                <w:color w:val="244061" w:themeColor="accent1" w:themeShade="80"/>
                <w:lang w:eastAsia="pl-PL"/>
              </w:rPr>
              <w:t>zas</w:t>
            </w:r>
            <w:proofErr w:type="spellEnd"/>
            <w:r w:rsidRPr="003A1649">
              <w:rPr>
                <w:rFonts w:ascii="Cambria" w:hAnsi="Cambria" w:cs="Arial"/>
                <w:color w:val="244061" w:themeColor="accent1" w:themeShade="80"/>
                <w:lang w:eastAsia="pl-PL"/>
              </w:rPr>
              <w:t xml:space="preserve">. celowe i schroniska) </w:t>
            </w:r>
          </w:p>
        </w:tc>
        <w:tc>
          <w:tcPr>
            <w:tcW w:w="2737"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160 370,29</w:t>
            </w:r>
          </w:p>
        </w:tc>
      </w:tr>
      <w:tr w:rsidR="0003032C" w:rsidRPr="003A1649" w:rsidTr="00993556">
        <w:trPr>
          <w:trHeight w:val="1239"/>
          <w:jc w:val="center"/>
        </w:trPr>
        <w:tc>
          <w:tcPr>
            <w:tcW w:w="2597" w:type="dxa"/>
            <w:tcBorders>
              <w:top w:val="single" w:sz="4" w:space="0" w:color="auto"/>
              <w:left w:val="single" w:sz="4" w:space="0" w:color="auto"/>
              <w:bottom w:val="single" w:sz="4" w:space="0" w:color="auto"/>
              <w:right w:val="nil"/>
            </w:tcBorders>
            <w:shd w:val="clear" w:color="auto" w:fill="auto"/>
            <w:noWrap/>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Zasiłki i pomoc w naturze program dożywianie</w:t>
            </w:r>
          </w:p>
          <w:p w:rsidR="0003032C" w:rsidRPr="003A1649" w:rsidRDefault="0003032C" w:rsidP="003A1649">
            <w:pPr>
              <w:suppressAutoHyphens w:val="0"/>
              <w:spacing w:line="276" w:lineRule="auto"/>
              <w:jc w:val="center"/>
              <w:rPr>
                <w:rFonts w:ascii="Cambria" w:hAnsi="Cambria" w:cs="Arial"/>
                <w:b/>
                <w:bCs/>
                <w:color w:val="FF0000"/>
                <w:lang w:eastAsia="pl-PL"/>
              </w:rPr>
            </w:pPr>
          </w:p>
        </w:tc>
        <w:tc>
          <w:tcPr>
            <w:tcW w:w="3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 xml:space="preserve">świadczenia dla podopiecznych MOPS </w:t>
            </w:r>
          </w:p>
        </w:tc>
        <w:tc>
          <w:tcPr>
            <w:tcW w:w="2737"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148 807,79</w:t>
            </w:r>
          </w:p>
        </w:tc>
      </w:tr>
      <w:tr w:rsidR="0003032C" w:rsidRPr="003A1649" w:rsidTr="00993556">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Dodatki mieszkaniowe</w:t>
            </w:r>
          </w:p>
        </w:tc>
        <w:tc>
          <w:tcPr>
            <w:tcW w:w="3237"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Wypłata dodatków mieszkaniowych</w:t>
            </w:r>
          </w:p>
        </w:tc>
        <w:tc>
          <w:tcPr>
            <w:tcW w:w="2737"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559 421,33</w:t>
            </w:r>
          </w:p>
        </w:tc>
      </w:tr>
      <w:tr w:rsidR="0003032C" w:rsidRPr="003A1649" w:rsidTr="00993556">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Usługi opiekuńcze</w:t>
            </w:r>
          </w:p>
        </w:tc>
        <w:tc>
          <w:tcPr>
            <w:tcW w:w="3237"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Koszty świadczenia usług</w:t>
            </w:r>
          </w:p>
        </w:tc>
        <w:tc>
          <w:tcPr>
            <w:tcW w:w="2737"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99 650,00</w:t>
            </w:r>
          </w:p>
        </w:tc>
      </w:tr>
      <w:tr w:rsidR="0003032C" w:rsidRPr="003A1649" w:rsidTr="00993556">
        <w:trPr>
          <w:trHeight w:val="1335"/>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GKRPA</w:t>
            </w:r>
          </w:p>
        </w:tc>
        <w:tc>
          <w:tcPr>
            <w:tcW w:w="3237"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Koszty</w:t>
            </w:r>
          </w:p>
        </w:tc>
        <w:tc>
          <w:tcPr>
            <w:tcW w:w="2737"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238 043,36</w:t>
            </w:r>
          </w:p>
        </w:tc>
      </w:tr>
      <w:tr w:rsidR="0003032C" w:rsidRPr="003A1649" w:rsidTr="00993556">
        <w:trPr>
          <w:trHeight w:val="1092"/>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Pozostała działalność</w:t>
            </w:r>
          </w:p>
        </w:tc>
        <w:tc>
          <w:tcPr>
            <w:tcW w:w="3237"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 xml:space="preserve">prace społecznie użyteczne </w:t>
            </w:r>
            <w:r w:rsidRPr="003A1649">
              <w:rPr>
                <w:rFonts w:ascii="Cambria" w:hAnsi="Cambria" w:cs="Arial"/>
                <w:i/>
                <w:iCs/>
                <w:color w:val="244061" w:themeColor="accent1" w:themeShade="80"/>
                <w:lang w:eastAsia="pl-PL"/>
              </w:rPr>
              <w:t>(wkład własny Gminy)</w:t>
            </w:r>
          </w:p>
        </w:tc>
        <w:tc>
          <w:tcPr>
            <w:tcW w:w="2737"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3 352,00</w:t>
            </w:r>
          </w:p>
        </w:tc>
      </w:tr>
      <w:tr w:rsidR="0003032C" w:rsidRPr="003A1649" w:rsidTr="00993556">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Pozostała działalność DDP Senior +</w:t>
            </w:r>
          </w:p>
        </w:tc>
        <w:tc>
          <w:tcPr>
            <w:tcW w:w="3237"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Utrzymanie- bieżąca działalność</w:t>
            </w:r>
          </w:p>
        </w:tc>
        <w:tc>
          <w:tcPr>
            <w:tcW w:w="2737"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400 140,10</w:t>
            </w:r>
          </w:p>
        </w:tc>
      </w:tr>
      <w:tr w:rsidR="0003032C" w:rsidRPr="003A1649" w:rsidTr="00993556">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Pozostała działalność stacja/magazyn żywności</w:t>
            </w:r>
          </w:p>
        </w:tc>
        <w:tc>
          <w:tcPr>
            <w:tcW w:w="3237"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FF0000"/>
                <w:lang w:eastAsia="pl-PL"/>
              </w:rPr>
            </w:pPr>
            <w:r w:rsidRPr="003A1649">
              <w:rPr>
                <w:rFonts w:ascii="Cambria" w:hAnsi="Cambria" w:cs="Arial"/>
                <w:color w:val="244061" w:themeColor="accent1" w:themeShade="80"/>
                <w:lang w:eastAsia="pl-PL"/>
              </w:rPr>
              <w:t>Utrzymanie - bieżąca działalność</w:t>
            </w:r>
          </w:p>
        </w:tc>
        <w:tc>
          <w:tcPr>
            <w:tcW w:w="2737"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66 384,29</w:t>
            </w:r>
          </w:p>
        </w:tc>
      </w:tr>
      <w:tr w:rsidR="0003032C" w:rsidRPr="003A1649" w:rsidTr="00993556">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Mieszkanie chronione</w:t>
            </w:r>
          </w:p>
        </w:tc>
        <w:tc>
          <w:tcPr>
            <w:tcW w:w="3237"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Koszty bieżące</w:t>
            </w:r>
          </w:p>
        </w:tc>
        <w:tc>
          <w:tcPr>
            <w:tcW w:w="2737"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169,97</w:t>
            </w:r>
          </w:p>
        </w:tc>
      </w:tr>
      <w:tr w:rsidR="0003032C" w:rsidRPr="003A1649" w:rsidTr="00993556">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Pozostała działalność – Wspieraj Seniora</w:t>
            </w:r>
          </w:p>
        </w:tc>
        <w:tc>
          <w:tcPr>
            <w:tcW w:w="3237"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Środki ochrony-pozostałe</w:t>
            </w:r>
          </w:p>
        </w:tc>
        <w:tc>
          <w:tcPr>
            <w:tcW w:w="2737"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7 339,00</w:t>
            </w:r>
          </w:p>
        </w:tc>
      </w:tr>
      <w:tr w:rsidR="0003032C" w:rsidRPr="003A1649" w:rsidTr="005C7490">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Pozostała działalność K</w:t>
            </w:r>
            <w:r w:rsidR="005739C3" w:rsidRPr="003A1649">
              <w:rPr>
                <w:rFonts w:ascii="Cambria" w:hAnsi="Cambria" w:cs="Arial"/>
                <w:b/>
                <w:bCs/>
                <w:color w:val="FF0000"/>
                <w:lang w:eastAsia="pl-PL"/>
              </w:rPr>
              <w:t>l</w:t>
            </w:r>
            <w:r w:rsidRPr="003A1649">
              <w:rPr>
                <w:rFonts w:ascii="Cambria" w:hAnsi="Cambria" w:cs="Arial"/>
                <w:b/>
                <w:bCs/>
                <w:color w:val="FF0000"/>
                <w:lang w:eastAsia="pl-PL"/>
              </w:rPr>
              <w:t>ub seniora +</w:t>
            </w:r>
          </w:p>
        </w:tc>
        <w:tc>
          <w:tcPr>
            <w:tcW w:w="3237"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 xml:space="preserve">Bieżąca działalność </w:t>
            </w:r>
          </w:p>
        </w:tc>
        <w:tc>
          <w:tcPr>
            <w:tcW w:w="2737"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46 571,26</w:t>
            </w:r>
          </w:p>
        </w:tc>
      </w:tr>
      <w:tr w:rsidR="0003032C" w:rsidRPr="003A1649" w:rsidTr="005C7490">
        <w:trPr>
          <w:trHeight w:val="1192"/>
          <w:jc w:val="center"/>
        </w:trPr>
        <w:tc>
          <w:tcPr>
            <w:tcW w:w="2597" w:type="dxa"/>
            <w:tcBorders>
              <w:top w:val="single" w:sz="4" w:space="0" w:color="auto"/>
              <w:left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lastRenderedPageBreak/>
              <w:t>Pozostała działalność koszty poza projektem</w:t>
            </w:r>
          </w:p>
        </w:tc>
        <w:tc>
          <w:tcPr>
            <w:tcW w:w="3237"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FF0000"/>
                <w:lang w:eastAsia="pl-PL"/>
              </w:rPr>
            </w:pPr>
            <w:r w:rsidRPr="003A1649">
              <w:rPr>
                <w:rFonts w:ascii="Cambria" w:hAnsi="Cambria" w:cs="Arial"/>
                <w:color w:val="244061" w:themeColor="accent1" w:themeShade="80"/>
                <w:lang w:eastAsia="pl-PL"/>
              </w:rPr>
              <w:t>Bieżąca działalność</w:t>
            </w:r>
          </w:p>
          <w:p w:rsidR="0003032C" w:rsidRPr="003A1649" w:rsidRDefault="0003032C" w:rsidP="003A1649">
            <w:pPr>
              <w:suppressAutoHyphens w:val="0"/>
              <w:spacing w:line="276" w:lineRule="auto"/>
              <w:rPr>
                <w:rFonts w:ascii="Cambria" w:hAnsi="Cambria" w:cs="Arial"/>
                <w:color w:val="244061" w:themeColor="accent1" w:themeShade="80"/>
                <w:lang w:eastAsia="pl-PL"/>
              </w:rPr>
            </w:pPr>
          </w:p>
          <w:p w:rsidR="0003032C" w:rsidRPr="003A1649" w:rsidRDefault="005C7490" w:rsidP="003A1649">
            <w:pPr>
              <w:spacing w:line="276" w:lineRule="auto"/>
              <w:rPr>
                <w:rFonts w:ascii="Cambria" w:hAnsi="Cambria" w:cs="Arial"/>
                <w:lang w:eastAsia="pl-PL"/>
              </w:rPr>
            </w:pPr>
            <w:r w:rsidRPr="003A1649">
              <w:rPr>
                <w:rFonts w:ascii="Cambria" w:hAnsi="Cambria" w:cs="Arial"/>
                <w:lang w:eastAsia="pl-PL"/>
              </w:rPr>
              <w:t>Środki własne</w:t>
            </w:r>
            <w:r w:rsidR="00B24866" w:rsidRPr="003A1649">
              <w:rPr>
                <w:rFonts w:ascii="Cambria" w:hAnsi="Cambria" w:cs="Arial"/>
                <w:lang w:eastAsia="pl-PL"/>
              </w:rPr>
              <w:t xml:space="preserve"> zakup samochodu</w:t>
            </w:r>
          </w:p>
        </w:tc>
        <w:tc>
          <w:tcPr>
            <w:tcW w:w="2737" w:type="dxa"/>
            <w:tcBorders>
              <w:top w:val="single" w:sz="4" w:space="0" w:color="auto"/>
              <w:left w:val="nil"/>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37 650,68</w:t>
            </w:r>
          </w:p>
          <w:p w:rsidR="005C7490" w:rsidRPr="003A1649" w:rsidRDefault="005C7490" w:rsidP="003A1649">
            <w:pPr>
              <w:suppressAutoHyphens w:val="0"/>
              <w:spacing w:line="276" w:lineRule="auto"/>
              <w:jc w:val="right"/>
              <w:rPr>
                <w:rFonts w:ascii="Cambria" w:hAnsi="Cambria" w:cs="Arial"/>
                <w:b/>
                <w:color w:val="244061" w:themeColor="accent1" w:themeShade="80"/>
                <w:lang w:eastAsia="pl-PL"/>
              </w:rPr>
            </w:pPr>
          </w:p>
          <w:p w:rsidR="005C7490"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92 161,50</w:t>
            </w:r>
          </w:p>
        </w:tc>
      </w:tr>
      <w:tr w:rsidR="0003032C" w:rsidRPr="003A1649" w:rsidTr="005C7490">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 xml:space="preserve">Przeciwdziałanie Przemocy </w:t>
            </w:r>
          </w:p>
        </w:tc>
        <w:tc>
          <w:tcPr>
            <w:tcW w:w="3237"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Bieżąca działalność</w:t>
            </w:r>
          </w:p>
        </w:tc>
        <w:tc>
          <w:tcPr>
            <w:tcW w:w="2737"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2 171,03</w:t>
            </w:r>
          </w:p>
        </w:tc>
      </w:tr>
      <w:tr w:rsidR="0003032C" w:rsidRPr="003A1649" w:rsidTr="00993556">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 xml:space="preserve">Asystent Rodziny </w:t>
            </w:r>
          </w:p>
        </w:tc>
        <w:tc>
          <w:tcPr>
            <w:tcW w:w="3237"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FF0000"/>
                <w:lang w:eastAsia="pl-PL"/>
              </w:rPr>
            </w:pPr>
            <w:r w:rsidRPr="003A1649">
              <w:rPr>
                <w:rFonts w:ascii="Cambria" w:hAnsi="Cambria" w:cs="Arial"/>
                <w:color w:val="244061" w:themeColor="accent1" w:themeShade="80"/>
                <w:lang w:eastAsia="pl-PL"/>
              </w:rPr>
              <w:t>Bieżąca działalność</w:t>
            </w:r>
          </w:p>
        </w:tc>
        <w:tc>
          <w:tcPr>
            <w:tcW w:w="2737"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133 112,00</w:t>
            </w:r>
          </w:p>
        </w:tc>
      </w:tr>
      <w:tr w:rsidR="0003032C" w:rsidRPr="003A1649" w:rsidTr="00993556">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 </w:t>
            </w:r>
          </w:p>
        </w:tc>
        <w:tc>
          <w:tcPr>
            <w:tcW w:w="3237" w:type="dxa"/>
            <w:tcBorders>
              <w:top w:val="double" w:sz="6" w:space="0" w:color="auto"/>
              <w:left w:val="single" w:sz="4" w:space="0" w:color="auto"/>
              <w:bottom w:val="double" w:sz="6" w:space="0" w:color="auto"/>
              <w:right w:val="single" w:sz="4" w:space="0" w:color="auto"/>
            </w:tcBorders>
            <w:shd w:val="clear" w:color="000000" w:fill="C0C0C0"/>
            <w:vAlign w:val="center"/>
            <w:hideMark/>
          </w:tcPr>
          <w:p w:rsidR="0003032C" w:rsidRPr="003A1649" w:rsidRDefault="0003032C" w:rsidP="003A1649">
            <w:pPr>
              <w:suppressAutoHyphens w:val="0"/>
              <w:spacing w:line="276" w:lineRule="auto"/>
              <w:jc w:val="center"/>
              <w:rPr>
                <w:rFonts w:ascii="Cambria" w:hAnsi="Cambria" w:cs="Arial"/>
                <w:b/>
                <w:bCs/>
                <w:color w:val="244061" w:themeColor="accent1" w:themeShade="80"/>
                <w:lang w:eastAsia="pl-PL"/>
              </w:rPr>
            </w:pPr>
            <w:r w:rsidRPr="003A1649">
              <w:rPr>
                <w:rFonts w:ascii="Cambria" w:hAnsi="Cambria" w:cs="Arial"/>
                <w:b/>
                <w:bCs/>
                <w:color w:val="244061" w:themeColor="accent1" w:themeShade="80"/>
                <w:lang w:eastAsia="pl-PL"/>
              </w:rPr>
              <w:t>RAZEM:</w:t>
            </w:r>
          </w:p>
        </w:tc>
        <w:tc>
          <w:tcPr>
            <w:tcW w:w="2737" w:type="dxa"/>
            <w:tcBorders>
              <w:top w:val="double" w:sz="6" w:space="0" w:color="auto"/>
              <w:left w:val="nil"/>
              <w:bottom w:val="double" w:sz="6" w:space="0" w:color="auto"/>
              <w:right w:val="single" w:sz="4" w:space="0" w:color="auto"/>
            </w:tcBorders>
            <w:shd w:val="clear" w:color="000000" w:fill="C0C0C0"/>
            <w:vAlign w:val="center"/>
          </w:tcPr>
          <w:p w:rsidR="0003032C" w:rsidRPr="003A1649" w:rsidRDefault="005C7490" w:rsidP="003A1649">
            <w:pPr>
              <w:suppressAutoHyphens w:val="0"/>
              <w:spacing w:line="276" w:lineRule="auto"/>
              <w:jc w:val="right"/>
              <w:rPr>
                <w:rFonts w:ascii="Cambria" w:hAnsi="Cambria" w:cs="Arial"/>
                <w:b/>
                <w:bCs/>
                <w:color w:val="244061" w:themeColor="accent1" w:themeShade="80"/>
                <w:lang w:eastAsia="pl-PL"/>
              </w:rPr>
            </w:pPr>
            <w:r w:rsidRPr="003A1649">
              <w:rPr>
                <w:rFonts w:ascii="Cambria" w:hAnsi="Cambria" w:cs="Arial"/>
                <w:b/>
                <w:bCs/>
                <w:color w:val="244061" w:themeColor="accent1" w:themeShade="80"/>
                <w:lang w:eastAsia="pl-PL"/>
              </w:rPr>
              <w:t>4 269 748,23</w:t>
            </w:r>
          </w:p>
        </w:tc>
      </w:tr>
    </w:tbl>
    <w:p w:rsidR="0003032C" w:rsidRPr="003A1649" w:rsidRDefault="0003032C" w:rsidP="003A1649">
      <w:pPr>
        <w:spacing w:line="276" w:lineRule="auto"/>
        <w:rPr>
          <w:color w:val="FF0000"/>
        </w:rPr>
      </w:pPr>
    </w:p>
    <w:p w:rsidR="0003032C" w:rsidRPr="003A1649" w:rsidRDefault="0003032C" w:rsidP="003A1649">
      <w:pPr>
        <w:spacing w:line="276" w:lineRule="auto"/>
        <w:jc w:val="center"/>
        <w:rPr>
          <w:i/>
        </w:rPr>
      </w:pPr>
      <w:r w:rsidRPr="003A1649">
        <w:rPr>
          <w:i/>
        </w:rPr>
        <w:t>Źródło: opracowanie własne Ośrodka.</w:t>
      </w:r>
    </w:p>
    <w:p w:rsidR="0003032C" w:rsidRPr="003A1649" w:rsidRDefault="0003032C" w:rsidP="003A1649">
      <w:pPr>
        <w:spacing w:line="276" w:lineRule="auto"/>
        <w:jc w:val="center"/>
      </w:pPr>
    </w:p>
    <w:p w:rsidR="0003032C" w:rsidRPr="003A1649" w:rsidRDefault="00512C6A" w:rsidP="003A1649">
      <w:pPr>
        <w:pStyle w:val="Nagwek2"/>
        <w:spacing w:line="276" w:lineRule="auto"/>
        <w:jc w:val="both"/>
        <w:rPr>
          <w:szCs w:val="24"/>
        </w:rPr>
      </w:pPr>
      <w:bookmarkStart w:id="152" w:name="_Toc477782272"/>
      <w:bookmarkStart w:id="153" w:name="_Toc510082917"/>
      <w:bookmarkStart w:id="154" w:name="_Toc160133494"/>
      <w:bookmarkStart w:id="155" w:name="_Toc160181647"/>
      <w:r>
        <w:rPr>
          <w:szCs w:val="24"/>
        </w:rPr>
        <w:t>8</w:t>
      </w:r>
      <w:r w:rsidR="0003032C" w:rsidRPr="003A1649">
        <w:rPr>
          <w:szCs w:val="24"/>
        </w:rPr>
        <w:t>.2. Świadczenia dla podopiecznych MOPS - środki rządowe oraz dofinansowanie do zadań własnych gminy</w:t>
      </w:r>
      <w:bookmarkEnd w:id="152"/>
      <w:bookmarkEnd w:id="153"/>
      <w:bookmarkEnd w:id="154"/>
      <w:bookmarkEnd w:id="155"/>
    </w:p>
    <w:p w:rsidR="0003032C" w:rsidRPr="003A1649" w:rsidRDefault="0003032C" w:rsidP="003A1649">
      <w:pPr>
        <w:spacing w:line="276" w:lineRule="auto"/>
        <w:rPr>
          <w:i/>
        </w:rPr>
      </w:pPr>
    </w:p>
    <w:p w:rsidR="0003032C" w:rsidRPr="003A1649" w:rsidRDefault="0003032C" w:rsidP="003A1649">
      <w:pPr>
        <w:spacing w:line="276" w:lineRule="auto"/>
        <w:jc w:val="both"/>
      </w:pPr>
      <w:r w:rsidRPr="003A1649">
        <w:tab/>
        <w:t>Koszt świadczeń realizowanych w ramach zadań zleconych gminie lub zadań własnych przez Miejski Ośrodek Pomocy Społecznej w 202</w:t>
      </w:r>
      <w:r w:rsidR="00E73BD6" w:rsidRPr="003A1649">
        <w:t>3</w:t>
      </w:r>
      <w:r w:rsidRPr="003A1649">
        <w:t xml:space="preserve"> roku wynosił ogółem </w:t>
      </w:r>
      <w:r w:rsidR="005C7490" w:rsidRPr="003A1649">
        <w:rPr>
          <w:rFonts w:ascii="Cambria" w:hAnsi="Cambria" w:cs="Arial"/>
          <w:b/>
          <w:bCs/>
          <w:lang w:eastAsia="pl-PL"/>
        </w:rPr>
        <w:t>9 516 825,83</w:t>
      </w:r>
      <w:r w:rsidRPr="003A1649">
        <w:rPr>
          <w:rFonts w:ascii="Cambria" w:hAnsi="Cambria" w:cs="Arial"/>
          <w:b/>
          <w:bCs/>
          <w:lang w:eastAsia="pl-PL"/>
        </w:rPr>
        <w:t xml:space="preserve"> zł</w:t>
      </w:r>
      <w:r w:rsidRPr="003A1649">
        <w:t>. Wydatki zostały poniesione na:</w:t>
      </w:r>
    </w:p>
    <w:p w:rsidR="0003032C" w:rsidRPr="003A1649" w:rsidRDefault="0003032C" w:rsidP="003A1649">
      <w:pPr>
        <w:spacing w:before="120" w:after="120" w:line="276" w:lineRule="auto"/>
        <w:jc w:val="both"/>
        <w:rPr>
          <w:b/>
          <w:bCs/>
        </w:rPr>
      </w:pPr>
    </w:p>
    <w:p w:rsidR="0003032C" w:rsidRPr="003A1649" w:rsidRDefault="0003032C" w:rsidP="003A1649">
      <w:pPr>
        <w:suppressLineNumbers/>
        <w:spacing w:before="120" w:after="120" w:line="276" w:lineRule="auto"/>
        <w:jc w:val="both"/>
        <w:rPr>
          <w:rFonts w:cs="Mangal"/>
          <w:b/>
          <w:iCs/>
        </w:rPr>
      </w:pPr>
      <w:r w:rsidRPr="003A1649">
        <w:rPr>
          <w:rFonts w:cs="Mangal"/>
          <w:b/>
          <w:iCs/>
        </w:rPr>
        <w:t xml:space="preserve">Tabela Nr </w:t>
      </w:r>
      <w:r w:rsidR="005D7857">
        <w:rPr>
          <w:rFonts w:cs="Mangal"/>
          <w:b/>
          <w:iCs/>
        </w:rPr>
        <w:t>22</w:t>
      </w:r>
      <w:r w:rsidRPr="003A1649">
        <w:rPr>
          <w:rFonts w:cs="Mangal"/>
          <w:b/>
          <w:iCs/>
        </w:rPr>
        <w:t>. Zestawienie świadczeń dla podopiecznych MOPS w 202</w:t>
      </w:r>
      <w:r w:rsidR="00E73BD6" w:rsidRPr="003A1649">
        <w:rPr>
          <w:rFonts w:cs="Mangal"/>
          <w:b/>
          <w:iCs/>
        </w:rPr>
        <w:t>3</w:t>
      </w:r>
      <w:r w:rsidRPr="003A1649">
        <w:rPr>
          <w:rFonts w:cs="Mangal"/>
          <w:b/>
          <w:iCs/>
        </w:rPr>
        <w:t xml:space="preserve"> roku- środki rządowe oraz dofinansowanie do zadań własnych gminy.</w:t>
      </w:r>
      <w:bookmarkStart w:id="156" w:name="__RefHeading___Toc411252622"/>
      <w:bookmarkEnd w:id="156"/>
    </w:p>
    <w:p w:rsidR="0003032C" w:rsidRPr="003A1649" w:rsidRDefault="0003032C" w:rsidP="003A1649">
      <w:pPr>
        <w:spacing w:line="276" w:lineRule="auto"/>
        <w:jc w:val="center"/>
        <w:rPr>
          <w:i/>
          <w:color w:val="FF0000"/>
        </w:rPr>
      </w:pPr>
    </w:p>
    <w:tbl>
      <w:tblPr>
        <w:tblW w:w="8389" w:type="dxa"/>
        <w:jc w:val="center"/>
        <w:tblCellMar>
          <w:left w:w="70" w:type="dxa"/>
          <w:right w:w="70" w:type="dxa"/>
        </w:tblCellMar>
        <w:tblLook w:val="04A0"/>
      </w:tblPr>
      <w:tblGrid>
        <w:gridCol w:w="1858"/>
        <w:gridCol w:w="4830"/>
        <w:gridCol w:w="1701"/>
      </w:tblGrid>
      <w:tr w:rsidR="0003032C" w:rsidRPr="003A1649" w:rsidTr="004136C3">
        <w:trPr>
          <w:trHeight w:val="528"/>
          <w:jc w:val="center"/>
        </w:trPr>
        <w:tc>
          <w:tcPr>
            <w:tcW w:w="1858" w:type="dxa"/>
            <w:tcBorders>
              <w:top w:val="single" w:sz="4" w:space="0" w:color="auto"/>
              <w:left w:val="single" w:sz="4" w:space="0" w:color="auto"/>
              <w:bottom w:val="single" w:sz="4" w:space="0" w:color="auto"/>
              <w:right w:val="single" w:sz="4" w:space="0" w:color="auto"/>
            </w:tcBorders>
            <w:shd w:val="clear" w:color="auto" w:fill="8DB3E2"/>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Nazwa zadania</w:t>
            </w:r>
          </w:p>
        </w:tc>
        <w:tc>
          <w:tcPr>
            <w:tcW w:w="4830" w:type="dxa"/>
            <w:tcBorders>
              <w:top w:val="single" w:sz="4" w:space="0" w:color="auto"/>
              <w:left w:val="nil"/>
              <w:bottom w:val="single" w:sz="4" w:space="0" w:color="auto"/>
              <w:right w:val="single" w:sz="4" w:space="0" w:color="auto"/>
            </w:tcBorders>
            <w:shd w:val="clear" w:color="auto" w:fill="8DB3E2"/>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Wyszczególnienie wydatków</w:t>
            </w:r>
          </w:p>
        </w:tc>
        <w:tc>
          <w:tcPr>
            <w:tcW w:w="1701" w:type="dxa"/>
            <w:tcBorders>
              <w:top w:val="single" w:sz="4" w:space="0" w:color="auto"/>
              <w:left w:val="nil"/>
              <w:bottom w:val="single" w:sz="4" w:space="0" w:color="auto"/>
              <w:right w:val="single" w:sz="4" w:space="0" w:color="auto"/>
            </w:tcBorders>
            <w:shd w:val="clear" w:color="auto" w:fill="8DB3E2"/>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Wykonanie 202</w:t>
            </w:r>
            <w:r w:rsidR="00E73BD6" w:rsidRPr="003A1649">
              <w:rPr>
                <w:rFonts w:ascii="Cambria" w:hAnsi="Cambria" w:cs="Arial"/>
                <w:b/>
                <w:bCs/>
                <w:color w:val="FF0000"/>
                <w:lang w:eastAsia="pl-PL"/>
              </w:rPr>
              <w:t>3</w:t>
            </w:r>
          </w:p>
        </w:tc>
      </w:tr>
      <w:tr w:rsidR="0003032C" w:rsidRPr="003A1649" w:rsidTr="004136C3">
        <w:trPr>
          <w:trHeight w:val="327"/>
          <w:jc w:val="center"/>
        </w:trPr>
        <w:tc>
          <w:tcPr>
            <w:tcW w:w="1858" w:type="dxa"/>
            <w:vMerge w:val="restart"/>
            <w:tcBorders>
              <w:top w:val="nil"/>
              <w:left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Świadczenia wychowawcze</w:t>
            </w:r>
          </w:p>
        </w:tc>
        <w:tc>
          <w:tcPr>
            <w:tcW w:w="4830"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 xml:space="preserve">świadczenia wychowawcze (500+) </w:t>
            </w:r>
          </w:p>
          <w:p w:rsidR="0003032C" w:rsidRPr="003A1649" w:rsidRDefault="0003032C" w:rsidP="003A1649">
            <w:pPr>
              <w:spacing w:line="276" w:lineRule="auto"/>
              <w:rPr>
                <w:rFonts w:ascii="Cambria" w:hAnsi="Cambria" w:cs="Arial"/>
                <w:color w:val="244061" w:themeColor="accent1" w:themeShade="80"/>
                <w:lang w:eastAsia="pl-PL"/>
              </w:rPr>
            </w:pPr>
          </w:p>
        </w:tc>
        <w:tc>
          <w:tcPr>
            <w:tcW w:w="1701"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18 506,96</w:t>
            </w:r>
          </w:p>
        </w:tc>
      </w:tr>
      <w:tr w:rsidR="0003032C" w:rsidRPr="003A1649" w:rsidTr="004136C3">
        <w:trPr>
          <w:trHeight w:val="419"/>
          <w:jc w:val="center"/>
        </w:trPr>
        <w:tc>
          <w:tcPr>
            <w:tcW w:w="1858" w:type="dxa"/>
            <w:vMerge/>
            <w:tcBorders>
              <w:left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Koszty obsługi</w:t>
            </w:r>
          </w:p>
        </w:tc>
        <w:tc>
          <w:tcPr>
            <w:tcW w:w="1701"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968,01</w:t>
            </w:r>
          </w:p>
        </w:tc>
      </w:tr>
      <w:tr w:rsidR="0003032C" w:rsidRPr="003A1649" w:rsidTr="004136C3">
        <w:trPr>
          <w:trHeight w:val="552"/>
          <w:jc w:val="center"/>
        </w:trPr>
        <w:tc>
          <w:tcPr>
            <w:tcW w:w="1858" w:type="dxa"/>
            <w:vMerge/>
            <w:tcBorders>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Razem</w:t>
            </w:r>
          </w:p>
        </w:tc>
        <w:tc>
          <w:tcPr>
            <w:tcW w:w="1701"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19 474,97</w:t>
            </w:r>
          </w:p>
        </w:tc>
      </w:tr>
      <w:tr w:rsidR="0003032C" w:rsidRPr="003A1649" w:rsidTr="004136C3">
        <w:trPr>
          <w:trHeight w:val="594"/>
          <w:jc w:val="center"/>
        </w:trPr>
        <w:tc>
          <w:tcPr>
            <w:tcW w:w="18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Świadczenia rodzinne i Fundusz alimentacyjny, Za życiem</w:t>
            </w:r>
          </w:p>
          <w:p w:rsidR="0003032C" w:rsidRPr="003A1649" w:rsidRDefault="0003032C" w:rsidP="003A1649">
            <w:pPr>
              <w:spacing w:line="276" w:lineRule="auto"/>
              <w:jc w:val="center"/>
              <w:rPr>
                <w:rFonts w:ascii="Cambria" w:hAnsi="Cambria" w:cs="Arial"/>
                <w:b/>
                <w:bCs/>
                <w:color w:val="FF0000"/>
                <w:lang w:eastAsia="pl-PL"/>
              </w:rPr>
            </w:pPr>
            <w:r w:rsidRPr="003A1649">
              <w:rPr>
                <w:rFonts w:ascii="Cambria" w:hAnsi="Cambria" w:cs="Arial"/>
                <w:b/>
                <w:bCs/>
                <w:color w:val="FF0000"/>
                <w:lang w:eastAsia="pl-PL"/>
              </w:rPr>
              <w:t> </w:t>
            </w: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 xml:space="preserve">świadczenia </w:t>
            </w:r>
          </w:p>
        </w:tc>
        <w:tc>
          <w:tcPr>
            <w:tcW w:w="170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4 818 475,21</w:t>
            </w:r>
          </w:p>
        </w:tc>
      </w:tr>
      <w:tr w:rsidR="0003032C" w:rsidRPr="003A1649" w:rsidTr="004136C3">
        <w:trPr>
          <w:trHeight w:val="900"/>
          <w:jc w:val="center"/>
        </w:trPr>
        <w:tc>
          <w:tcPr>
            <w:tcW w:w="1858" w:type="dxa"/>
            <w:vMerge/>
            <w:tcBorders>
              <w:top w:val="single" w:sz="4" w:space="0" w:color="auto"/>
              <w:left w:val="single" w:sz="4" w:space="0" w:color="auto"/>
              <w:bottom w:val="single" w:sz="4" w:space="0" w:color="auto"/>
              <w:right w:val="single" w:sz="4" w:space="0" w:color="auto"/>
            </w:tcBorders>
            <w:vAlign w:val="center"/>
            <w:hideMark/>
          </w:tcPr>
          <w:p w:rsidR="0003032C" w:rsidRPr="003A1649" w:rsidRDefault="0003032C" w:rsidP="003A1649">
            <w:pPr>
              <w:spacing w:line="276" w:lineRule="auto"/>
              <w:jc w:val="center"/>
              <w:rPr>
                <w:rFonts w:ascii="Cambria" w:hAnsi="Cambria" w:cs="Arial"/>
                <w:b/>
                <w:bCs/>
                <w:color w:val="FF000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składki na ubezpieczenie społeczne od świadczeń rodzinnych</w:t>
            </w:r>
          </w:p>
        </w:tc>
        <w:tc>
          <w:tcPr>
            <w:tcW w:w="170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332 458,97</w:t>
            </w:r>
          </w:p>
        </w:tc>
      </w:tr>
      <w:tr w:rsidR="0003032C" w:rsidRPr="003A1649" w:rsidTr="004136C3">
        <w:trPr>
          <w:trHeight w:val="651"/>
          <w:jc w:val="center"/>
        </w:trPr>
        <w:tc>
          <w:tcPr>
            <w:tcW w:w="185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p>
        </w:tc>
        <w:tc>
          <w:tcPr>
            <w:tcW w:w="4830" w:type="dxa"/>
            <w:tcBorders>
              <w:top w:val="single" w:sz="4" w:space="0" w:color="auto"/>
              <w:left w:val="nil"/>
              <w:bottom w:val="double" w:sz="6"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b/>
                <w:bCs/>
                <w:color w:val="244061" w:themeColor="accent1" w:themeShade="80"/>
                <w:lang w:eastAsia="pl-PL"/>
              </w:rPr>
            </w:pPr>
            <w:r w:rsidRPr="003A1649">
              <w:rPr>
                <w:rFonts w:ascii="Cambria" w:hAnsi="Cambria" w:cs="Arial"/>
                <w:b/>
                <w:bCs/>
                <w:color w:val="244061" w:themeColor="accent1" w:themeShade="80"/>
                <w:lang w:eastAsia="pl-PL"/>
              </w:rPr>
              <w:t>Koszty obsługi</w:t>
            </w:r>
          </w:p>
          <w:p w:rsidR="0003032C" w:rsidRPr="003A1649" w:rsidRDefault="0003032C" w:rsidP="003A1649">
            <w:pPr>
              <w:suppressAutoHyphens w:val="0"/>
              <w:spacing w:line="276" w:lineRule="auto"/>
              <w:rPr>
                <w:rFonts w:ascii="Cambria" w:hAnsi="Cambria" w:cs="Arial"/>
                <w:b/>
                <w:bCs/>
                <w:color w:val="244061" w:themeColor="accent1" w:themeShade="80"/>
                <w:lang w:eastAsia="pl-PL"/>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bCs/>
                <w:color w:val="244061" w:themeColor="accent1" w:themeShade="80"/>
                <w:lang w:eastAsia="pl-PL"/>
              </w:rPr>
            </w:pPr>
            <w:r w:rsidRPr="003A1649">
              <w:rPr>
                <w:rFonts w:ascii="Cambria" w:hAnsi="Cambria" w:cs="Arial"/>
                <w:b/>
                <w:bCs/>
                <w:color w:val="244061" w:themeColor="accent1" w:themeShade="80"/>
                <w:lang w:eastAsia="pl-PL"/>
              </w:rPr>
              <w:t>157 052,01</w:t>
            </w:r>
          </w:p>
        </w:tc>
      </w:tr>
      <w:tr w:rsidR="0003032C" w:rsidRPr="003A1649" w:rsidTr="004136C3">
        <w:trPr>
          <w:trHeight w:val="322"/>
          <w:jc w:val="center"/>
        </w:trPr>
        <w:tc>
          <w:tcPr>
            <w:tcW w:w="185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p>
        </w:tc>
        <w:tc>
          <w:tcPr>
            <w:tcW w:w="4830" w:type="dxa"/>
            <w:tcBorders>
              <w:top w:val="double" w:sz="6" w:space="0" w:color="auto"/>
              <w:left w:val="nil"/>
              <w:bottom w:val="single" w:sz="4" w:space="0" w:color="auto"/>
              <w:right w:val="single" w:sz="4" w:space="0" w:color="auto"/>
            </w:tcBorders>
            <w:shd w:val="clear" w:color="auto" w:fill="auto"/>
            <w:vAlign w:val="center"/>
            <w:hideMark/>
          </w:tcPr>
          <w:p w:rsidR="0003032C" w:rsidRPr="003A1649" w:rsidRDefault="0003032C" w:rsidP="003A1649">
            <w:pPr>
              <w:pBdr>
                <w:top w:val="single" w:sz="4" w:space="1" w:color="auto"/>
                <w:left w:val="single" w:sz="4" w:space="4" w:color="auto"/>
                <w:right w:val="single" w:sz="4" w:space="4" w:color="auto"/>
                <w:between w:val="single" w:sz="4" w:space="1" w:color="auto"/>
                <w:bar w:val="single" w:sz="4" w:color="auto"/>
              </w:pBdr>
              <w:suppressAutoHyphens w:val="0"/>
              <w:spacing w:line="276" w:lineRule="auto"/>
              <w:rPr>
                <w:rFonts w:ascii="Cambria" w:hAnsi="Cambria" w:cs="Arial"/>
                <w:b/>
                <w:bCs/>
                <w:color w:val="244061" w:themeColor="accent1" w:themeShade="80"/>
                <w:lang w:eastAsia="pl-PL"/>
              </w:rPr>
            </w:pPr>
            <w:r w:rsidRPr="003A1649">
              <w:rPr>
                <w:rFonts w:ascii="Cambria" w:hAnsi="Cambria" w:cs="Arial"/>
                <w:b/>
                <w:bCs/>
                <w:color w:val="244061" w:themeColor="accent1" w:themeShade="80"/>
                <w:lang w:eastAsia="pl-PL"/>
              </w:rPr>
              <w:t>Razem</w:t>
            </w:r>
          </w:p>
          <w:p w:rsidR="0003032C" w:rsidRPr="003A1649" w:rsidRDefault="0003032C" w:rsidP="003A1649">
            <w:pPr>
              <w:suppressAutoHyphens w:val="0"/>
              <w:spacing w:line="276" w:lineRule="auto"/>
              <w:rPr>
                <w:rFonts w:ascii="Cambria" w:hAnsi="Cambria" w:cs="Arial"/>
                <w:b/>
                <w:bCs/>
                <w:color w:val="244061" w:themeColor="accent1" w:themeShade="80"/>
                <w:lang w:eastAsia="pl-PL"/>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bCs/>
                <w:color w:val="244061" w:themeColor="accent1" w:themeShade="80"/>
                <w:lang w:eastAsia="pl-PL"/>
              </w:rPr>
            </w:pPr>
            <w:r w:rsidRPr="003A1649">
              <w:rPr>
                <w:rFonts w:ascii="Cambria" w:hAnsi="Cambria" w:cs="Arial"/>
                <w:b/>
                <w:bCs/>
                <w:color w:val="244061" w:themeColor="accent1" w:themeShade="80"/>
                <w:lang w:eastAsia="pl-PL"/>
              </w:rPr>
              <w:lastRenderedPageBreak/>
              <w:t>5 307 986,19</w:t>
            </w:r>
          </w:p>
        </w:tc>
      </w:tr>
      <w:tr w:rsidR="0003032C" w:rsidRPr="003A1649" w:rsidTr="004136C3">
        <w:trPr>
          <w:trHeight w:val="900"/>
          <w:jc w:val="center"/>
        </w:trPr>
        <w:tc>
          <w:tcPr>
            <w:tcW w:w="1858" w:type="dxa"/>
            <w:tcBorders>
              <w:top w:val="nil"/>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lastRenderedPageBreak/>
              <w:t>Składki na ubezpieczenie zdrowotne</w:t>
            </w:r>
          </w:p>
        </w:tc>
        <w:tc>
          <w:tcPr>
            <w:tcW w:w="4830"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Składki na ubezpieczenie zdrowotne od zasiłków stałych i świadczeń pielęgnacyjnych</w:t>
            </w:r>
          </w:p>
        </w:tc>
        <w:tc>
          <w:tcPr>
            <w:tcW w:w="1701"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109 845,77</w:t>
            </w:r>
          </w:p>
        </w:tc>
      </w:tr>
      <w:tr w:rsidR="0003032C" w:rsidRPr="003A1649" w:rsidTr="004136C3">
        <w:trPr>
          <w:trHeight w:val="900"/>
          <w:jc w:val="center"/>
        </w:trPr>
        <w:tc>
          <w:tcPr>
            <w:tcW w:w="1858" w:type="dxa"/>
            <w:tcBorders>
              <w:top w:val="single" w:sz="4" w:space="0" w:color="auto"/>
              <w:left w:val="single" w:sz="4" w:space="0" w:color="auto"/>
              <w:bottom w:val="single" w:sz="4" w:space="0" w:color="auto"/>
              <w:right w:val="nil"/>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Zasiłki i pomoc w naturze</w:t>
            </w:r>
          </w:p>
        </w:tc>
        <w:tc>
          <w:tcPr>
            <w:tcW w:w="4830" w:type="dxa"/>
            <w:tcBorders>
              <w:top w:val="nil"/>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świadczenia dla podopiecznych MOPS (</w:t>
            </w:r>
            <w:proofErr w:type="spellStart"/>
            <w:r w:rsidRPr="003A1649">
              <w:rPr>
                <w:rFonts w:ascii="Cambria" w:hAnsi="Cambria" w:cs="Arial"/>
                <w:color w:val="244061" w:themeColor="accent1" w:themeShade="80"/>
                <w:lang w:eastAsia="pl-PL"/>
              </w:rPr>
              <w:t>zas.okresowe</w:t>
            </w:r>
            <w:proofErr w:type="spellEnd"/>
            <w:r w:rsidRPr="003A1649">
              <w:rPr>
                <w:rFonts w:ascii="Cambria" w:hAnsi="Cambria" w:cs="Arial"/>
                <w:color w:val="244061" w:themeColor="accent1" w:themeShade="80"/>
                <w:lang w:eastAsia="pl-PL"/>
              </w:rPr>
              <w:t xml:space="preserve">) </w:t>
            </w:r>
          </w:p>
        </w:tc>
        <w:tc>
          <w:tcPr>
            <w:tcW w:w="1701"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160 370,29</w:t>
            </w:r>
          </w:p>
        </w:tc>
      </w:tr>
    </w:tbl>
    <w:p w:rsidR="0003032C" w:rsidRPr="003A1649" w:rsidRDefault="0003032C" w:rsidP="003A1649">
      <w:pPr>
        <w:spacing w:line="276" w:lineRule="auto"/>
      </w:pPr>
    </w:p>
    <w:tbl>
      <w:tblPr>
        <w:tblW w:w="8491" w:type="dxa"/>
        <w:jc w:val="center"/>
        <w:tblCellMar>
          <w:left w:w="70" w:type="dxa"/>
          <w:right w:w="70" w:type="dxa"/>
        </w:tblCellMar>
        <w:tblLook w:val="04A0"/>
      </w:tblPr>
      <w:tblGrid>
        <w:gridCol w:w="2152"/>
        <w:gridCol w:w="4616"/>
        <w:gridCol w:w="1723"/>
      </w:tblGrid>
      <w:tr w:rsidR="0003032C" w:rsidRPr="003A1649" w:rsidTr="004136C3">
        <w:trPr>
          <w:trHeight w:val="804"/>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Zasiłki stałe</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 xml:space="preserve">Wypłata zasiłków stałych                           </w:t>
            </w:r>
          </w:p>
        </w:tc>
        <w:tc>
          <w:tcPr>
            <w:tcW w:w="172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620 337,89</w:t>
            </w:r>
          </w:p>
        </w:tc>
      </w:tr>
      <w:tr w:rsidR="0003032C" w:rsidRPr="003A1649" w:rsidTr="004136C3">
        <w:trPr>
          <w:trHeight w:val="804"/>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Składki zdrowotne od zasiłków stałych</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Składki</w:t>
            </w:r>
          </w:p>
        </w:tc>
        <w:tc>
          <w:tcPr>
            <w:tcW w:w="172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52 565,05</w:t>
            </w:r>
          </w:p>
        </w:tc>
      </w:tr>
      <w:tr w:rsidR="0003032C" w:rsidRPr="003A1649" w:rsidTr="004136C3">
        <w:trPr>
          <w:trHeight w:val="375"/>
          <w:jc w:val="center"/>
        </w:trPr>
        <w:tc>
          <w:tcPr>
            <w:tcW w:w="19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Ośrodki Pomocy Społecznej</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wynagrodzenie opiekuna prawnego</w:t>
            </w:r>
          </w:p>
        </w:tc>
        <w:tc>
          <w:tcPr>
            <w:tcW w:w="172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0</w:t>
            </w:r>
          </w:p>
        </w:tc>
      </w:tr>
      <w:tr w:rsidR="0003032C" w:rsidRPr="003A1649" w:rsidTr="004136C3">
        <w:trPr>
          <w:trHeight w:val="375"/>
          <w:jc w:val="center"/>
        </w:trPr>
        <w:tc>
          <w:tcPr>
            <w:tcW w:w="19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Utrzymanie ośrodka</w:t>
            </w:r>
          </w:p>
        </w:tc>
        <w:tc>
          <w:tcPr>
            <w:tcW w:w="172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178 945,00</w:t>
            </w:r>
          </w:p>
        </w:tc>
      </w:tr>
      <w:tr w:rsidR="0003032C" w:rsidRPr="003A1649" w:rsidTr="004136C3">
        <w:trPr>
          <w:trHeight w:val="1089"/>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 xml:space="preserve">Usługi specjalistyczne </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Koszty świadczenia usług</w:t>
            </w:r>
          </w:p>
        </w:tc>
        <w:tc>
          <w:tcPr>
            <w:tcW w:w="172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210 920,00</w:t>
            </w:r>
          </w:p>
        </w:tc>
      </w:tr>
      <w:tr w:rsidR="0003032C" w:rsidRPr="003A1649" w:rsidTr="004136C3">
        <w:trPr>
          <w:trHeight w:val="1089"/>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 xml:space="preserve">Program dożywianie  </w:t>
            </w:r>
          </w:p>
        </w:tc>
        <w:tc>
          <w:tcPr>
            <w:tcW w:w="4819" w:type="dxa"/>
            <w:tcBorders>
              <w:top w:val="nil"/>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dożywianie dzieci i młodzieży oraz dorosłych w ramach programu rządowego "Posiłek w domu i szkole"</w:t>
            </w:r>
          </w:p>
        </w:tc>
        <w:tc>
          <w:tcPr>
            <w:tcW w:w="1721" w:type="dxa"/>
            <w:tcBorders>
              <w:top w:val="nil"/>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194 965,56</w:t>
            </w:r>
          </w:p>
        </w:tc>
      </w:tr>
      <w:tr w:rsidR="0003032C" w:rsidRPr="003A1649" w:rsidTr="004136C3">
        <w:trPr>
          <w:trHeight w:val="486"/>
          <w:jc w:val="center"/>
        </w:trPr>
        <w:tc>
          <w:tcPr>
            <w:tcW w:w="1951" w:type="dxa"/>
            <w:vMerge w:val="restart"/>
            <w:tcBorders>
              <w:top w:val="single" w:sz="4" w:space="0" w:color="auto"/>
              <w:left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Pozostała działalność DDP senior +</w:t>
            </w:r>
          </w:p>
        </w:tc>
        <w:tc>
          <w:tcPr>
            <w:tcW w:w="4819" w:type="dxa"/>
            <w:vMerge w:val="restart"/>
            <w:tcBorders>
              <w:top w:val="single" w:sz="4" w:space="0" w:color="auto"/>
              <w:left w:val="nil"/>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Bieżąca działalność</w:t>
            </w:r>
          </w:p>
          <w:p w:rsidR="0003032C" w:rsidRPr="003A1649" w:rsidRDefault="0003032C" w:rsidP="003A1649">
            <w:pPr>
              <w:suppressAutoHyphens w:val="0"/>
              <w:spacing w:line="276" w:lineRule="auto"/>
              <w:rPr>
                <w:rFonts w:ascii="Cambria" w:hAnsi="Cambria" w:cs="Arial"/>
                <w:color w:val="244061" w:themeColor="accent1" w:themeShade="80"/>
                <w:lang w:eastAsia="pl-PL"/>
              </w:rPr>
            </w:pPr>
          </w:p>
        </w:tc>
        <w:tc>
          <w:tcPr>
            <w:tcW w:w="1721" w:type="dxa"/>
            <w:tcBorders>
              <w:top w:val="single" w:sz="4" w:space="0" w:color="auto"/>
              <w:left w:val="nil"/>
              <w:right w:val="single" w:sz="4" w:space="0" w:color="auto"/>
            </w:tcBorders>
            <w:shd w:val="clear" w:color="auto" w:fill="auto"/>
            <w:vAlign w:val="center"/>
          </w:tcPr>
          <w:p w:rsidR="0003032C" w:rsidRPr="003A1649" w:rsidRDefault="0003032C" w:rsidP="003A1649">
            <w:pPr>
              <w:suppressAutoHyphens w:val="0"/>
              <w:spacing w:line="276" w:lineRule="auto"/>
              <w:jc w:val="right"/>
              <w:rPr>
                <w:rFonts w:ascii="Cambria" w:hAnsi="Cambria" w:cs="Arial"/>
                <w:b/>
                <w:color w:val="244061" w:themeColor="accent1" w:themeShade="80"/>
                <w:lang w:eastAsia="pl-PL"/>
              </w:rPr>
            </w:pPr>
          </w:p>
          <w:p w:rsidR="0003032C" w:rsidRPr="003A1649" w:rsidRDefault="0003032C" w:rsidP="003A1649">
            <w:pPr>
              <w:suppressAutoHyphens w:val="0"/>
              <w:spacing w:line="276" w:lineRule="auto"/>
              <w:jc w:val="right"/>
              <w:rPr>
                <w:rFonts w:ascii="Cambria" w:hAnsi="Cambria" w:cs="Arial"/>
                <w:b/>
                <w:color w:val="244061" w:themeColor="accent1" w:themeShade="80"/>
                <w:lang w:eastAsia="pl-PL"/>
              </w:rPr>
            </w:pPr>
          </w:p>
        </w:tc>
      </w:tr>
      <w:tr w:rsidR="0003032C" w:rsidRPr="003A1649" w:rsidTr="004136C3">
        <w:trPr>
          <w:trHeight w:val="485"/>
          <w:jc w:val="center"/>
        </w:trPr>
        <w:tc>
          <w:tcPr>
            <w:tcW w:w="1951" w:type="dxa"/>
            <w:vMerge/>
            <w:tcBorders>
              <w:left w:val="single" w:sz="4" w:space="0" w:color="auto"/>
              <w:bottom w:val="single" w:sz="4" w:space="0" w:color="auto"/>
              <w:right w:val="single" w:sz="4" w:space="0" w:color="auto"/>
            </w:tcBorders>
            <w:shd w:val="clear" w:color="auto" w:fill="auto"/>
            <w:vAlign w:val="center"/>
          </w:tcPr>
          <w:p w:rsidR="0003032C" w:rsidRPr="003A1649" w:rsidRDefault="0003032C" w:rsidP="003A1649">
            <w:pPr>
              <w:suppressAutoHyphens w:val="0"/>
              <w:spacing w:line="276" w:lineRule="auto"/>
              <w:jc w:val="center"/>
              <w:rPr>
                <w:rFonts w:ascii="Cambria" w:hAnsi="Cambria" w:cs="Arial"/>
                <w:b/>
                <w:bCs/>
                <w:color w:val="FF0000"/>
                <w:lang w:eastAsia="pl-PL"/>
              </w:rPr>
            </w:pPr>
          </w:p>
        </w:tc>
        <w:tc>
          <w:tcPr>
            <w:tcW w:w="4819" w:type="dxa"/>
            <w:vMerge/>
            <w:tcBorders>
              <w:left w:val="nil"/>
              <w:bottom w:val="single" w:sz="4" w:space="0" w:color="auto"/>
              <w:right w:val="single" w:sz="4" w:space="0" w:color="auto"/>
            </w:tcBorders>
            <w:shd w:val="clear" w:color="auto" w:fill="auto"/>
            <w:vAlign w:val="center"/>
          </w:tcPr>
          <w:p w:rsidR="0003032C" w:rsidRPr="003A1649" w:rsidRDefault="0003032C" w:rsidP="003A1649">
            <w:pPr>
              <w:suppressAutoHyphens w:val="0"/>
              <w:spacing w:line="276" w:lineRule="auto"/>
              <w:rPr>
                <w:rFonts w:ascii="Cambria" w:hAnsi="Cambria" w:cs="Arial"/>
                <w:color w:val="244061" w:themeColor="accent1" w:themeShade="80"/>
                <w:lang w:eastAsia="pl-PL"/>
              </w:rPr>
            </w:pPr>
          </w:p>
        </w:tc>
        <w:tc>
          <w:tcPr>
            <w:tcW w:w="1721" w:type="dxa"/>
            <w:tcBorders>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79 898,50</w:t>
            </w:r>
          </w:p>
        </w:tc>
      </w:tr>
      <w:tr w:rsidR="0003032C" w:rsidRPr="003A1649" w:rsidTr="004136C3">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Pozostała działalność wspieraj seniora</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Środki ochrony - pozostałe</w:t>
            </w:r>
          </w:p>
        </w:tc>
        <w:tc>
          <w:tcPr>
            <w:tcW w:w="172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5C7490"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7 511,00</w:t>
            </w:r>
          </w:p>
        </w:tc>
      </w:tr>
      <w:tr w:rsidR="0003032C" w:rsidRPr="003A1649" w:rsidTr="004136C3">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 xml:space="preserve">Projekt Integracja </w:t>
            </w:r>
            <w:r w:rsidR="00A86618" w:rsidRPr="003A1649">
              <w:rPr>
                <w:rFonts w:ascii="Cambria" w:hAnsi="Cambria" w:cs="Arial"/>
                <w:b/>
                <w:bCs/>
                <w:color w:val="FF0000"/>
                <w:lang w:eastAsia="pl-PL"/>
              </w:rPr>
              <w:t>„Pomorskie z Ukrainą”</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Bieżące funkcjonowanie</w:t>
            </w:r>
          </w:p>
        </w:tc>
        <w:tc>
          <w:tcPr>
            <w:tcW w:w="172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A86618"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284 857,49</w:t>
            </w:r>
          </w:p>
        </w:tc>
      </w:tr>
      <w:tr w:rsidR="0003032C" w:rsidRPr="003A1649" w:rsidTr="004136C3">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Centrum Wsparcia Rodziny</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 xml:space="preserve">Bieżące funkcjonowanie </w:t>
            </w:r>
          </w:p>
        </w:tc>
        <w:tc>
          <w:tcPr>
            <w:tcW w:w="172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A86618"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1 220 805,29</w:t>
            </w:r>
          </w:p>
        </w:tc>
      </w:tr>
      <w:tr w:rsidR="0003032C" w:rsidRPr="003A1649" w:rsidTr="004136C3">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Pozostała działalność</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 xml:space="preserve">Koszt wydanych decyzji </w:t>
            </w:r>
          </w:p>
        </w:tc>
        <w:tc>
          <w:tcPr>
            <w:tcW w:w="172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A86618"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105,68</w:t>
            </w:r>
          </w:p>
        </w:tc>
      </w:tr>
      <w:tr w:rsidR="0003032C" w:rsidRPr="003A1649" w:rsidTr="004136C3">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Asystent rodziny</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03032C" w:rsidRPr="003A1649" w:rsidRDefault="0003032C" w:rsidP="003A1649">
            <w:pPr>
              <w:suppressAutoHyphens w:val="0"/>
              <w:spacing w:line="276" w:lineRule="auto"/>
              <w:rPr>
                <w:rFonts w:ascii="Cambria" w:hAnsi="Cambria" w:cs="Arial"/>
                <w:b/>
                <w:color w:val="244061" w:themeColor="accent1" w:themeShade="80"/>
                <w:lang w:eastAsia="pl-PL"/>
              </w:rPr>
            </w:pPr>
            <w:r w:rsidRPr="003A1649">
              <w:rPr>
                <w:rFonts w:ascii="Cambria" w:hAnsi="Cambria" w:cs="Arial"/>
                <w:color w:val="244061" w:themeColor="accent1" w:themeShade="80"/>
                <w:lang w:eastAsia="pl-PL"/>
              </w:rPr>
              <w:t>Bieżące funkcjonowanie</w:t>
            </w:r>
          </w:p>
        </w:tc>
        <w:tc>
          <w:tcPr>
            <w:tcW w:w="172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A86618"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18 142,04</w:t>
            </w:r>
          </w:p>
        </w:tc>
      </w:tr>
      <w:tr w:rsidR="0003032C" w:rsidRPr="003A1649" w:rsidTr="004136C3">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lastRenderedPageBreak/>
              <w:t>Asystent osobisty osoby niepełnosprawnej</w:t>
            </w:r>
          </w:p>
        </w:tc>
        <w:tc>
          <w:tcPr>
            <w:tcW w:w="4819"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Koszty</w:t>
            </w:r>
          </w:p>
        </w:tc>
        <w:tc>
          <w:tcPr>
            <w:tcW w:w="172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B24866"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99 858,87</w:t>
            </w:r>
          </w:p>
        </w:tc>
      </w:tr>
      <w:tr w:rsidR="0003032C" w:rsidRPr="003A1649" w:rsidTr="004136C3">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Klub Senior +</w:t>
            </w:r>
          </w:p>
        </w:tc>
        <w:tc>
          <w:tcPr>
            <w:tcW w:w="4819"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Bieżące funkcjonowanie</w:t>
            </w:r>
          </w:p>
        </w:tc>
        <w:tc>
          <w:tcPr>
            <w:tcW w:w="1721"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B24866"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21 835,73</w:t>
            </w:r>
          </w:p>
        </w:tc>
      </w:tr>
      <w:tr w:rsidR="00B24866" w:rsidRPr="003A1649" w:rsidTr="004136C3">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B24866" w:rsidRPr="003A1649" w:rsidRDefault="00B24866"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Zakup samochodu do DDP+</w:t>
            </w:r>
          </w:p>
        </w:tc>
        <w:tc>
          <w:tcPr>
            <w:tcW w:w="4819" w:type="dxa"/>
            <w:tcBorders>
              <w:top w:val="single" w:sz="4" w:space="0" w:color="auto"/>
              <w:left w:val="nil"/>
              <w:bottom w:val="single" w:sz="4" w:space="0" w:color="auto"/>
              <w:right w:val="single" w:sz="4" w:space="0" w:color="auto"/>
            </w:tcBorders>
            <w:shd w:val="clear" w:color="auto" w:fill="auto"/>
            <w:vAlign w:val="center"/>
          </w:tcPr>
          <w:p w:rsidR="00B24866" w:rsidRPr="003A1649" w:rsidRDefault="00B24866"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koszt</w:t>
            </w:r>
          </w:p>
        </w:tc>
        <w:tc>
          <w:tcPr>
            <w:tcW w:w="1721" w:type="dxa"/>
            <w:tcBorders>
              <w:top w:val="single" w:sz="4" w:space="0" w:color="auto"/>
              <w:left w:val="nil"/>
              <w:bottom w:val="single" w:sz="4" w:space="0" w:color="auto"/>
              <w:right w:val="single" w:sz="4" w:space="0" w:color="auto"/>
            </w:tcBorders>
            <w:shd w:val="clear" w:color="auto" w:fill="auto"/>
            <w:vAlign w:val="center"/>
          </w:tcPr>
          <w:p w:rsidR="00B24866" w:rsidRPr="003A1649" w:rsidRDefault="00B24866"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100 000,00</w:t>
            </w:r>
          </w:p>
        </w:tc>
      </w:tr>
      <w:tr w:rsidR="00B24866" w:rsidRPr="003A1649" w:rsidTr="0033006E">
        <w:trPr>
          <w:trHeight w:val="553"/>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B24866" w:rsidRPr="003A1649" w:rsidRDefault="00B24866"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 xml:space="preserve">Dodatki: węglowy, gazowy, </w:t>
            </w:r>
            <w:r w:rsidR="00007EE6" w:rsidRPr="003A1649">
              <w:rPr>
                <w:rFonts w:ascii="Cambria" w:hAnsi="Cambria" w:cs="Arial"/>
                <w:b/>
                <w:bCs/>
                <w:color w:val="FF0000"/>
                <w:lang w:eastAsia="pl-PL"/>
              </w:rPr>
              <w:t>elektryczny i inne źródła ciepła wypłacone w 2023</w:t>
            </w:r>
            <w:r w:rsidR="0033006E" w:rsidRPr="003A1649">
              <w:rPr>
                <w:rFonts w:ascii="Cambria" w:hAnsi="Cambria" w:cs="Arial"/>
                <w:b/>
                <w:bCs/>
                <w:color w:val="FF0000"/>
                <w:lang w:eastAsia="pl-PL"/>
              </w:rPr>
              <w:t xml:space="preserve"> </w:t>
            </w:r>
            <w:r w:rsidR="00007EE6" w:rsidRPr="003A1649">
              <w:rPr>
                <w:rFonts w:ascii="Cambria" w:hAnsi="Cambria" w:cs="Arial"/>
                <w:b/>
                <w:bCs/>
                <w:color w:val="FF0000"/>
                <w:lang w:eastAsia="pl-PL"/>
              </w:rPr>
              <w:t>r.</w:t>
            </w:r>
          </w:p>
        </w:tc>
        <w:tc>
          <w:tcPr>
            <w:tcW w:w="4819" w:type="dxa"/>
            <w:tcBorders>
              <w:top w:val="single" w:sz="4" w:space="0" w:color="auto"/>
              <w:left w:val="nil"/>
              <w:bottom w:val="single" w:sz="4" w:space="0" w:color="auto"/>
              <w:right w:val="single" w:sz="4" w:space="0" w:color="auto"/>
            </w:tcBorders>
            <w:shd w:val="clear" w:color="auto" w:fill="auto"/>
            <w:vAlign w:val="center"/>
          </w:tcPr>
          <w:p w:rsidR="00B24866" w:rsidRPr="003A1649" w:rsidRDefault="00007EE6"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Świadczenia</w:t>
            </w:r>
          </w:p>
          <w:p w:rsidR="00007EE6" w:rsidRPr="003A1649" w:rsidRDefault="00007EE6"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Koszty</w:t>
            </w:r>
          </w:p>
          <w:p w:rsidR="00007EE6" w:rsidRPr="003A1649" w:rsidRDefault="00007EE6"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razem</w:t>
            </w:r>
          </w:p>
        </w:tc>
        <w:tc>
          <w:tcPr>
            <w:tcW w:w="1721" w:type="dxa"/>
            <w:tcBorders>
              <w:top w:val="single" w:sz="4" w:space="0" w:color="auto"/>
              <w:left w:val="nil"/>
              <w:bottom w:val="single" w:sz="4" w:space="0" w:color="auto"/>
              <w:right w:val="single" w:sz="4" w:space="0" w:color="auto"/>
            </w:tcBorders>
            <w:shd w:val="clear" w:color="auto" w:fill="auto"/>
            <w:vAlign w:val="center"/>
          </w:tcPr>
          <w:p w:rsidR="00B24866" w:rsidRPr="003A1649" w:rsidRDefault="00007EE6"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117 016,95</w:t>
            </w:r>
          </w:p>
          <w:p w:rsidR="00007EE6" w:rsidRPr="003A1649" w:rsidRDefault="00007EE6"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2 337,20</w:t>
            </w:r>
          </w:p>
          <w:p w:rsidR="00007EE6" w:rsidRPr="003A1649" w:rsidRDefault="00007EE6"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119 354,15</w:t>
            </w:r>
          </w:p>
        </w:tc>
      </w:tr>
      <w:tr w:rsidR="0003032C" w:rsidRPr="003A1649" w:rsidTr="004136C3">
        <w:trPr>
          <w:trHeight w:val="300"/>
          <w:jc w:val="center"/>
        </w:trPr>
        <w:tc>
          <w:tcPr>
            <w:tcW w:w="1951" w:type="dxa"/>
            <w:vMerge w:val="restart"/>
            <w:tcBorders>
              <w:top w:val="single" w:sz="4" w:space="0" w:color="auto"/>
              <w:left w:val="single" w:sz="4" w:space="0" w:color="auto"/>
              <w:right w:val="single" w:sz="4" w:space="0" w:color="auto"/>
            </w:tcBorders>
            <w:shd w:val="clear" w:color="auto" w:fill="auto"/>
            <w:vAlign w:val="center"/>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Fundusz pomocy Ukraina</w:t>
            </w:r>
          </w:p>
        </w:tc>
        <w:tc>
          <w:tcPr>
            <w:tcW w:w="4819"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świadczenia</w:t>
            </w:r>
          </w:p>
        </w:tc>
        <w:tc>
          <w:tcPr>
            <w:tcW w:w="1721" w:type="dxa"/>
            <w:vMerge w:val="restart"/>
            <w:tcBorders>
              <w:top w:val="single" w:sz="4" w:space="0" w:color="auto"/>
              <w:left w:val="nil"/>
              <w:right w:val="single" w:sz="4" w:space="0" w:color="auto"/>
            </w:tcBorders>
            <w:shd w:val="clear" w:color="auto" w:fill="auto"/>
            <w:vAlign w:val="center"/>
          </w:tcPr>
          <w:p w:rsidR="0003032C" w:rsidRPr="003A1649" w:rsidRDefault="00B24866"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704 180,16</w:t>
            </w:r>
          </w:p>
          <w:p w:rsidR="00B24866" w:rsidRPr="003A1649" w:rsidRDefault="00B24866"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4 866,20</w:t>
            </w:r>
          </w:p>
          <w:p w:rsidR="00B24866" w:rsidRPr="003A1649" w:rsidRDefault="00B24866" w:rsidP="003A1649">
            <w:pPr>
              <w:suppressAutoHyphens w:val="0"/>
              <w:spacing w:line="276" w:lineRule="auto"/>
              <w:jc w:val="right"/>
              <w:rPr>
                <w:rFonts w:ascii="Cambria" w:hAnsi="Cambria" w:cs="Arial"/>
                <w:b/>
                <w:color w:val="244061" w:themeColor="accent1" w:themeShade="80"/>
                <w:lang w:eastAsia="pl-PL"/>
              </w:rPr>
            </w:pPr>
            <w:r w:rsidRPr="003A1649">
              <w:rPr>
                <w:rFonts w:ascii="Cambria" w:hAnsi="Cambria" w:cs="Arial"/>
                <w:b/>
                <w:color w:val="244061" w:themeColor="accent1" w:themeShade="80"/>
                <w:lang w:eastAsia="pl-PL"/>
              </w:rPr>
              <w:t>709 046,36</w:t>
            </w:r>
          </w:p>
        </w:tc>
      </w:tr>
      <w:tr w:rsidR="0003032C" w:rsidRPr="003A1649" w:rsidTr="004136C3">
        <w:trPr>
          <w:trHeight w:val="300"/>
          <w:jc w:val="center"/>
        </w:trPr>
        <w:tc>
          <w:tcPr>
            <w:tcW w:w="1951" w:type="dxa"/>
            <w:vMerge/>
            <w:tcBorders>
              <w:left w:val="single" w:sz="4" w:space="0" w:color="auto"/>
              <w:right w:val="single" w:sz="4" w:space="0" w:color="auto"/>
            </w:tcBorders>
            <w:shd w:val="clear" w:color="auto" w:fill="auto"/>
            <w:vAlign w:val="center"/>
          </w:tcPr>
          <w:p w:rsidR="0003032C" w:rsidRPr="003A1649" w:rsidRDefault="0003032C" w:rsidP="003A1649">
            <w:pPr>
              <w:suppressAutoHyphens w:val="0"/>
              <w:spacing w:line="276" w:lineRule="auto"/>
              <w:jc w:val="center"/>
              <w:rPr>
                <w:rFonts w:ascii="Cambria" w:hAnsi="Cambria" w:cs="Arial"/>
                <w:b/>
                <w:bCs/>
                <w:color w:val="FF0000"/>
                <w:lang w:eastAsia="pl-PL"/>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Koszty obsługi</w:t>
            </w:r>
          </w:p>
        </w:tc>
        <w:tc>
          <w:tcPr>
            <w:tcW w:w="1721" w:type="dxa"/>
            <w:vMerge/>
            <w:tcBorders>
              <w:left w:val="nil"/>
              <w:right w:val="single" w:sz="4" w:space="0" w:color="auto"/>
            </w:tcBorders>
            <w:shd w:val="clear" w:color="auto" w:fill="auto"/>
            <w:vAlign w:val="center"/>
          </w:tcPr>
          <w:p w:rsidR="0003032C" w:rsidRPr="003A1649" w:rsidRDefault="0003032C" w:rsidP="003A1649">
            <w:pPr>
              <w:suppressAutoHyphens w:val="0"/>
              <w:spacing w:line="276" w:lineRule="auto"/>
              <w:jc w:val="right"/>
              <w:rPr>
                <w:rFonts w:ascii="Cambria" w:hAnsi="Cambria" w:cs="Arial"/>
                <w:b/>
                <w:color w:val="244061" w:themeColor="accent1" w:themeShade="80"/>
                <w:lang w:eastAsia="pl-PL"/>
              </w:rPr>
            </w:pPr>
          </w:p>
        </w:tc>
      </w:tr>
      <w:tr w:rsidR="0003032C" w:rsidRPr="003A1649" w:rsidTr="004136C3">
        <w:trPr>
          <w:trHeight w:val="300"/>
          <w:jc w:val="center"/>
        </w:trPr>
        <w:tc>
          <w:tcPr>
            <w:tcW w:w="1951" w:type="dxa"/>
            <w:vMerge/>
            <w:tcBorders>
              <w:left w:val="single" w:sz="4" w:space="0" w:color="auto"/>
              <w:bottom w:val="single" w:sz="4" w:space="0" w:color="auto"/>
              <w:right w:val="single" w:sz="4" w:space="0" w:color="auto"/>
            </w:tcBorders>
            <w:shd w:val="clear" w:color="auto" w:fill="auto"/>
            <w:vAlign w:val="center"/>
          </w:tcPr>
          <w:p w:rsidR="0003032C" w:rsidRPr="003A1649" w:rsidRDefault="0003032C" w:rsidP="003A1649">
            <w:pPr>
              <w:suppressAutoHyphens w:val="0"/>
              <w:spacing w:line="276" w:lineRule="auto"/>
              <w:jc w:val="center"/>
              <w:rPr>
                <w:rFonts w:ascii="Cambria" w:hAnsi="Cambria" w:cs="Arial"/>
                <w:b/>
                <w:bCs/>
                <w:color w:val="FF0000"/>
                <w:lang w:eastAsia="pl-PL"/>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03032C" w:rsidRPr="003A1649" w:rsidRDefault="0003032C" w:rsidP="003A1649">
            <w:pPr>
              <w:suppressAutoHyphens w:val="0"/>
              <w:spacing w:line="276" w:lineRule="auto"/>
              <w:rPr>
                <w:rFonts w:ascii="Cambria" w:hAnsi="Cambria" w:cs="Arial"/>
                <w:color w:val="244061" w:themeColor="accent1" w:themeShade="80"/>
                <w:lang w:eastAsia="pl-PL"/>
              </w:rPr>
            </w:pPr>
            <w:r w:rsidRPr="003A1649">
              <w:rPr>
                <w:rFonts w:ascii="Cambria" w:hAnsi="Cambria" w:cs="Arial"/>
                <w:color w:val="244061" w:themeColor="accent1" w:themeShade="80"/>
                <w:lang w:eastAsia="pl-PL"/>
              </w:rPr>
              <w:t>razem</w:t>
            </w:r>
          </w:p>
        </w:tc>
        <w:tc>
          <w:tcPr>
            <w:tcW w:w="1721" w:type="dxa"/>
            <w:vMerge/>
            <w:tcBorders>
              <w:left w:val="nil"/>
              <w:bottom w:val="single" w:sz="4" w:space="0" w:color="auto"/>
              <w:right w:val="single" w:sz="4" w:space="0" w:color="auto"/>
            </w:tcBorders>
            <w:shd w:val="clear" w:color="auto" w:fill="auto"/>
            <w:vAlign w:val="center"/>
          </w:tcPr>
          <w:p w:rsidR="0003032C" w:rsidRPr="003A1649" w:rsidRDefault="0003032C" w:rsidP="003A1649">
            <w:pPr>
              <w:suppressAutoHyphens w:val="0"/>
              <w:spacing w:line="276" w:lineRule="auto"/>
              <w:jc w:val="right"/>
              <w:rPr>
                <w:rFonts w:ascii="Cambria" w:hAnsi="Cambria" w:cs="Arial"/>
                <w:b/>
                <w:color w:val="244061" w:themeColor="accent1" w:themeShade="80"/>
                <w:lang w:eastAsia="pl-PL"/>
              </w:rPr>
            </w:pPr>
          </w:p>
        </w:tc>
      </w:tr>
      <w:tr w:rsidR="0003032C" w:rsidRPr="003A1649" w:rsidTr="004136C3">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03032C" w:rsidRPr="003A1649" w:rsidRDefault="0003032C" w:rsidP="003A1649">
            <w:pPr>
              <w:suppressAutoHyphens w:val="0"/>
              <w:spacing w:line="276" w:lineRule="auto"/>
              <w:jc w:val="center"/>
              <w:rPr>
                <w:rFonts w:ascii="Cambria" w:hAnsi="Cambria" w:cs="Arial"/>
                <w:b/>
                <w:bCs/>
                <w:color w:val="FF0000"/>
                <w:lang w:eastAsia="pl-PL"/>
              </w:rPr>
            </w:pPr>
            <w:r w:rsidRPr="003A1649">
              <w:rPr>
                <w:rFonts w:ascii="Cambria" w:hAnsi="Cambria" w:cs="Arial"/>
                <w:b/>
                <w:bCs/>
                <w:color w:val="FF0000"/>
                <w:lang w:eastAsia="pl-PL"/>
              </w:rPr>
              <w:t> </w:t>
            </w:r>
          </w:p>
        </w:tc>
        <w:tc>
          <w:tcPr>
            <w:tcW w:w="4819"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03032C" w:rsidRPr="003A1649" w:rsidRDefault="0003032C" w:rsidP="003A1649">
            <w:pPr>
              <w:suppressAutoHyphens w:val="0"/>
              <w:spacing w:line="276" w:lineRule="auto"/>
              <w:jc w:val="center"/>
              <w:rPr>
                <w:rFonts w:ascii="Cambria" w:hAnsi="Cambria" w:cs="Arial"/>
                <w:b/>
                <w:bCs/>
                <w:color w:val="244061" w:themeColor="accent1" w:themeShade="80"/>
                <w:lang w:eastAsia="pl-PL"/>
              </w:rPr>
            </w:pPr>
            <w:r w:rsidRPr="003A1649">
              <w:rPr>
                <w:rFonts w:ascii="Cambria" w:hAnsi="Cambria" w:cs="Arial"/>
                <w:b/>
                <w:bCs/>
                <w:color w:val="244061" w:themeColor="accent1" w:themeShade="80"/>
                <w:lang w:eastAsia="pl-PL"/>
              </w:rPr>
              <w:t xml:space="preserve">OGÓŁEM: </w:t>
            </w:r>
          </w:p>
          <w:p w:rsidR="00072970" w:rsidRPr="003A1649" w:rsidRDefault="00072970" w:rsidP="003A1649">
            <w:pPr>
              <w:suppressAutoHyphens w:val="0"/>
              <w:spacing w:line="276" w:lineRule="auto"/>
              <w:jc w:val="center"/>
              <w:rPr>
                <w:rFonts w:ascii="Cambria" w:hAnsi="Cambria" w:cs="Arial"/>
                <w:b/>
                <w:bCs/>
                <w:color w:val="244061" w:themeColor="accent1" w:themeShade="80"/>
                <w:lang w:eastAsia="pl-PL"/>
              </w:rPr>
            </w:pPr>
          </w:p>
          <w:p w:rsidR="00072970" w:rsidRPr="003A1649" w:rsidRDefault="00072970" w:rsidP="003A1649">
            <w:pPr>
              <w:suppressAutoHyphens w:val="0"/>
              <w:spacing w:line="276" w:lineRule="auto"/>
              <w:jc w:val="center"/>
              <w:rPr>
                <w:rFonts w:ascii="Cambria" w:hAnsi="Cambria" w:cs="Arial"/>
                <w:b/>
                <w:bCs/>
                <w:color w:val="244061" w:themeColor="accent1" w:themeShade="80"/>
                <w:lang w:eastAsia="pl-PL"/>
              </w:rPr>
            </w:pPr>
          </w:p>
          <w:p w:rsidR="00072970" w:rsidRPr="003A1649" w:rsidRDefault="00072970" w:rsidP="003A1649">
            <w:pPr>
              <w:suppressAutoHyphens w:val="0"/>
              <w:spacing w:line="276" w:lineRule="auto"/>
              <w:jc w:val="center"/>
              <w:rPr>
                <w:rFonts w:ascii="Cambria" w:hAnsi="Cambria" w:cs="Arial"/>
                <w:b/>
                <w:bCs/>
                <w:color w:val="244061" w:themeColor="accent1" w:themeShade="80"/>
                <w:lang w:eastAsia="pl-PL"/>
              </w:rPr>
            </w:pPr>
            <w:r w:rsidRPr="003A1649">
              <w:rPr>
                <w:rFonts w:ascii="Cambria" w:hAnsi="Cambria" w:cs="Arial"/>
                <w:b/>
                <w:bCs/>
                <w:color w:val="244061" w:themeColor="accent1" w:themeShade="80"/>
                <w:lang w:eastAsia="pl-PL"/>
              </w:rPr>
              <w:t>RAZEM</w:t>
            </w:r>
          </w:p>
        </w:tc>
        <w:tc>
          <w:tcPr>
            <w:tcW w:w="1721" w:type="dxa"/>
            <w:tcBorders>
              <w:top w:val="single" w:sz="4" w:space="0" w:color="auto"/>
              <w:left w:val="nil"/>
              <w:bottom w:val="double" w:sz="6" w:space="0" w:color="auto"/>
              <w:right w:val="single" w:sz="4" w:space="0" w:color="auto"/>
            </w:tcBorders>
            <w:shd w:val="clear" w:color="000000" w:fill="C0C0C0"/>
            <w:vAlign w:val="center"/>
          </w:tcPr>
          <w:p w:rsidR="0003032C" w:rsidRPr="003A1649" w:rsidRDefault="0003032C" w:rsidP="003A1649">
            <w:pPr>
              <w:suppressAutoHyphens w:val="0"/>
              <w:spacing w:line="276" w:lineRule="auto"/>
              <w:rPr>
                <w:rFonts w:ascii="Cambria" w:hAnsi="Cambria" w:cs="Arial"/>
                <w:b/>
                <w:bCs/>
                <w:color w:val="244061" w:themeColor="accent1" w:themeShade="80"/>
                <w:lang w:eastAsia="pl-PL"/>
              </w:rPr>
            </w:pPr>
          </w:p>
          <w:p w:rsidR="0003032C" w:rsidRPr="003A1649" w:rsidRDefault="00007EE6" w:rsidP="003A1649">
            <w:pPr>
              <w:suppressAutoHyphens w:val="0"/>
              <w:spacing w:line="276" w:lineRule="auto"/>
              <w:jc w:val="right"/>
              <w:rPr>
                <w:rFonts w:ascii="Cambria" w:hAnsi="Cambria" w:cs="Arial"/>
                <w:b/>
                <w:bCs/>
                <w:color w:val="244061" w:themeColor="accent1" w:themeShade="80"/>
                <w:lang w:eastAsia="pl-PL"/>
              </w:rPr>
            </w:pPr>
            <w:r w:rsidRPr="003A1649">
              <w:rPr>
                <w:rFonts w:ascii="Cambria" w:hAnsi="Cambria" w:cs="Arial"/>
                <w:b/>
                <w:bCs/>
                <w:color w:val="244061" w:themeColor="accent1" w:themeShade="80"/>
                <w:lang w:eastAsia="pl-PL"/>
              </w:rPr>
              <w:t>9 516 825,83</w:t>
            </w:r>
          </w:p>
          <w:p w:rsidR="00072970" w:rsidRPr="003A1649" w:rsidRDefault="00072970" w:rsidP="003A1649">
            <w:pPr>
              <w:suppressAutoHyphens w:val="0"/>
              <w:spacing w:line="276" w:lineRule="auto"/>
              <w:jc w:val="right"/>
              <w:rPr>
                <w:rFonts w:ascii="Cambria" w:hAnsi="Cambria" w:cs="Arial"/>
                <w:b/>
                <w:bCs/>
                <w:color w:val="244061" w:themeColor="accent1" w:themeShade="80"/>
                <w:lang w:eastAsia="pl-PL"/>
              </w:rPr>
            </w:pPr>
          </w:p>
          <w:p w:rsidR="00072970" w:rsidRPr="003A1649" w:rsidRDefault="00072970" w:rsidP="003A1649">
            <w:pPr>
              <w:suppressAutoHyphens w:val="0"/>
              <w:spacing w:line="276" w:lineRule="auto"/>
              <w:jc w:val="right"/>
              <w:rPr>
                <w:rFonts w:ascii="Cambria" w:hAnsi="Cambria" w:cs="Arial"/>
                <w:b/>
                <w:bCs/>
                <w:color w:val="244061" w:themeColor="accent1" w:themeShade="80"/>
                <w:lang w:eastAsia="pl-PL"/>
              </w:rPr>
            </w:pPr>
          </w:p>
          <w:p w:rsidR="0003032C" w:rsidRPr="003A1649" w:rsidRDefault="00072970" w:rsidP="003A1649">
            <w:pPr>
              <w:suppressAutoHyphens w:val="0"/>
              <w:spacing w:line="276" w:lineRule="auto"/>
              <w:jc w:val="right"/>
              <w:rPr>
                <w:rFonts w:ascii="Cambria" w:hAnsi="Cambria" w:cs="Arial"/>
                <w:b/>
                <w:bCs/>
                <w:color w:val="244061" w:themeColor="accent1" w:themeShade="80"/>
                <w:lang w:eastAsia="pl-PL"/>
              </w:rPr>
            </w:pPr>
            <w:r w:rsidRPr="003A1649">
              <w:rPr>
                <w:rFonts w:ascii="Cambria" w:hAnsi="Cambria" w:cs="Arial"/>
                <w:b/>
                <w:bCs/>
                <w:color w:val="244061" w:themeColor="accent1" w:themeShade="80"/>
                <w:lang w:eastAsia="pl-PL"/>
              </w:rPr>
              <w:t>13 786 574,06</w:t>
            </w:r>
          </w:p>
          <w:p w:rsidR="0003032C" w:rsidRPr="003A1649" w:rsidRDefault="0003032C" w:rsidP="003A1649">
            <w:pPr>
              <w:suppressAutoHyphens w:val="0"/>
              <w:spacing w:line="276" w:lineRule="auto"/>
              <w:jc w:val="right"/>
              <w:rPr>
                <w:rFonts w:ascii="Cambria" w:hAnsi="Cambria" w:cs="Arial"/>
                <w:b/>
                <w:bCs/>
                <w:color w:val="244061" w:themeColor="accent1" w:themeShade="80"/>
                <w:lang w:eastAsia="pl-PL"/>
              </w:rPr>
            </w:pPr>
          </w:p>
        </w:tc>
      </w:tr>
    </w:tbl>
    <w:p w:rsidR="0003032C" w:rsidRPr="003A1649" w:rsidRDefault="0003032C" w:rsidP="003A1649">
      <w:pPr>
        <w:spacing w:line="276" w:lineRule="auto"/>
        <w:jc w:val="center"/>
        <w:rPr>
          <w:i/>
          <w:color w:val="FF0000"/>
        </w:rPr>
      </w:pPr>
    </w:p>
    <w:p w:rsidR="0003032C" w:rsidRPr="003A1649" w:rsidRDefault="0003032C" w:rsidP="003A1649">
      <w:pPr>
        <w:spacing w:line="276" w:lineRule="auto"/>
        <w:jc w:val="center"/>
        <w:rPr>
          <w:i/>
        </w:rPr>
      </w:pPr>
      <w:r w:rsidRPr="003A1649">
        <w:rPr>
          <w:i/>
        </w:rPr>
        <w:t>Źródło: opracowanie własne Ośrodka.</w:t>
      </w:r>
      <w:bookmarkStart w:id="157" w:name="__RefHeading___Toc411252623"/>
    </w:p>
    <w:bookmarkEnd w:id="157"/>
    <w:p w:rsidR="0003032C" w:rsidRPr="003A1649" w:rsidRDefault="0003032C" w:rsidP="003A1649">
      <w:pPr>
        <w:pStyle w:val="Nagwek1"/>
        <w:spacing w:line="276" w:lineRule="auto"/>
      </w:pPr>
      <w:r w:rsidRPr="003A1649">
        <w:rPr>
          <w:color w:val="FF0000"/>
        </w:rPr>
        <w:br w:type="page"/>
      </w:r>
      <w:bookmarkStart w:id="158" w:name="_Toc477782273"/>
      <w:bookmarkStart w:id="159" w:name="_Toc4410888"/>
      <w:bookmarkStart w:id="160" w:name="_Toc160133495"/>
      <w:bookmarkStart w:id="161" w:name="_Toc160181648"/>
      <w:r w:rsidR="00512C6A">
        <w:lastRenderedPageBreak/>
        <w:t>IX</w:t>
      </w:r>
      <w:r w:rsidRPr="003A1649">
        <w:t xml:space="preserve">. </w:t>
      </w:r>
      <w:r w:rsidRPr="003A1649">
        <w:tab/>
      </w:r>
      <w:bookmarkEnd w:id="158"/>
      <w:r w:rsidRPr="003A1649">
        <w:t>WAŻNIEJSZE PRZEDSIĘWZIĘCIA ZAPEWNIAJĄCE CIĄGŁOSĆ FUNKCJONOWANIA ORAZ UTRZYMANIE INFRASTRUKTURY</w:t>
      </w:r>
      <w:bookmarkEnd w:id="159"/>
      <w:bookmarkEnd w:id="160"/>
      <w:bookmarkEnd w:id="161"/>
    </w:p>
    <w:p w:rsidR="0003032C" w:rsidRPr="003A1649" w:rsidRDefault="00512C6A" w:rsidP="003A1649">
      <w:pPr>
        <w:pStyle w:val="Nagwek2"/>
        <w:spacing w:line="276" w:lineRule="auto"/>
        <w:rPr>
          <w:szCs w:val="24"/>
        </w:rPr>
      </w:pPr>
      <w:bookmarkStart w:id="162" w:name="_Toc477782274"/>
      <w:bookmarkStart w:id="163" w:name="_Toc4410889"/>
      <w:bookmarkStart w:id="164" w:name="_Toc160133496"/>
      <w:bookmarkStart w:id="165" w:name="_Toc160181649"/>
      <w:r>
        <w:rPr>
          <w:szCs w:val="24"/>
        </w:rPr>
        <w:t>9</w:t>
      </w:r>
      <w:r w:rsidR="0003032C" w:rsidRPr="003A1649">
        <w:rPr>
          <w:szCs w:val="24"/>
        </w:rPr>
        <w:t xml:space="preserve">.1. </w:t>
      </w:r>
      <w:bookmarkEnd w:id="162"/>
      <w:r w:rsidR="0003032C" w:rsidRPr="003A1649">
        <w:rPr>
          <w:szCs w:val="24"/>
        </w:rPr>
        <w:t>Obsługa organizacyjna Ośrodka</w:t>
      </w:r>
      <w:bookmarkEnd w:id="163"/>
      <w:bookmarkEnd w:id="164"/>
      <w:bookmarkEnd w:id="165"/>
    </w:p>
    <w:p w:rsidR="0003032C" w:rsidRPr="003A1649" w:rsidRDefault="0003032C" w:rsidP="003A1649">
      <w:pPr>
        <w:widowControl w:val="0"/>
        <w:spacing w:line="276" w:lineRule="auto"/>
        <w:jc w:val="both"/>
        <w:rPr>
          <w:b/>
          <w:lang w:eastAsia="pl-PL"/>
        </w:rPr>
      </w:pPr>
    </w:p>
    <w:p w:rsidR="0003032C" w:rsidRPr="003A1649" w:rsidRDefault="0003032C" w:rsidP="003A1649">
      <w:pPr>
        <w:widowControl w:val="0"/>
        <w:spacing w:line="276" w:lineRule="auto"/>
        <w:jc w:val="both"/>
        <w:rPr>
          <w:lang w:eastAsia="pl-PL"/>
        </w:rPr>
      </w:pPr>
      <w:r w:rsidRPr="003A1649">
        <w:rPr>
          <w:lang w:eastAsia="pl-PL"/>
        </w:rPr>
        <w:tab/>
        <w:t>Miejski Ośrodek Po</w:t>
      </w:r>
      <w:r w:rsidR="00B04644" w:rsidRPr="003A1649">
        <w:rPr>
          <w:lang w:eastAsia="pl-PL"/>
        </w:rPr>
        <w:t>mocy Społecznej w Dzierzgoniu w</w:t>
      </w:r>
      <w:r w:rsidRPr="003A1649">
        <w:rPr>
          <w:lang w:eastAsia="pl-PL"/>
        </w:rPr>
        <w:t xml:space="preserve"> 202</w:t>
      </w:r>
      <w:r w:rsidR="00E73BD6" w:rsidRPr="003A1649">
        <w:rPr>
          <w:lang w:eastAsia="pl-PL"/>
        </w:rPr>
        <w:t>3</w:t>
      </w:r>
      <w:r w:rsidRPr="003A1649">
        <w:rPr>
          <w:lang w:eastAsia="pl-PL"/>
        </w:rPr>
        <w:t xml:space="preserve"> roku realizował zadania zapisane w Regulaminie Organizacyjnym mające na celu zapewnienie prawidłowego funkcjonowania Ośrodka, a w szczególności:</w:t>
      </w:r>
    </w:p>
    <w:p w:rsidR="0003032C" w:rsidRPr="003A1649" w:rsidRDefault="0003032C" w:rsidP="003A1649">
      <w:pPr>
        <w:widowControl w:val="0"/>
        <w:numPr>
          <w:ilvl w:val="0"/>
          <w:numId w:val="28"/>
        </w:numPr>
        <w:spacing w:line="276" w:lineRule="auto"/>
        <w:jc w:val="both"/>
        <w:rPr>
          <w:lang w:eastAsia="pl-PL"/>
        </w:rPr>
      </w:pPr>
      <w:r w:rsidRPr="003A1649">
        <w:rPr>
          <w:lang w:eastAsia="pl-PL"/>
        </w:rPr>
        <w:t>dbano o racjonalne gospodarowanie posiadanym budżetem w związku z realizacją zadań Ośrodka.</w:t>
      </w:r>
    </w:p>
    <w:p w:rsidR="0003032C" w:rsidRPr="003A1649" w:rsidRDefault="0003032C" w:rsidP="003A1649">
      <w:pPr>
        <w:widowControl w:val="0"/>
        <w:numPr>
          <w:ilvl w:val="0"/>
          <w:numId w:val="28"/>
        </w:numPr>
        <w:spacing w:line="276" w:lineRule="auto"/>
        <w:jc w:val="both"/>
        <w:rPr>
          <w:lang w:eastAsia="pl-PL"/>
        </w:rPr>
      </w:pPr>
      <w:r w:rsidRPr="003A1649">
        <w:rPr>
          <w:lang w:eastAsia="pl-PL"/>
        </w:rPr>
        <w:t>Zabezpieczono funkcjonowanie Ośrodka poprzez zakup niezbędnego asortymentu biurowego, publikacji, druków zgodnie z posiadanymi możliwościami finansowymi w oparciu o ustawę prawo zamówień publicznych.</w:t>
      </w:r>
    </w:p>
    <w:p w:rsidR="00E73BD6" w:rsidRPr="003A1649" w:rsidRDefault="0003032C" w:rsidP="003A1649">
      <w:pPr>
        <w:widowControl w:val="0"/>
        <w:numPr>
          <w:ilvl w:val="0"/>
          <w:numId w:val="28"/>
        </w:numPr>
        <w:spacing w:line="276" w:lineRule="auto"/>
        <w:jc w:val="both"/>
        <w:rPr>
          <w:lang w:eastAsia="pl-PL"/>
        </w:rPr>
      </w:pPr>
      <w:r w:rsidRPr="003A1649">
        <w:rPr>
          <w:lang w:eastAsia="pl-PL"/>
        </w:rPr>
        <w:t xml:space="preserve">Wypełniano zadania punktu pierwszego kontaktu tj. dziennika podawczego w ramach którego  prowadzono ewidencję dokumentów wpływających do Ośrodka,  prowadzono dystrybucję dokumentacji zgodnie z obowiązującym obiegiem, rejestrowano podania składane przez klientów Ośrodka w systemie informatycznym POMOST oraz prowadzono punkt informacyjny, w którym udzielano stronom informacji o możliwości załatwienia spraw w poszczególnych komórkach, wydawano korespondencję awizowaną, decyzje na zasiłki, świadczenia rodzinne, świadczenia opiekuńcze, </w:t>
      </w:r>
    </w:p>
    <w:p w:rsidR="0003032C" w:rsidRPr="003A1649" w:rsidRDefault="0003032C" w:rsidP="003A1649">
      <w:pPr>
        <w:widowControl w:val="0"/>
        <w:numPr>
          <w:ilvl w:val="0"/>
          <w:numId w:val="28"/>
        </w:numPr>
        <w:spacing w:line="276" w:lineRule="auto"/>
        <w:jc w:val="both"/>
        <w:rPr>
          <w:lang w:eastAsia="pl-PL"/>
        </w:rPr>
      </w:pPr>
      <w:r w:rsidRPr="003A1649">
        <w:rPr>
          <w:lang w:eastAsia="pl-PL"/>
        </w:rPr>
        <w:t>administrowano budynkami będącymi w dyspozycji Ośrodka.</w:t>
      </w:r>
    </w:p>
    <w:p w:rsidR="0003032C" w:rsidRPr="003A1649" w:rsidRDefault="0003032C" w:rsidP="003A1649">
      <w:pPr>
        <w:widowControl w:val="0"/>
        <w:numPr>
          <w:ilvl w:val="0"/>
          <w:numId w:val="28"/>
        </w:numPr>
        <w:spacing w:line="276" w:lineRule="auto"/>
        <w:jc w:val="both"/>
        <w:rPr>
          <w:lang w:eastAsia="pl-PL"/>
        </w:rPr>
      </w:pPr>
      <w:r w:rsidRPr="003A1649">
        <w:rPr>
          <w:lang w:eastAsia="pl-PL"/>
        </w:rPr>
        <w:t>dbano o czystość i porządek na terenie Ośrodka oraz prowadzono prace porządkowe na terenach przyległych do obiektów administrowanych przez MOPS.</w:t>
      </w:r>
    </w:p>
    <w:p w:rsidR="0003032C" w:rsidRPr="003A1649" w:rsidRDefault="0003032C" w:rsidP="003A1649">
      <w:pPr>
        <w:widowControl w:val="0"/>
        <w:numPr>
          <w:ilvl w:val="0"/>
          <w:numId w:val="28"/>
        </w:numPr>
        <w:spacing w:line="276" w:lineRule="auto"/>
        <w:jc w:val="both"/>
        <w:rPr>
          <w:lang w:eastAsia="pl-PL"/>
        </w:rPr>
      </w:pPr>
      <w:r w:rsidRPr="003A1649">
        <w:rPr>
          <w:lang w:eastAsia="pl-PL"/>
        </w:rPr>
        <w:t>monitorowano stan techniczny samochodu oraz przestrzegano terminowych przeglądów. Rozliczano karty drogowe kierowców.</w:t>
      </w:r>
    </w:p>
    <w:p w:rsidR="0003032C" w:rsidRPr="003A1649" w:rsidRDefault="0003032C" w:rsidP="003A1649">
      <w:pPr>
        <w:widowControl w:val="0"/>
        <w:numPr>
          <w:ilvl w:val="0"/>
          <w:numId w:val="28"/>
        </w:numPr>
        <w:spacing w:line="276" w:lineRule="auto"/>
        <w:jc w:val="both"/>
        <w:rPr>
          <w:lang w:eastAsia="pl-PL"/>
        </w:rPr>
      </w:pPr>
      <w:r w:rsidRPr="003A1649">
        <w:rPr>
          <w:lang w:eastAsia="pl-PL"/>
        </w:rPr>
        <w:t>prowadzono rejestr i rozliczano delegacje.</w:t>
      </w:r>
    </w:p>
    <w:p w:rsidR="0003032C" w:rsidRPr="003A1649" w:rsidRDefault="0003032C" w:rsidP="003A1649">
      <w:pPr>
        <w:widowControl w:val="0"/>
        <w:numPr>
          <w:ilvl w:val="0"/>
          <w:numId w:val="28"/>
        </w:numPr>
        <w:spacing w:line="276" w:lineRule="auto"/>
        <w:jc w:val="both"/>
        <w:rPr>
          <w:lang w:eastAsia="pl-PL"/>
        </w:rPr>
      </w:pPr>
      <w:r w:rsidRPr="003A1649">
        <w:rPr>
          <w:lang w:eastAsia="pl-PL"/>
        </w:rPr>
        <w:t>monitorowano korespondencję wychodzącą z Ośrodka.</w:t>
      </w:r>
    </w:p>
    <w:p w:rsidR="0003032C" w:rsidRPr="003A1649" w:rsidRDefault="0003032C" w:rsidP="003A1649">
      <w:pPr>
        <w:widowControl w:val="0"/>
        <w:numPr>
          <w:ilvl w:val="0"/>
          <w:numId w:val="28"/>
        </w:numPr>
        <w:spacing w:line="276" w:lineRule="auto"/>
        <w:jc w:val="both"/>
        <w:rPr>
          <w:lang w:eastAsia="pl-PL"/>
        </w:rPr>
      </w:pPr>
      <w:r w:rsidRPr="003A1649">
        <w:rPr>
          <w:lang w:eastAsia="pl-PL"/>
        </w:rPr>
        <w:t xml:space="preserve">zawierano umowy, </w:t>
      </w:r>
    </w:p>
    <w:p w:rsidR="0003032C" w:rsidRPr="003A1649" w:rsidRDefault="0003032C" w:rsidP="003A1649">
      <w:pPr>
        <w:widowControl w:val="0"/>
        <w:numPr>
          <w:ilvl w:val="0"/>
          <w:numId w:val="28"/>
        </w:numPr>
        <w:spacing w:line="276" w:lineRule="auto"/>
        <w:jc w:val="both"/>
        <w:rPr>
          <w:lang w:eastAsia="pl-PL"/>
        </w:rPr>
      </w:pPr>
      <w:r w:rsidRPr="003A1649">
        <w:rPr>
          <w:lang w:eastAsia="pl-PL"/>
        </w:rPr>
        <w:t xml:space="preserve">dbano o terminowe dokonywanie opłat w zakresie: podatku od nieruchomości, trwałego zarządu, BIP, hostingu strony </w:t>
      </w:r>
      <w:proofErr w:type="spellStart"/>
      <w:r w:rsidRPr="003A1649">
        <w:rPr>
          <w:lang w:eastAsia="pl-PL"/>
        </w:rPr>
        <w:t>www</w:t>
      </w:r>
      <w:proofErr w:type="spellEnd"/>
      <w:r w:rsidRPr="003A1649">
        <w:rPr>
          <w:lang w:eastAsia="pl-PL"/>
        </w:rPr>
        <w:t xml:space="preserve">, domeny mops- </w:t>
      </w:r>
      <w:proofErr w:type="spellStart"/>
      <w:r w:rsidRPr="003A1649">
        <w:rPr>
          <w:lang w:eastAsia="pl-PL"/>
        </w:rPr>
        <w:t>dzierzgon</w:t>
      </w:r>
      <w:proofErr w:type="spellEnd"/>
      <w:r w:rsidRPr="003A1649">
        <w:rPr>
          <w:lang w:eastAsia="pl-PL"/>
        </w:rPr>
        <w:t>.</w:t>
      </w:r>
    </w:p>
    <w:p w:rsidR="0003032C" w:rsidRPr="003A1649" w:rsidRDefault="0003032C" w:rsidP="003A1649">
      <w:pPr>
        <w:widowControl w:val="0"/>
        <w:numPr>
          <w:ilvl w:val="0"/>
          <w:numId w:val="28"/>
        </w:numPr>
        <w:spacing w:line="276" w:lineRule="auto"/>
        <w:jc w:val="both"/>
        <w:rPr>
          <w:lang w:eastAsia="pl-PL"/>
        </w:rPr>
      </w:pPr>
      <w:r w:rsidRPr="003A1649">
        <w:rPr>
          <w:lang w:eastAsia="pl-PL"/>
        </w:rPr>
        <w:t>zabezpieczano sprawne działanie systemów informatycznych, administrowano serwerami oraz bazami danych, archiwizowano bazy danych, przygotowywano i wysyłano sprawozdania i zbiory centralne, instalowano aktualizacje i poprawki w programach używanych w MOPS, instalowano oprogramowania użytkowe w nowo zakupionych komputerach, instalowano drukarki, sprawdzano sprzęt przeznaczony do likwidacji.</w:t>
      </w:r>
    </w:p>
    <w:p w:rsidR="0003032C" w:rsidRPr="003A1649" w:rsidRDefault="0003032C" w:rsidP="003A1649">
      <w:pPr>
        <w:widowControl w:val="0"/>
        <w:numPr>
          <w:ilvl w:val="0"/>
          <w:numId w:val="28"/>
        </w:numPr>
        <w:spacing w:line="276" w:lineRule="auto"/>
        <w:jc w:val="both"/>
        <w:rPr>
          <w:lang w:eastAsia="pl-PL"/>
        </w:rPr>
      </w:pPr>
      <w:r w:rsidRPr="003A1649">
        <w:rPr>
          <w:lang w:eastAsia="pl-PL"/>
        </w:rPr>
        <w:t xml:space="preserve">aktualizowano stronę </w:t>
      </w:r>
      <w:hyperlink r:id="rId19" w:history="1">
        <w:r w:rsidRPr="003A1649">
          <w:rPr>
            <w:rStyle w:val="Hipercze"/>
            <w:lang w:eastAsia="pl-PL"/>
          </w:rPr>
          <w:t>www.mops.dzierzgon.pl</w:t>
        </w:r>
      </w:hyperlink>
      <w:r w:rsidRPr="003A1649">
        <w:rPr>
          <w:u w:val="single"/>
          <w:lang w:eastAsia="pl-PL"/>
        </w:rPr>
        <w:t>.</w:t>
      </w:r>
      <w:r w:rsidRPr="003A1649">
        <w:rPr>
          <w:lang w:eastAsia="pl-PL"/>
        </w:rPr>
        <w:t xml:space="preserve"> Zamieszczano wiadomości dotyczące działalności Ośrodka oraz informacje dotyczące zmian w przepisach.</w:t>
      </w:r>
    </w:p>
    <w:p w:rsidR="0003032C" w:rsidRPr="003A1649" w:rsidRDefault="0003032C" w:rsidP="003A1649">
      <w:pPr>
        <w:widowControl w:val="0"/>
        <w:numPr>
          <w:ilvl w:val="0"/>
          <w:numId w:val="28"/>
        </w:numPr>
        <w:spacing w:line="276" w:lineRule="auto"/>
        <w:jc w:val="both"/>
        <w:rPr>
          <w:lang w:eastAsia="pl-PL"/>
        </w:rPr>
      </w:pPr>
      <w:r w:rsidRPr="003A1649">
        <w:rPr>
          <w:lang w:eastAsia="pl-PL"/>
        </w:rPr>
        <w:t>redagowano Biuletyn Informacji Publicznej Ośrodka.</w:t>
      </w:r>
    </w:p>
    <w:p w:rsidR="0003032C" w:rsidRPr="003A1649" w:rsidRDefault="0003032C" w:rsidP="003A1649">
      <w:pPr>
        <w:widowControl w:val="0"/>
        <w:numPr>
          <w:ilvl w:val="0"/>
          <w:numId w:val="28"/>
        </w:numPr>
        <w:spacing w:line="276" w:lineRule="auto"/>
        <w:jc w:val="both"/>
        <w:rPr>
          <w:lang w:eastAsia="pl-PL"/>
        </w:rPr>
      </w:pPr>
      <w:r w:rsidRPr="003A1649">
        <w:rPr>
          <w:lang w:eastAsia="pl-PL"/>
        </w:rPr>
        <w:t>magazyn MOPS świadczył usługi na rzecz potrzebujących w postaci wydawania żywności</w:t>
      </w:r>
    </w:p>
    <w:p w:rsidR="0003032C" w:rsidRPr="003A1649" w:rsidRDefault="0003032C" w:rsidP="003A1649">
      <w:pPr>
        <w:widowControl w:val="0"/>
        <w:numPr>
          <w:ilvl w:val="0"/>
          <w:numId w:val="28"/>
        </w:numPr>
        <w:spacing w:line="276" w:lineRule="auto"/>
        <w:jc w:val="both"/>
        <w:rPr>
          <w:lang w:eastAsia="pl-PL"/>
        </w:rPr>
      </w:pPr>
      <w:r w:rsidRPr="003A1649">
        <w:rPr>
          <w:lang w:eastAsia="pl-PL"/>
        </w:rPr>
        <w:t>Przechowywano dokumenty zgodnie z jednolitym rzeczowym wykazem akt.</w:t>
      </w:r>
    </w:p>
    <w:p w:rsidR="0003032C" w:rsidRPr="003A1649" w:rsidRDefault="0003032C" w:rsidP="003A1649">
      <w:pPr>
        <w:widowControl w:val="0"/>
        <w:numPr>
          <w:ilvl w:val="0"/>
          <w:numId w:val="28"/>
        </w:numPr>
        <w:spacing w:line="276" w:lineRule="auto"/>
        <w:jc w:val="both"/>
        <w:rPr>
          <w:lang w:eastAsia="pl-PL"/>
        </w:rPr>
      </w:pPr>
      <w:r w:rsidRPr="003A1649">
        <w:rPr>
          <w:lang w:eastAsia="pl-PL"/>
        </w:rPr>
        <w:t xml:space="preserve">prowadzono zamówienia publiczne zgodnie z Ustawą. Przygotowywano dokumentację </w:t>
      </w:r>
      <w:r w:rsidRPr="003A1649">
        <w:rPr>
          <w:lang w:eastAsia="pl-PL"/>
        </w:rPr>
        <w:lastRenderedPageBreak/>
        <w:t>związaną z postępowaniem w sprawie zamówienia publicznego. W ramach realizowania zadania zamówień publicznych, dokonywano opiniowania i kontroli wniosków i zapotrzebowań na okoliczność celowości, legalności i gospodarności wydatku pod względem zgodności z ustawą Prawo zamówień publicznych i wymogów Procedury Kontroli Zarządczej opracowywano dokumentację niezbędną do wszczęcia postępowania, organizowano pracę komisji przetargowych.</w:t>
      </w:r>
    </w:p>
    <w:p w:rsidR="0003032C" w:rsidRPr="003A1649" w:rsidRDefault="0003032C" w:rsidP="003A1649">
      <w:pPr>
        <w:widowControl w:val="0"/>
        <w:numPr>
          <w:ilvl w:val="0"/>
          <w:numId w:val="28"/>
        </w:numPr>
        <w:spacing w:line="276" w:lineRule="auto"/>
        <w:jc w:val="both"/>
        <w:rPr>
          <w:lang w:eastAsia="pl-PL"/>
        </w:rPr>
      </w:pPr>
      <w:r w:rsidRPr="003A1649">
        <w:rPr>
          <w:lang w:eastAsia="pl-PL"/>
        </w:rPr>
        <w:t xml:space="preserve">sporządzano i podpisywano umowy po przeprowadzonych zapytaniach ofertowych z wybranymi kontrahentami. </w:t>
      </w:r>
    </w:p>
    <w:p w:rsidR="0003032C" w:rsidRPr="003A1649" w:rsidRDefault="0003032C" w:rsidP="003A1649">
      <w:pPr>
        <w:widowControl w:val="0"/>
        <w:numPr>
          <w:ilvl w:val="0"/>
          <w:numId w:val="28"/>
        </w:numPr>
        <w:spacing w:line="276" w:lineRule="auto"/>
        <w:jc w:val="both"/>
        <w:rPr>
          <w:lang w:eastAsia="pl-PL"/>
        </w:rPr>
      </w:pPr>
      <w:r w:rsidRPr="003A1649">
        <w:rPr>
          <w:lang w:eastAsia="pl-PL"/>
        </w:rPr>
        <w:t>sporządzano i podpisywano umowy ze szkołami, placówkami na dożywianie dzieci w roku szkolnym 20</w:t>
      </w:r>
      <w:r w:rsidR="00DE30F2" w:rsidRPr="003A1649">
        <w:rPr>
          <w:lang w:eastAsia="pl-PL"/>
        </w:rPr>
        <w:t>22</w:t>
      </w:r>
      <w:r w:rsidRPr="003A1649">
        <w:rPr>
          <w:lang w:eastAsia="pl-PL"/>
        </w:rPr>
        <w:t>/202</w:t>
      </w:r>
      <w:r w:rsidR="00DE30F2" w:rsidRPr="003A1649">
        <w:rPr>
          <w:lang w:eastAsia="pl-PL"/>
        </w:rPr>
        <w:t>3</w:t>
      </w:r>
      <w:r w:rsidRPr="003A1649">
        <w:rPr>
          <w:lang w:eastAsia="pl-PL"/>
        </w:rPr>
        <w:t>.</w:t>
      </w:r>
    </w:p>
    <w:p w:rsidR="0003032C" w:rsidRPr="003A1649" w:rsidRDefault="0003032C" w:rsidP="003A1649">
      <w:pPr>
        <w:widowControl w:val="0"/>
        <w:numPr>
          <w:ilvl w:val="0"/>
          <w:numId w:val="28"/>
        </w:numPr>
        <w:spacing w:line="276" w:lineRule="auto"/>
        <w:jc w:val="both"/>
        <w:rPr>
          <w:lang w:eastAsia="pl-PL"/>
        </w:rPr>
      </w:pPr>
      <w:r w:rsidRPr="003A1649">
        <w:rPr>
          <w:lang w:eastAsia="pl-PL"/>
        </w:rPr>
        <w:t>gospodarowano środkami rzeczowymi i materiałami biurowymi.</w:t>
      </w:r>
    </w:p>
    <w:p w:rsidR="0003032C" w:rsidRPr="003A1649" w:rsidRDefault="0003032C" w:rsidP="003A1649">
      <w:pPr>
        <w:widowControl w:val="0"/>
        <w:numPr>
          <w:ilvl w:val="0"/>
          <w:numId w:val="28"/>
        </w:numPr>
        <w:spacing w:line="276" w:lineRule="auto"/>
        <w:jc w:val="both"/>
        <w:rPr>
          <w:lang w:eastAsia="pl-PL"/>
        </w:rPr>
      </w:pPr>
      <w:r w:rsidRPr="003A1649">
        <w:rPr>
          <w:lang w:eastAsia="pl-PL"/>
        </w:rPr>
        <w:t xml:space="preserve">Prowadzono ewidencję ilościowo- wartościową środków trwałych oraz pozostałych środków trwałych i wartości niematerialnych i prawnych przy użyciu systemu informatycznego. </w:t>
      </w:r>
    </w:p>
    <w:p w:rsidR="0003032C" w:rsidRPr="003A1649" w:rsidRDefault="0003032C" w:rsidP="003A1649">
      <w:pPr>
        <w:widowControl w:val="0"/>
        <w:numPr>
          <w:ilvl w:val="0"/>
          <w:numId w:val="28"/>
        </w:numPr>
        <w:spacing w:line="276" w:lineRule="auto"/>
        <w:jc w:val="both"/>
        <w:rPr>
          <w:lang w:eastAsia="pl-PL"/>
        </w:rPr>
      </w:pPr>
      <w:r w:rsidRPr="003A1649">
        <w:rPr>
          <w:lang w:eastAsia="pl-PL"/>
        </w:rPr>
        <w:t>dokumentowano wszelkie zmiany w stanie i przemieszczaniu się środków trwałych na podstawie pism. Prowadzono księgi inwentarzowe.</w:t>
      </w:r>
    </w:p>
    <w:p w:rsidR="0003032C" w:rsidRPr="003A1649" w:rsidRDefault="0003032C" w:rsidP="003A1649">
      <w:pPr>
        <w:widowControl w:val="0"/>
        <w:numPr>
          <w:ilvl w:val="0"/>
          <w:numId w:val="28"/>
        </w:numPr>
        <w:spacing w:line="276" w:lineRule="auto"/>
        <w:jc w:val="both"/>
        <w:rPr>
          <w:lang w:eastAsia="pl-PL"/>
        </w:rPr>
      </w:pPr>
      <w:r w:rsidRPr="003A1649">
        <w:rPr>
          <w:lang w:eastAsia="pl-PL"/>
        </w:rPr>
        <w:t>przygotowano likwidację zużytego sprzętu- przygotowywano ekspertyzy.</w:t>
      </w:r>
    </w:p>
    <w:p w:rsidR="0003032C" w:rsidRPr="003A1649" w:rsidRDefault="0003032C" w:rsidP="003A1649">
      <w:pPr>
        <w:suppressAutoHyphens w:val="0"/>
        <w:spacing w:line="276" w:lineRule="auto"/>
        <w:rPr>
          <w:b/>
          <w:bCs/>
          <w:iCs/>
        </w:rPr>
      </w:pPr>
      <w:bookmarkStart w:id="166" w:name="_Toc4410890"/>
    </w:p>
    <w:p w:rsidR="0003032C" w:rsidRPr="003A1649" w:rsidRDefault="00512C6A" w:rsidP="003A1649">
      <w:pPr>
        <w:pStyle w:val="Nagwek2"/>
        <w:spacing w:line="276" w:lineRule="auto"/>
        <w:rPr>
          <w:szCs w:val="24"/>
        </w:rPr>
      </w:pPr>
      <w:bookmarkStart w:id="167" w:name="_Toc160133497"/>
      <w:bookmarkStart w:id="168" w:name="_Toc160181650"/>
      <w:r>
        <w:rPr>
          <w:szCs w:val="24"/>
        </w:rPr>
        <w:t>9</w:t>
      </w:r>
      <w:r w:rsidR="0003032C" w:rsidRPr="003A1649">
        <w:rPr>
          <w:szCs w:val="24"/>
        </w:rPr>
        <w:t>.2. Informatyzacja</w:t>
      </w:r>
      <w:bookmarkEnd w:id="166"/>
      <w:bookmarkEnd w:id="167"/>
      <w:bookmarkEnd w:id="168"/>
    </w:p>
    <w:p w:rsidR="0003032C" w:rsidRPr="003A1649" w:rsidRDefault="0003032C" w:rsidP="003A1649">
      <w:pPr>
        <w:spacing w:line="276" w:lineRule="auto"/>
        <w:ind w:firstLine="720"/>
      </w:pPr>
    </w:p>
    <w:p w:rsidR="0003032C" w:rsidRPr="003A1649" w:rsidRDefault="0003032C" w:rsidP="003A1649">
      <w:pPr>
        <w:spacing w:line="276" w:lineRule="auto"/>
        <w:ind w:firstLine="720"/>
        <w:jc w:val="both"/>
      </w:pPr>
      <w:r w:rsidRPr="003A1649">
        <w:t>W grudniu 202</w:t>
      </w:r>
      <w:r w:rsidR="00DE30F2" w:rsidRPr="003A1649">
        <w:t>3</w:t>
      </w:r>
      <w:r w:rsidRPr="003A1649">
        <w:t xml:space="preserve"> r. zakupiono sprzęt </w:t>
      </w:r>
      <w:r w:rsidR="00EE2295" w:rsidRPr="003A1649">
        <w:t>komputerowy oraz oprogramowanie</w:t>
      </w:r>
      <w:r w:rsidRPr="003A1649">
        <w:t>, niezbędnej do utrzymania wsparcia systemowego. Ponadto, zabezpieczano sprawne działanie systemów informatycznych, administrowanych serwerami oraz bazami danych, archiwizowano bazy danych, przygotowywano i wysyłano sprawozdania i zbiory centralne, instalowano aktualizacje i poprawki w programach używanych w MOPS, instalowano oprogramowania użytkowe w nowo zakupionych komputerach, instalowano drukarki, sprawdzano sprzęt przeznaczony do likwidacji.</w:t>
      </w:r>
    </w:p>
    <w:p w:rsidR="0003032C" w:rsidRPr="003A1649" w:rsidRDefault="00512C6A" w:rsidP="003A1649">
      <w:pPr>
        <w:pStyle w:val="Nagwek2"/>
        <w:spacing w:line="276" w:lineRule="auto"/>
        <w:rPr>
          <w:szCs w:val="24"/>
        </w:rPr>
      </w:pPr>
      <w:bookmarkStart w:id="169" w:name="_Toc4410895"/>
      <w:bookmarkStart w:id="170" w:name="_Toc160133498"/>
      <w:bookmarkStart w:id="171" w:name="_Toc160181651"/>
      <w:r>
        <w:rPr>
          <w:szCs w:val="24"/>
        </w:rPr>
        <w:t>9</w:t>
      </w:r>
      <w:r w:rsidR="0003032C" w:rsidRPr="003A1649">
        <w:rPr>
          <w:szCs w:val="24"/>
        </w:rPr>
        <w:t>.3. Współpraca z organizacjami, innymi instytucjami i podmiotami</w:t>
      </w:r>
      <w:bookmarkEnd w:id="169"/>
      <w:bookmarkEnd w:id="170"/>
      <w:bookmarkEnd w:id="171"/>
    </w:p>
    <w:p w:rsidR="0003032C" w:rsidRPr="003A1649" w:rsidRDefault="0003032C" w:rsidP="003A1649">
      <w:pPr>
        <w:spacing w:line="276" w:lineRule="auto"/>
        <w:jc w:val="both"/>
      </w:pPr>
    </w:p>
    <w:p w:rsidR="0003032C" w:rsidRPr="003A1649" w:rsidRDefault="0003032C" w:rsidP="003A1649">
      <w:pPr>
        <w:spacing w:line="276" w:lineRule="auto"/>
        <w:jc w:val="both"/>
        <w:rPr>
          <w:b/>
        </w:rPr>
      </w:pPr>
      <w:r w:rsidRPr="003A1649">
        <w:tab/>
        <w:t>Pracownicy Miejskiego Ośrodka Pomocy Społecznej w Dzierzgoniu w toku codziennych działań podejmują współpracę z następującymi organizacjami pozarządowymi, instytucjami i podmiotami:</w:t>
      </w:r>
    </w:p>
    <w:p w:rsidR="0003032C" w:rsidRPr="003A1649" w:rsidRDefault="0003032C" w:rsidP="003A1649">
      <w:pPr>
        <w:suppressAutoHyphens w:val="0"/>
        <w:autoSpaceDE w:val="0"/>
        <w:autoSpaceDN w:val="0"/>
        <w:adjustRightInd w:val="0"/>
        <w:spacing w:line="276" w:lineRule="auto"/>
        <w:rPr>
          <w:rFonts w:ascii="Calibri" w:hAnsi="Calibri" w:cs="Calibri"/>
          <w:lang w:eastAsia="pl-PL"/>
        </w:rPr>
      </w:pPr>
    </w:p>
    <w:p w:rsidR="0003032C" w:rsidRPr="003A1649" w:rsidRDefault="0003032C" w:rsidP="003A1649">
      <w:pPr>
        <w:numPr>
          <w:ilvl w:val="0"/>
          <w:numId w:val="16"/>
        </w:numPr>
        <w:suppressAutoHyphens w:val="0"/>
        <w:autoSpaceDE w:val="0"/>
        <w:autoSpaceDN w:val="0"/>
        <w:adjustRightInd w:val="0"/>
        <w:spacing w:line="276" w:lineRule="auto"/>
        <w:ind w:left="360"/>
        <w:jc w:val="both"/>
        <w:rPr>
          <w:lang w:eastAsia="pl-PL"/>
        </w:rPr>
      </w:pPr>
      <w:r w:rsidRPr="003A1649">
        <w:rPr>
          <w:b/>
          <w:bCs/>
          <w:lang w:eastAsia="pl-PL"/>
        </w:rPr>
        <w:t xml:space="preserve">Ośrodki Pomocy Społecznej i Powiatowe Centra Pomocy Rodzinie </w:t>
      </w:r>
      <w:r w:rsidRPr="003A1649">
        <w:rPr>
          <w:b/>
          <w:lang w:eastAsia="pl-PL"/>
        </w:rPr>
        <w:t xml:space="preserve">z terenu Polski – </w:t>
      </w:r>
      <w:r w:rsidRPr="003A1649">
        <w:rPr>
          <w:lang w:eastAsia="pl-PL"/>
        </w:rPr>
        <w:t xml:space="preserve">przekazywanie wywiadów środowiskowych sporządzonych lub przeprowadzanych u osób zobowiązanych do alimentacji i dokumentacji osób kierowanych do domów pomocy oraz wymiana informacji na temat osób ubiegających się o pomoc, współdziałanie w zakresie ustawy o wspieraniu rodziny i pieczy zastępczej, </w:t>
      </w:r>
      <w:r w:rsidRPr="003A1649">
        <w:t>kierowania osób do Zespołu ds. Orzekania o Niepełnosprawności, itp.</w:t>
      </w:r>
    </w:p>
    <w:p w:rsidR="0003032C" w:rsidRPr="003A1649" w:rsidRDefault="0003032C" w:rsidP="003A1649">
      <w:pPr>
        <w:suppressAutoHyphens w:val="0"/>
        <w:autoSpaceDE w:val="0"/>
        <w:autoSpaceDN w:val="0"/>
        <w:adjustRightInd w:val="0"/>
        <w:spacing w:line="276" w:lineRule="auto"/>
        <w:jc w:val="both"/>
        <w:rPr>
          <w:b/>
          <w:lang w:eastAsia="pl-PL"/>
        </w:rPr>
      </w:pPr>
    </w:p>
    <w:p w:rsidR="0003032C" w:rsidRPr="003A1649" w:rsidRDefault="0003032C" w:rsidP="003A1649">
      <w:pPr>
        <w:numPr>
          <w:ilvl w:val="0"/>
          <w:numId w:val="16"/>
        </w:numPr>
        <w:spacing w:after="120" w:line="276" w:lineRule="auto"/>
        <w:ind w:left="360"/>
        <w:jc w:val="both"/>
      </w:pPr>
      <w:r w:rsidRPr="003A1649">
        <w:rPr>
          <w:b/>
        </w:rPr>
        <w:lastRenderedPageBreak/>
        <w:t xml:space="preserve">Powiatowym Urzędem Pracy (PUP) – </w:t>
      </w:r>
      <w:r w:rsidRPr="003A1649">
        <w:t xml:space="preserve">w celu rozwijania aktywnej polityki rynku pracy, przeciwdziałania i zapobiegania bezrobociu, w kierunku odzyskania zdolności funkcjonowania w środowisku, u osób długotrwale bezrobotnych, zagrożonych wykluczeniem społecznym. Ponadto systematycznie prowadzona jest współpraca polegająca na wymianie opinii, informacji, doświadczeń między pracownikami Ośrodka a pracownikami Urzędu celem wypracowania wspólnych działań na rzecz aktywizowania osób bezrobotnych, </w:t>
      </w:r>
      <w:r w:rsidRPr="003A1649">
        <w:rPr>
          <w:lang w:eastAsia="pl-PL"/>
        </w:rPr>
        <w:t>współpraca w zakresie realizacji prac społecznie – użytecznych i innych programów rynku pracy.</w:t>
      </w:r>
    </w:p>
    <w:p w:rsidR="0003032C" w:rsidRPr="003A1649" w:rsidRDefault="0003032C" w:rsidP="003A1649">
      <w:pPr>
        <w:numPr>
          <w:ilvl w:val="0"/>
          <w:numId w:val="16"/>
        </w:numPr>
        <w:spacing w:after="120" w:line="276" w:lineRule="auto"/>
        <w:ind w:left="360"/>
        <w:jc w:val="both"/>
      </w:pPr>
      <w:r w:rsidRPr="003A1649">
        <w:rPr>
          <w:b/>
        </w:rPr>
        <w:t xml:space="preserve">Komendą Powiatową Policji – </w:t>
      </w:r>
      <w:r w:rsidRPr="003A1649">
        <w:t xml:space="preserve">w sytuacjach kryzysowych, zwłaszcza w przypadkach interwencji dot. stosowania przemocy w rodzinie, osób chorych psychicznie, bezdomnych, demoralizacji nieletnich oraz w zakresie zabezpieczenia osób chorych i starszych przed skutkami zimy, w pracy z klientami tzw. „trudnymi” współpraca z policjantami dzielnicowymi, a także korzystamy z asysty w sytuacjach zagrożenia w czasie wykonywania czynności służbowych </w:t>
      </w:r>
      <w:r w:rsidRPr="003A1649">
        <w:rPr>
          <w:lang w:eastAsia="pl-PL"/>
        </w:rPr>
        <w:t>oraz współdziałanie przy procedurze Niebieska Karta – przeciwdziałanie przemocy, praca w grupach roboczych w ramach działania Miejskiego Zespołu Interdyscyplinarnego ds. Przeciwdziałania Przemocy w Rodzinie.</w:t>
      </w:r>
    </w:p>
    <w:p w:rsidR="0003032C" w:rsidRPr="003A1649" w:rsidRDefault="0003032C" w:rsidP="003A1649">
      <w:pPr>
        <w:numPr>
          <w:ilvl w:val="0"/>
          <w:numId w:val="16"/>
        </w:numPr>
        <w:spacing w:after="120" w:line="276" w:lineRule="auto"/>
        <w:ind w:left="360"/>
        <w:jc w:val="both"/>
      </w:pPr>
      <w:r w:rsidRPr="003A1649">
        <w:rPr>
          <w:b/>
        </w:rPr>
        <w:t xml:space="preserve">Sądem Rejonowym – </w:t>
      </w:r>
      <w:r w:rsidRPr="003A1649">
        <w:t>współpraca w ramach pracy socjalnej w zakresie wydawania zarządzeń odnośnie władzy rodzicielskiej w środowiskach wskazujących na zaniedbywania dzieci, kierowanie osób na leczenie psychiatryczne bez zgody uczestnika oraz kierowania do domów pomocy społecznej bez zgody uczestnika w sytuacjach zagrożenia życia i zdrowia osoby lub środowiska, natomiast w przypadku rodzin dysfunkcyjnych objętych nadzorem kuratorskim współpracujemy z kuratorami sądowymi i społecznymi itp.</w:t>
      </w:r>
    </w:p>
    <w:p w:rsidR="0003032C" w:rsidRPr="003A1649" w:rsidRDefault="0003032C" w:rsidP="003A1649">
      <w:pPr>
        <w:suppressAutoHyphens w:val="0"/>
        <w:autoSpaceDE w:val="0"/>
        <w:autoSpaceDN w:val="0"/>
        <w:adjustRightInd w:val="0"/>
        <w:spacing w:line="276" w:lineRule="auto"/>
        <w:ind w:left="-360" w:firstLine="45"/>
        <w:rPr>
          <w:b/>
          <w:lang w:eastAsia="pl-PL"/>
        </w:rPr>
      </w:pPr>
    </w:p>
    <w:p w:rsidR="0003032C" w:rsidRPr="003A1649" w:rsidRDefault="0003032C" w:rsidP="003A1649">
      <w:pPr>
        <w:numPr>
          <w:ilvl w:val="0"/>
          <w:numId w:val="16"/>
        </w:numPr>
        <w:spacing w:after="120" w:line="276" w:lineRule="auto"/>
        <w:ind w:left="360"/>
        <w:jc w:val="both"/>
      </w:pPr>
      <w:r w:rsidRPr="003A1649">
        <w:rPr>
          <w:b/>
        </w:rPr>
        <w:t xml:space="preserve">Prokuraturą Rejonową – </w:t>
      </w:r>
      <w:r w:rsidRPr="003A1649">
        <w:t>składanie wniosków o wszczęcie postępowania w przypadku zgłoszenia przemocy w rodzinie, podejrzenia o wykorzystywanie seksualne, zaniedbywanie lub innych spraw naszych klientów wymagających rozpoznania wychodzącego poza zakres kompetencji pracownika socjalnego.</w:t>
      </w:r>
    </w:p>
    <w:p w:rsidR="0003032C" w:rsidRPr="003A1649" w:rsidRDefault="0003032C" w:rsidP="003A1649">
      <w:pPr>
        <w:numPr>
          <w:ilvl w:val="0"/>
          <w:numId w:val="16"/>
        </w:numPr>
        <w:spacing w:after="120" w:line="276" w:lineRule="auto"/>
        <w:ind w:left="360"/>
        <w:jc w:val="both"/>
      </w:pPr>
      <w:r w:rsidRPr="003A1649">
        <w:rPr>
          <w:b/>
        </w:rPr>
        <w:t xml:space="preserve">Zakładem Opieki Zdrowotnej – </w:t>
      </w:r>
      <w:r w:rsidRPr="003A1649">
        <w:t>w sprawie o wydawanie zaświadczeń o stanie zdrowia klientów, wydawanie decyzji o ubezpieczeniu zdrowotnym, wypełniania dokumentów dla osób ubiegających się o skierowanie do domów pomocy społecznej lub zakładów opiekuńczo-leczniczych, itp.</w:t>
      </w:r>
    </w:p>
    <w:p w:rsidR="0003032C" w:rsidRPr="003A1649" w:rsidRDefault="0003032C" w:rsidP="003A1649">
      <w:pPr>
        <w:numPr>
          <w:ilvl w:val="0"/>
          <w:numId w:val="16"/>
        </w:numPr>
        <w:suppressAutoHyphens w:val="0"/>
        <w:autoSpaceDE w:val="0"/>
        <w:autoSpaceDN w:val="0"/>
        <w:adjustRightInd w:val="0"/>
        <w:spacing w:line="276" w:lineRule="auto"/>
        <w:ind w:left="360"/>
        <w:jc w:val="both"/>
        <w:rPr>
          <w:lang w:eastAsia="pl-PL"/>
        </w:rPr>
      </w:pPr>
      <w:r w:rsidRPr="003A1649">
        <w:rPr>
          <w:b/>
          <w:bCs/>
          <w:lang w:eastAsia="pl-PL"/>
        </w:rPr>
        <w:t xml:space="preserve">Urzędy Skarbowe </w:t>
      </w:r>
      <w:r w:rsidRPr="003A1649">
        <w:rPr>
          <w:b/>
          <w:lang w:eastAsia="pl-PL"/>
        </w:rPr>
        <w:t xml:space="preserve">- </w:t>
      </w:r>
      <w:r w:rsidRPr="003A1649">
        <w:rPr>
          <w:lang w:eastAsia="pl-PL"/>
        </w:rPr>
        <w:t xml:space="preserve">współpraca w zakresie egzekucji nienależnie pobranych zasiłków z pomocy społecznej, świadczeń rodzinnych i z funduszu alimentacyjnego, wymiana informacji. </w:t>
      </w:r>
    </w:p>
    <w:p w:rsidR="0003032C" w:rsidRPr="003A1649" w:rsidRDefault="0003032C" w:rsidP="003A1649">
      <w:pPr>
        <w:suppressAutoHyphens w:val="0"/>
        <w:autoSpaceDE w:val="0"/>
        <w:autoSpaceDN w:val="0"/>
        <w:adjustRightInd w:val="0"/>
        <w:spacing w:line="276" w:lineRule="auto"/>
        <w:ind w:left="360"/>
        <w:jc w:val="both"/>
        <w:rPr>
          <w:lang w:eastAsia="pl-PL"/>
        </w:rPr>
      </w:pPr>
    </w:p>
    <w:p w:rsidR="0003032C" w:rsidRPr="003A1649" w:rsidRDefault="0003032C" w:rsidP="003A1649">
      <w:pPr>
        <w:numPr>
          <w:ilvl w:val="0"/>
          <w:numId w:val="16"/>
        </w:numPr>
        <w:suppressAutoHyphens w:val="0"/>
        <w:autoSpaceDE w:val="0"/>
        <w:autoSpaceDN w:val="0"/>
        <w:adjustRightInd w:val="0"/>
        <w:spacing w:line="276" w:lineRule="auto"/>
        <w:ind w:left="360"/>
        <w:jc w:val="both"/>
        <w:rPr>
          <w:lang w:eastAsia="pl-PL"/>
        </w:rPr>
      </w:pPr>
      <w:r w:rsidRPr="003A1649">
        <w:rPr>
          <w:b/>
          <w:bCs/>
          <w:lang w:eastAsia="pl-PL"/>
        </w:rPr>
        <w:t xml:space="preserve">Szkoły, Przedszkola, Żłobki i Specjalny Ośrodek Szkolno-wychowawczy </w:t>
      </w:r>
      <w:r w:rsidRPr="003A1649">
        <w:rPr>
          <w:b/>
          <w:lang w:eastAsia="pl-PL"/>
        </w:rPr>
        <w:t xml:space="preserve">– </w:t>
      </w:r>
      <w:r w:rsidRPr="003A1649">
        <w:rPr>
          <w:lang w:eastAsia="pl-PL"/>
        </w:rPr>
        <w:t>współpraca z pedagogami, a także dyrektorami szkół w sprawie podejmowania wspólnych działań w rodzinach dysfunkcyjnych, wymiana informacji o trudnej sytuacji domowej uczniów i potrzebie dożywiania w szkole w czasie trwania roku szkolnego.</w:t>
      </w:r>
    </w:p>
    <w:p w:rsidR="0003032C" w:rsidRPr="003A1649" w:rsidRDefault="0003032C" w:rsidP="003A1649">
      <w:pPr>
        <w:suppressAutoHyphens w:val="0"/>
        <w:autoSpaceDE w:val="0"/>
        <w:autoSpaceDN w:val="0"/>
        <w:adjustRightInd w:val="0"/>
        <w:spacing w:line="276" w:lineRule="auto"/>
        <w:jc w:val="both"/>
        <w:rPr>
          <w:b/>
          <w:lang w:eastAsia="pl-PL"/>
        </w:rPr>
      </w:pPr>
    </w:p>
    <w:p w:rsidR="0003032C" w:rsidRPr="003A1649" w:rsidRDefault="0003032C" w:rsidP="003A1649">
      <w:pPr>
        <w:numPr>
          <w:ilvl w:val="0"/>
          <w:numId w:val="16"/>
        </w:numPr>
        <w:spacing w:after="120" w:line="276" w:lineRule="auto"/>
        <w:ind w:left="360"/>
        <w:jc w:val="both"/>
      </w:pPr>
      <w:r w:rsidRPr="003A1649">
        <w:rPr>
          <w:b/>
        </w:rPr>
        <w:lastRenderedPageBreak/>
        <w:t xml:space="preserve">Gminna Komisja ds. Rozwiązywania Problemów Alkoholowych – </w:t>
      </w:r>
      <w:r w:rsidRPr="003A1649">
        <w:t xml:space="preserve">kierowanie osób uzależnionych od alkoholu na przymusowe leczenie odwykowe. </w:t>
      </w:r>
    </w:p>
    <w:p w:rsidR="0003032C" w:rsidRPr="003A1649" w:rsidRDefault="0003032C" w:rsidP="003A1649">
      <w:pPr>
        <w:numPr>
          <w:ilvl w:val="0"/>
          <w:numId w:val="16"/>
        </w:numPr>
        <w:spacing w:after="120" w:line="276" w:lineRule="auto"/>
        <w:ind w:left="360"/>
        <w:jc w:val="both"/>
      </w:pPr>
      <w:r w:rsidRPr="003A1649">
        <w:rPr>
          <w:b/>
        </w:rPr>
        <w:t xml:space="preserve">Poradnią Psychologiczno-Pedagogiczną – </w:t>
      </w:r>
      <w:r w:rsidRPr="003A1649">
        <w:t>w zakresie pomocy pedagogicznej i psychologicznej dzieciom z problemami w nauce i zachowaniu.</w:t>
      </w:r>
    </w:p>
    <w:p w:rsidR="0003032C" w:rsidRPr="003A1649" w:rsidRDefault="0003032C" w:rsidP="003A1649">
      <w:pPr>
        <w:numPr>
          <w:ilvl w:val="0"/>
          <w:numId w:val="16"/>
        </w:numPr>
        <w:spacing w:line="276" w:lineRule="auto"/>
        <w:ind w:left="360"/>
        <w:jc w:val="both"/>
        <w:rPr>
          <w:b/>
        </w:rPr>
      </w:pPr>
      <w:r w:rsidRPr="003A1649">
        <w:rPr>
          <w:b/>
        </w:rPr>
        <w:t xml:space="preserve">z organizacjami pozarządowymi, </w:t>
      </w:r>
      <w:r w:rsidR="00A46B89" w:rsidRPr="003A1649">
        <w:t>tj. Stowarzyszeniem ,,</w:t>
      </w:r>
      <w:r w:rsidRPr="003A1649">
        <w:t>AGAPE</w:t>
      </w:r>
      <w:r w:rsidR="00A46B89" w:rsidRPr="003A1649">
        <w:t xml:space="preserve">” </w:t>
      </w:r>
      <w:r w:rsidRPr="003A1649">
        <w:t xml:space="preserve">Borowy Młyn Oddziałami Caritas przy parafiach, Stowarzyszenie Pomocy Dzieciom i Młodzieży Niepełnosprawnej w Koniecwałdzie – WTZ Dzierzgoń, Stowarzyszenie Seniorów Dzierzgońskich, Spółdzielni Socjalna </w:t>
      </w:r>
      <w:r w:rsidR="009848DF" w:rsidRPr="003A1649">
        <w:t>„</w:t>
      </w:r>
      <w:r w:rsidRPr="003A1649">
        <w:t>Sercem do Ludzi”.</w:t>
      </w:r>
    </w:p>
    <w:p w:rsidR="0003032C" w:rsidRPr="003A1649" w:rsidRDefault="0003032C" w:rsidP="003A1649">
      <w:pPr>
        <w:suppressAutoHyphens w:val="0"/>
        <w:autoSpaceDE w:val="0"/>
        <w:autoSpaceDN w:val="0"/>
        <w:adjustRightInd w:val="0"/>
        <w:spacing w:line="276" w:lineRule="auto"/>
        <w:jc w:val="both"/>
        <w:rPr>
          <w:lang w:eastAsia="pl-PL"/>
        </w:rPr>
      </w:pPr>
    </w:p>
    <w:p w:rsidR="0003032C" w:rsidRPr="003A1649" w:rsidRDefault="0003032C" w:rsidP="003A1649">
      <w:pPr>
        <w:numPr>
          <w:ilvl w:val="0"/>
          <w:numId w:val="16"/>
        </w:numPr>
        <w:suppressAutoHyphens w:val="0"/>
        <w:autoSpaceDE w:val="0"/>
        <w:autoSpaceDN w:val="0"/>
        <w:adjustRightInd w:val="0"/>
        <w:spacing w:after="48" w:line="276" w:lineRule="auto"/>
        <w:ind w:left="360"/>
        <w:jc w:val="both"/>
        <w:rPr>
          <w:lang w:eastAsia="pl-PL"/>
        </w:rPr>
      </w:pPr>
      <w:r w:rsidRPr="003A1649">
        <w:rPr>
          <w:b/>
          <w:bCs/>
          <w:lang w:eastAsia="pl-PL"/>
        </w:rPr>
        <w:t xml:space="preserve">Komornicy Sądów Rejonowych i Sądów Okręgowych z terenu całego kraju – </w:t>
      </w:r>
      <w:r w:rsidRPr="003A1649">
        <w:rPr>
          <w:lang w:eastAsia="pl-PL"/>
        </w:rPr>
        <w:t xml:space="preserve">współpraca w zakresie ustalania uprawnień do świadczeń z Funduszu Alimentacyjnego, wymiana informacji. </w:t>
      </w:r>
    </w:p>
    <w:p w:rsidR="0003032C" w:rsidRPr="003A1649" w:rsidRDefault="0003032C" w:rsidP="003A1649">
      <w:pPr>
        <w:suppressAutoHyphens w:val="0"/>
        <w:autoSpaceDE w:val="0"/>
        <w:autoSpaceDN w:val="0"/>
        <w:adjustRightInd w:val="0"/>
        <w:spacing w:after="48" w:line="276" w:lineRule="auto"/>
        <w:jc w:val="both"/>
        <w:rPr>
          <w:lang w:eastAsia="pl-PL"/>
        </w:rPr>
      </w:pPr>
    </w:p>
    <w:p w:rsidR="0003032C" w:rsidRPr="003A1649" w:rsidRDefault="0003032C" w:rsidP="003A1649">
      <w:pPr>
        <w:numPr>
          <w:ilvl w:val="0"/>
          <w:numId w:val="16"/>
        </w:numPr>
        <w:suppressAutoHyphens w:val="0"/>
        <w:autoSpaceDE w:val="0"/>
        <w:autoSpaceDN w:val="0"/>
        <w:adjustRightInd w:val="0"/>
        <w:spacing w:after="48" w:line="276" w:lineRule="auto"/>
        <w:ind w:left="360"/>
        <w:jc w:val="both"/>
        <w:rPr>
          <w:lang w:eastAsia="pl-PL"/>
        </w:rPr>
      </w:pPr>
      <w:r w:rsidRPr="003A1649">
        <w:rPr>
          <w:b/>
          <w:bCs/>
          <w:lang w:eastAsia="pl-PL"/>
        </w:rPr>
        <w:t>Wojewódzki Urząd Pracy, Wydział Polityki Społecznej, Ministerstwo Rodziny, Pracy i Polityki Społecznej -</w:t>
      </w:r>
      <w:r w:rsidRPr="003A1649">
        <w:rPr>
          <w:lang w:eastAsia="pl-PL"/>
        </w:rPr>
        <w:t>współpraca w zakresie realizacji projektów konkursowych, w tym współfinansowanych przez Unię Europejską w ramach Regionalnego Programu Operacyjnego Województwa Pomorskiego.</w:t>
      </w:r>
    </w:p>
    <w:p w:rsidR="0003032C" w:rsidRPr="003A1649" w:rsidRDefault="0003032C" w:rsidP="003A1649">
      <w:pPr>
        <w:spacing w:line="276" w:lineRule="auto"/>
        <w:rPr>
          <w:color w:val="FF0000"/>
        </w:rPr>
      </w:pPr>
    </w:p>
    <w:p w:rsidR="0003032C" w:rsidRPr="003A1649" w:rsidRDefault="0003032C" w:rsidP="003A1649">
      <w:pPr>
        <w:spacing w:after="200" w:line="276" w:lineRule="auto"/>
        <w:jc w:val="both"/>
        <w:rPr>
          <w:b/>
          <w:i/>
          <w:u w:val="single"/>
        </w:rPr>
      </w:pPr>
      <w:r w:rsidRPr="003A1649">
        <w:rPr>
          <w:b/>
          <w:i/>
          <w:u w:val="single"/>
        </w:rPr>
        <w:t>Podsumowanie:</w:t>
      </w:r>
    </w:p>
    <w:p w:rsidR="0003032C" w:rsidRPr="003A1649" w:rsidRDefault="0003032C" w:rsidP="003A1649">
      <w:pPr>
        <w:spacing w:after="200" w:line="276" w:lineRule="auto"/>
        <w:jc w:val="both"/>
      </w:pPr>
      <w:r w:rsidRPr="003A1649">
        <w:t xml:space="preserve">        Wsparcie Miejskiego Ośrodka Pomocy Społecznej w Dzierzgoniu, na rzecz mieszkańców miasta i gminy – beneficjentów pomocy społecznej - w minionym roku udzielone było, kiedy jednostka lub rodzina nie wykorzystywała własnych uprawnień, zasobów i możliwości, bo ich nie miała lub nie potrafiła w sposób właściwy ich wykorzystać.</w:t>
      </w:r>
    </w:p>
    <w:p w:rsidR="0003032C" w:rsidRPr="003A1649" w:rsidRDefault="0003032C" w:rsidP="003A1649">
      <w:pPr>
        <w:spacing w:after="200" w:line="276" w:lineRule="auto"/>
        <w:jc w:val="both"/>
      </w:pPr>
      <w:r w:rsidRPr="003A1649">
        <w:t xml:space="preserve">         Praca z osobami czy rodzinami, polegała na zaspokojeniu bieżących, podstawowych potrzeb oraz długofalowym działaniu prowadzącym do poznania lub odbudowania zasobów własnych (wiedza, umiejętności zawodowe, warunki mieszkaniowe, zdrowotne), poszerzeniu możliwości samodzielnego funkcjonowania i umiejętnego korzystania z uprawnień.</w:t>
      </w:r>
    </w:p>
    <w:p w:rsidR="0003032C" w:rsidRPr="003A1649" w:rsidRDefault="0003032C" w:rsidP="003A1649">
      <w:pPr>
        <w:spacing w:after="200" w:line="276" w:lineRule="auto"/>
        <w:jc w:val="both"/>
      </w:pPr>
      <w:r w:rsidRPr="003A1649">
        <w:t xml:space="preserve">       Działania pomocowe miały na celu zapobieganie trudnym sytuacjom życiowym, a w konsekwencji dysfunkcjom społecznym.</w:t>
      </w:r>
    </w:p>
    <w:p w:rsidR="0003032C" w:rsidRPr="003A1649" w:rsidRDefault="0003032C" w:rsidP="003A1649">
      <w:pPr>
        <w:spacing w:after="200" w:line="276" w:lineRule="auto"/>
        <w:jc w:val="both"/>
      </w:pPr>
      <w:r w:rsidRPr="003A1649">
        <w:t xml:space="preserve">        Niebagatelną rolę realizowanych działań stanowiły działania interwencyjne, podejmowane w sytuacji zagrożenia życia lub zdrowia oraz bezpieczeństwa osób i ich rodzin lub najbliższego otoczenia. Był to najtrudniejszy obszar pracy, wymagał bowiem podejmowania szybkich i trafnych decyzji oraz działań – często wbrew woli osób wymagających pomocy (chorzy psychicznie, ofiary/sprawcy przemocy, zaniedbane dzieci). Należy w tym miejscu zaznaczyć, że realizacja pomocy (bez względu na formę) adresowana do różnych kategorii klientów, wymagała niejednokrotnie konsultacji i współpracy z wieloma podmiotami. Wiele działań prowadzonych na rzecz społeczności lokalnej, Ośrodek realizował we współpracy z instytucjami rządowymi i samorządowymi </w:t>
      </w:r>
      <w:r w:rsidRPr="003A1649">
        <w:lastRenderedPageBreak/>
        <w:t xml:space="preserve">oraz organizacjami pozarządowymi, którym leży na sercu dobro mieszkańców miasta i gminy. </w:t>
      </w:r>
    </w:p>
    <w:p w:rsidR="0003032C" w:rsidRPr="003A1649" w:rsidRDefault="0003032C" w:rsidP="003A1649">
      <w:pPr>
        <w:spacing w:after="200" w:line="276" w:lineRule="auto"/>
        <w:jc w:val="both"/>
      </w:pPr>
      <w:r w:rsidRPr="003A1649">
        <w:t xml:space="preserve">         Reasumując należy stwierdzić, iż działanie statutowe i ponadstandardowe z obszaru szeroko pojętej polityki społecznej, realizowane przez MOPS w Dzierzgoniu, stanowią ważny obszar z punktu widzenia potrzeb i oczekiwań społeczności lokalnej.</w:t>
      </w:r>
    </w:p>
    <w:p w:rsidR="0003032C" w:rsidRPr="003A1649" w:rsidRDefault="0003032C" w:rsidP="003A1649">
      <w:pPr>
        <w:spacing w:after="200" w:line="276" w:lineRule="auto"/>
        <w:jc w:val="both"/>
      </w:pPr>
    </w:p>
    <w:p w:rsidR="0003032C" w:rsidRPr="003A1649" w:rsidRDefault="0003032C" w:rsidP="003A1649">
      <w:pPr>
        <w:spacing w:after="200" w:line="276" w:lineRule="auto"/>
        <w:jc w:val="both"/>
      </w:pPr>
    </w:p>
    <w:p w:rsidR="0003032C" w:rsidRPr="003A1649" w:rsidRDefault="0003032C" w:rsidP="003A1649">
      <w:pPr>
        <w:keepNext/>
        <w:spacing w:before="240" w:after="60" w:line="276" w:lineRule="auto"/>
        <w:outlineLvl w:val="1"/>
        <w:rPr>
          <w:b/>
          <w:bCs/>
          <w:iCs/>
          <w:lang w:eastAsia="pl-PL"/>
        </w:rPr>
      </w:pPr>
      <w:bookmarkStart w:id="172" w:name="_Toc160133499"/>
      <w:bookmarkStart w:id="173" w:name="_Toc160181652"/>
      <w:r w:rsidRPr="003A1649">
        <w:rPr>
          <w:b/>
          <w:bCs/>
          <w:iCs/>
          <w:lang w:eastAsia="pl-PL"/>
        </w:rPr>
        <w:t>Potrzeby w zakresie pomocy społecznej na rok 202</w:t>
      </w:r>
      <w:r w:rsidR="00EE2295" w:rsidRPr="003A1649">
        <w:rPr>
          <w:b/>
          <w:bCs/>
          <w:iCs/>
          <w:lang w:eastAsia="pl-PL"/>
        </w:rPr>
        <w:t>4</w:t>
      </w:r>
      <w:bookmarkEnd w:id="172"/>
      <w:bookmarkEnd w:id="173"/>
    </w:p>
    <w:p w:rsidR="0003032C" w:rsidRPr="003A1649" w:rsidRDefault="0003032C" w:rsidP="003A1649">
      <w:pPr>
        <w:spacing w:line="276" w:lineRule="auto"/>
        <w:jc w:val="both"/>
        <w:rPr>
          <w:b/>
          <w:lang w:eastAsia="pl-PL"/>
        </w:rPr>
      </w:pPr>
    </w:p>
    <w:p w:rsidR="0003032C" w:rsidRPr="003A1649" w:rsidRDefault="0003032C" w:rsidP="003A1649">
      <w:pPr>
        <w:suppressAutoHyphens w:val="0"/>
        <w:autoSpaceDE w:val="0"/>
        <w:autoSpaceDN w:val="0"/>
        <w:adjustRightInd w:val="0"/>
        <w:spacing w:line="276" w:lineRule="auto"/>
        <w:jc w:val="both"/>
        <w:rPr>
          <w:lang w:eastAsia="pl-PL"/>
        </w:rPr>
      </w:pPr>
      <w:r w:rsidRPr="003A1649">
        <w:rPr>
          <w:lang w:eastAsia="pl-PL"/>
        </w:rPr>
        <w:tab/>
        <w:t xml:space="preserve">Miejski Ośrodek Pomocy Społecznej w Dzierzgoniu realizuje działania wynikające z obowiązujących uregulowań prawnych oraz podejmuje nowatorskie inicjatywy w zakresie rozwiązywania problemów społecznych, tworzenia nowego wizerunku instytucji pomocy społecznej jako efektywnej, nowoczesnej i skutecznej. </w:t>
      </w:r>
    </w:p>
    <w:p w:rsidR="0003032C" w:rsidRPr="003A1649" w:rsidRDefault="0003032C" w:rsidP="003A1649">
      <w:pPr>
        <w:suppressAutoHyphens w:val="0"/>
        <w:autoSpaceDE w:val="0"/>
        <w:autoSpaceDN w:val="0"/>
        <w:adjustRightInd w:val="0"/>
        <w:spacing w:line="276" w:lineRule="auto"/>
        <w:jc w:val="both"/>
        <w:rPr>
          <w:lang w:eastAsia="pl-PL"/>
        </w:rPr>
      </w:pPr>
      <w:r w:rsidRPr="003A1649">
        <w:rPr>
          <w:lang w:eastAsia="pl-PL"/>
        </w:rPr>
        <w:tab/>
        <w:t xml:space="preserve">Prawidłowa realizacja zadań wymaga nie tylko zabezpieczenia w budżecie odpowiednich środków finansowych, ale również zapewnienia niezbędnych zasobów kadrowych, </w:t>
      </w:r>
      <w:r w:rsidRPr="003A1649">
        <w:rPr>
          <w:b/>
          <w:lang w:eastAsia="pl-PL"/>
        </w:rPr>
        <w:t>lokalowych</w:t>
      </w:r>
      <w:r w:rsidRPr="003A1649">
        <w:rPr>
          <w:lang w:eastAsia="pl-PL"/>
        </w:rPr>
        <w:t xml:space="preserve">, sprzętu i wyposażenia, materiałów biurowych, modernizacji i rozwoju systemu informatycznego. </w:t>
      </w:r>
    </w:p>
    <w:p w:rsidR="0003032C" w:rsidRPr="003A1649" w:rsidRDefault="0003032C" w:rsidP="003A1649">
      <w:pPr>
        <w:spacing w:line="276" w:lineRule="auto"/>
        <w:jc w:val="both"/>
      </w:pPr>
      <w:r w:rsidRPr="003A1649">
        <w:rPr>
          <w:lang w:eastAsia="pl-PL"/>
        </w:rPr>
        <w:tab/>
        <w:t xml:space="preserve">Podstawą do określenia potrzeb w zakresie pomocy społecznej jest prowadzony na bieżąco monitoring problemów społecznych występujących w mieście, analizy zgromadzonych danych i wskaźników, ale także diagnoza zasobów Miejskiego Ośrodka Pomocy Społecznej. </w:t>
      </w:r>
    </w:p>
    <w:p w:rsidR="0003032C" w:rsidRPr="003A1649" w:rsidRDefault="0003032C" w:rsidP="003A1649">
      <w:pPr>
        <w:spacing w:line="276" w:lineRule="auto"/>
        <w:jc w:val="both"/>
        <w:rPr>
          <w:b/>
          <w:lang w:eastAsia="pl-PL"/>
        </w:rPr>
      </w:pPr>
    </w:p>
    <w:p w:rsidR="0003032C" w:rsidRPr="003A1649" w:rsidRDefault="0003032C" w:rsidP="003A1649">
      <w:pPr>
        <w:spacing w:line="276" w:lineRule="auto"/>
        <w:jc w:val="both"/>
        <w:rPr>
          <w:lang w:eastAsia="pl-PL"/>
        </w:rPr>
      </w:pPr>
      <w:r w:rsidRPr="003A1649">
        <w:rPr>
          <w:b/>
          <w:lang w:eastAsia="pl-PL"/>
        </w:rPr>
        <w:t>W oparciu o zdiagnozowane problemy klientów pomocy społecznej będą realizowane następujące działania:</w:t>
      </w:r>
    </w:p>
    <w:p w:rsidR="0003032C" w:rsidRPr="003A1649" w:rsidRDefault="0003032C" w:rsidP="003A1649">
      <w:pPr>
        <w:spacing w:line="276" w:lineRule="auto"/>
        <w:jc w:val="both"/>
        <w:rPr>
          <w:lang w:eastAsia="pl-PL"/>
        </w:rPr>
      </w:pPr>
    </w:p>
    <w:p w:rsidR="0003032C" w:rsidRPr="003A1649" w:rsidRDefault="0003032C" w:rsidP="003A1649">
      <w:pPr>
        <w:numPr>
          <w:ilvl w:val="0"/>
          <w:numId w:val="29"/>
        </w:numPr>
        <w:suppressAutoHyphens w:val="0"/>
        <w:autoSpaceDE w:val="0"/>
        <w:autoSpaceDN w:val="0"/>
        <w:adjustRightInd w:val="0"/>
        <w:spacing w:line="276" w:lineRule="auto"/>
        <w:jc w:val="both"/>
        <w:rPr>
          <w:lang w:eastAsia="pl-PL"/>
        </w:rPr>
      </w:pPr>
      <w:r w:rsidRPr="003A1649">
        <w:rPr>
          <w:lang w:eastAsia="pl-PL"/>
        </w:rPr>
        <w:t xml:space="preserve">Kontynuacja reorganizacji pracy służb socjalnych przez rozdzielenie świadczeń pomocy społecznej od pracy socjalnej. </w:t>
      </w:r>
    </w:p>
    <w:p w:rsidR="0003032C" w:rsidRPr="003A1649" w:rsidRDefault="0003032C" w:rsidP="003A1649">
      <w:pPr>
        <w:numPr>
          <w:ilvl w:val="0"/>
          <w:numId w:val="29"/>
        </w:numPr>
        <w:suppressAutoHyphens w:val="0"/>
        <w:autoSpaceDE w:val="0"/>
        <w:autoSpaceDN w:val="0"/>
        <w:adjustRightInd w:val="0"/>
        <w:spacing w:line="276" w:lineRule="auto"/>
        <w:jc w:val="both"/>
        <w:rPr>
          <w:lang w:eastAsia="pl-PL"/>
        </w:rPr>
      </w:pPr>
      <w:r w:rsidRPr="003A1649">
        <w:rPr>
          <w:lang w:eastAsia="pl-PL"/>
        </w:rPr>
        <w:t xml:space="preserve">Kontynuacja realizacji działań związanych z przeciwdziałaniem przemocy w rodzinie w ramach realizacji Gminnego Programu Przeciwdziałania Przemocy w Rodzinie </w:t>
      </w:r>
    </w:p>
    <w:p w:rsidR="0003032C" w:rsidRPr="003A1649" w:rsidRDefault="0003032C" w:rsidP="003A1649">
      <w:pPr>
        <w:numPr>
          <w:ilvl w:val="0"/>
          <w:numId w:val="30"/>
        </w:numPr>
        <w:suppressAutoHyphens w:val="0"/>
        <w:autoSpaceDE w:val="0"/>
        <w:autoSpaceDN w:val="0"/>
        <w:adjustRightInd w:val="0"/>
        <w:spacing w:line="276" w:lineRule="auto"/>
        <w:jc w:val="both"/>
        <w:rPr>
          <w:lang w:eastAsia="pl-PL"/>
        </w:rPr>
      </w:pPr>
      <w:r w:rsidRPr="003A1649">
        <w:rPr>
          <w:lang w:eastAsia="pl-PL"/>
        </w:rPr>
        <w:t xml:space="preserve">Pracę Zespołu Interdyscyplinarnego ds. przeciwdziałania przemocy w rodzinie, </w:t>
      </w:r>
    </w:p>
    <w:p w:rsidR="0003032C" w:rsidRPr="003A1649" w:rsidRDefault="0003032C" w:rsidP="003A1649">
      <w:pPr>
        <w:numPr>
          <w:ilvl w:val="0"/>
          <w:numId w:val="30"/>
        </w:numPr>
        <w:suppressAutoHyphens w:val="0"/>
        <w:autoSpaceDE w:val="0"/>
        <w:autoSpaceDN w:val="0"/>
        <w:adjustRightInd w:val="0"/>
        <w:spacing w:line="276" w:lineRule="auto"/>
        <w:jc w:val="both"/>
        <w:rPr>
          <w:lang w:eastAsia="pl-PL"/>
        </w:rPr>
      </w:pPr>
      <w:r w:rsidRPr="003A1649">
        <w:rPr>
          <w:lang w:eastAsia="pl-PL"/>
        </w:rPr>
        <w:t xml:space="preserve">umożliwienie dostępu do indywidualnego i grupowego poradnictwa specjalistycznego dla osób dotkniętych przemocą w rodzinie. </w:t>
      </w:r>
    </w:p>
    <w:p w:rsidR="0003032C" w:rsidRPr="003A1649" w:rsidRDefault="0003032C" w:rsidP="003A1649">
      <w:pPr>
        <w:numPr>
          <w:ilvl w:val="0"/>
          <w:numId w:val="29"/>
        </w:numPr>
        <w:suppressAutoHyphens w:val="0"/>
        <w:autoSpaceDE w:val="0"/>
        <w:autoSpaceDN w:val="0"/>
        <w:adjustRightInd w:val="0"/>
        <w:spacing w:line="276" w:lineRule="auto"/>
        <w:jc w:val="both"/>
        <w:rPr>
          <w:lang w:eastAsia="pl-PL"/>
        </w:rPr>
      </w:pPr>
      <w:r w:rsidRPr="003A1649">
        <w:rPr>
          <w:lang w:eastAsia="pl-PL"/>
        </w:rPr>
        <w:t xml:space="preserve">Prowadzenie działań z zakresu wspierania rodziny i systemu pieczy zastępczej w ramach realizacji Gminnego Programu Wspierania Rodziny dla Gminy Miasto Dzierzgoń na lata 2020 – 2024, w szczególności poprzez: </w:t>
      </w:r>
    </w:p>
    <w:p w:rsidR="0003032C" w:rsidRPr="003A1649" w:rsidRDefault="0003032C" w:rsidP="003A1649">
      <w:pPr>
        <w:numPr>
          <w:ilvl w:val="0"/>
          <w:numId w:val="31"/>
        </w:numPr>
        <w:suppressAutoHyphens w:val="0"/>
        <w:autoSpaceDE w:val="0"/>
        <w:autoSpaceDN w:val="0"/>
        <w:adjustRightInd w:val="0"/>
        <w:spacing w:line="276" w:lineRule="auto"/>
        <w:jc w:val="both"/>
        <w:rPr>
          <w:lang w:eastAsia="pl-PL"/>
        </w:rPr>
      </w:pPr>
      <w:r w:rsidRPr="003A1649">
        <w:rPr>
          <w:lang w:eastAsia="pl-PL"/>
        </w:rPr>
        <w:t>wspieranie rodzin przeżywających trudności opiekuńczo – wychowawcze przez Zespół ds. Asysty Rodzinnej oraz poprzez pogłębioną prace socjalną z rodzinami, w których występują problemy opiekuńczo – wychowawcze.</w:t>
      </w:r>
    </w:p>
    <w:p w:rsidR="0003032C" w:rsidRPr="003A1649" w:rsidRDefault="0003032C" w:rsidP="003A1649">
      <w:pPr>
        <w:numPr>
          <w:ilvl w:val="0"/>
          <w:numId w:val="31"/>
        </w:numPr>
        <w:suppressAutoHyphens w:val="0"/>
        <w:autoSpaceDE w:val="0"/>
        <w:autoSpaceDN w:val="0"/>
        <w:adjustRightInd w:val="0"/>
        <w:spacing w:line="276" w:lineRule="auto"/>
        <w:jc w:val="both"/>
        <w:rPr>
          <w:lang w:eastAsia="pl-PL"/>
        </w:rPr>
      </w:pPr>
      <w:r w:rsidRPr="003A1649">
        <w:rPr>
          <w:lang w:eastAsia="pl-PL"/>
        </w:rPr>
        <w:t xml:space="preserve">poradnictwo specjalistyczne. </w:t>
      </w:r>
    </w:p>
    <w:p w:rsidR="0003032C" w:rsidRPr="003A1649" w:rsidRDefault="0003032C" w:rsidP="003A1649">
      <w:pPr>
        <w:numPr>
          <w:ilvl w:val="0"/>
          <w:numId w:val="29"/>
        </w:numPr>
        <w:suppressAutoHyphens w:val="0"/>
        <w:autoSpaceDE w:val="0"/>
        <w:autoSpaceDN w:val="0"/>
        <w:adjustRightInd w:val="0"/>
        <w:spacing w:line="276" w:lineRule="auto"/>
        <w:jc w:val="both"/>
        <w:rPr>
          <w:lang w:eastAsia="pl-PL"/>
        </w:rPr>
      </w:pPr>
      <w:r w:rsidRPr="003A1649">
        <w:rPr>
          <w:lang w:eastAsia="pl-PL"/>
        </w:rPr>
        <w:lastRenderedPageBreak/>
        <w:t xml:space="preserve">Prowadzenie działań mających na celu ograniczenie zjawiska niedożywienia dzieci i młodzieży z rodzin o niskich dochodach lub znajdujących się w trudnej sytuacji oraz osób dorosłych w szczególności osób samotnych, w podeszłym wieku, chorych lub niepełnosprawnych w ramach realizacji </w:t>
      </w:r>
      <w:r w:rsidRPr="003A1649">
        <w:t>wieloletniego rządowego programu „Posiłek w szkole i w domu” na lata 2019-2023.</w:t>
      </w:r>
    </w:p>
    <w:p w:rsidR="0003032C" w:rsidRPr="003A1649" w:rsidRDefault="0003032C" w:rsidP="003A1649">
      <w:pPr>
        <w:numPr>
          <w:ilvl w:val="0"/>
          <w:numId w:val="29"/>
        </w:numPr>
        <w:suppressAutoHyphens w:val="0"/>
        <w:autoSpaceDE w:val="0"/>
        <w:autoSpaceDN w:val="0"/>
        <w:adjustRightInd w:val="0"/>
        <w:spacing w:line="276" w:lineRule="auto"/>
        <w:jc w:val="both"/>
        <w:rPr>
          <w:lang w:eastAsia="pl-PL"/>
        </w:rPr>
      </w:pPr>
      <w:r w:rsidRPr="003A1649">
        <w:rPr>
          <w:lang w:eastAsia="pl-PL"/>
        </w:rPr>
        <w:t>Udzielanie osobom najuboższym z naszego Miasta pomocy żywnościowej w formie paczek poprzez realizację Programu Operacyjnego Pomoc Żywnościowa (PO PŻ) 2014 - 2020 realizowanego w ramach Europejskiego Funduszu Pomocy Najbardziej Potrzebującym.</w:t>
      </w:r>
    </w:p>
    <w:p w:rsidR="0003032C" w:rsidRPr="003A1649" w:rsidRDefault="0003032C" w:rsidP="003A1649">
      <w:pPr>
        <w:numPr>
          <w:ilvl w:val="0"/>
          <w:numId w:val="29"/>
        </w:numPr>
        <w:suppressAutoHyphens w:val="0"/>
        <w:autoSpaceDE w:val="0"/>
        <w:autoSpaceDN w:val="0"/>
        <w:adjustRightInd w:val="0"/>
        <w:spacing w:line="276" w:lineRule="auto"/>
        <w:jc w:val="both"/>
        <w:rPr>
          <w:lang w:eastAsia="pl-PL"/>
        </w:rPr>
      </w:pPr>
      <w:r w:rsidRPr="003A1649">
        <w:rPr>
          <w:lang w:eastAsia="pl-PL"/>
        </w:rPr>
        <w:t>Zintensyfikowanie działań wspierających osoby starsze i niepełnosprawne poprzez objęcie ich wsparciem w formie usług opiekuńczych i specjalistycznych usług opiekuńczych oraz poszerzenie oferty środowiskowego sytemu wsparcia poprzez podniesienie standardów usług dla osób starszych i niepełnosprawnych w ramach działalności placówek wsparcia dziennego dla seniorów. Pozyskiwanie środków z Programu Senior + na placówki przy ulicy Krzywa i Traugutta.</w:t>
      </w:r>
    </w:p>
    <w:p w:rsidR="0003032C" w:rsidRPr="003A1649" w:rsidRDefault="0003032C" w:rsidP="003A1649">
      <w:pPr>
        <w:numPr>
          <w:ilvl w:val="0"/>
          <w:numId w:val="29"/>
        </w:numPr>
        <w:suppressAutoHyphens w:val="0"/>
        <w:autoSpaceDE w:val="0"/>
        <w:autoSpaceDN w:val="0"/>
        <w:adjustRightInd w:val="0"/>
        <w:spacing w:line="276" w:lineRule="auto"/>
        <w:jc w:val="both"/>
        <w:rPr>
          <w:lang w:eastAsia="pl-PL"/>
        </w:rPr>
      </w:pPr>
      <w:r w:rsidRPr="003A1649">
        <w:rPr>
          <w:lang w:eastAsia="pl-PL"/>
        </w:rPr>
        <w:t xml:space="preserve">Szkolenie pracowników i podnoszenie kwalifikacji zatrudnionej kadry. </w:t>
      </w:r>
    </w:p>
    <w:p w:rsidR="0003032C" w:rsidRPr="003A1649" w:rsidRDefault="0003032C" w:rsidP="003A1649">
      <w:pPr>
        <w:numPr>
          <w:ilvl w:val="0"/>
          <w:numId w:val="29"/>
        </w:numPr>
        <w:suppressAutoHyphens w:val="0"/>
        <w:autoSpaceDE w:val="0"/>
        <w:autoSpaceDN w:val="0"/>
        <w:adjustRightInd w:val="0"/>
        <w:spacing w:line="276" w:lineRule="auto"/>
        <w:jc w:val="both"/>
        <w:rPr>
          <w:lang w:eastAsia="pl-PL"/>
        </w:rPr>
      </w:pPr>
      <w:r w:rsidRPr="003A1649">
        <w:rPr>
          <w:lang w:eastAsia="pl-PL"/>
        </w:rPr>
        <w:t>Kontynuacja realizacji projektów unijnych oraz projektów socjalnych.</w:t>
      </w:r>
    </w:p>
    <w:p w:rsidR="0003032C" w:rsidRPr="003A1649" w:rsidRDefault="0003032C" w:rsidP="003A1649">
      <w:pPr>
        <w:numPr>
          <w:ilvl w:val="0"/>
          <w:numId w:val="29"/>
        </w:numPr>
        <w:suppressAutoHyphens w:val="0"/>
        <w:autoSpaceDE w:val="0"/>
        <w:autoSpaceDN w:val="0"/>
        <w:adjustRightInd w:val="0"/>
        <w:spacing w:line="276" w:lineRule="auto"/>
        <w:jc w:val="both"/>
        <w:rPr>
          <w:lang w:eastAsia="pl-PL"/>
        </w:rPr>
      </w:pPr>
      <w:r w:rsidRPr="003A1649">
        <w:rPr>
          <w:lang w:eastAsia="pl-PL"/>
        </w:rPr>
        <w:t>Pozyskiwanie środków finansowych poprzez aplikowanie o fundusze zewnętrzne na realizację programów w ramach Funduszy Unijnych, a także w ramach konkursów ogłaszanych przez Ministerstwo Rodziny, Pracy i Polityki Społecznej, Podkarpacki Urząd Wojewódzki, Urząd Marszałkowski.</w:t>
      </w:r>
    </w:p>
    <w:p w:rsidR="0003032C" w:rsidRPr="003A1649" w:rsidRDefault="0003032C" w:rsidP="003A1649">
      <w:pPr>
        <w:numPr>
          <w:ilvl w:val="0"/>
          <w:numId w:val="29"/>
        </w:numPr>
        <w:suppressAutoHyphens w:val="0"/>
        <w:autoSpaceDE w:val="0"/>
        <w:autoSpaceDN w:val="0"/>
        <w:adjustRightInd w:val="0"/>
        <w:spacing w:line="276" w:lineRule="auto"/>
        <w:jc w:val="both"/>
        <w:rPr>
          <w:lang w:eastAsia="pl-PL"/>
        </w:rPr>
      </w:pPr>
      <w:r w:rsidRPr="003A1649">
        <w:t>Monitorowanie przestrzegania rozporządzenia Parlamentu Europejskiego i Rady UE w sprawie ochrony osób fizycznych w związku z przetwarzaniem danych osobowych.</w:t>
      </w:r>
    </w:p>
    <w:p w:rsidR="0003032C" w:rsidRPr="003A1649" w:rsidRDefault="0003032C" w:rsidP="003A1649">
      <w:pPr>
        <w:numPr>
          <w:ilvl w:val="0"/>
          <w:numId w:val="29"/>
        </w:numPr>
        <w:suppressAutoHyphens w:val="0"/>
        <w:autoSpaceDE w:val="0"/>
        <w:autoSpaceDN w:val="0"/>
        <w:adjustRightInd w:val="0"/>
        <w:spacing w:line="276" w:lineRule="auto"/>
        <w:jc w:val="both"/>
        <w:rPr>
          <w:lang w:eastAsia="pl-PL"/>
        </w:rPr>
      </w:pPr>
      <w:r w:rsidRPr="003A1649">
        <w:rPr>
          <w:lang w:eastAsia="pl-PL"/>
        </w:rPr>
        <w:t>Systematyczne poszerzanie oferty Wypożyczalni Sprzętu Rehabilitacyjnego i Urządzeń Pomocniczych.</w:t>
      </w:r>
    </w:p>
    <w:p w:rsidR="0003032C" w:rsidRPr="003A1649" w:rsidRDefault="0003032C" w:rsidP="003A1649">
      <w:pPr>
        <w:numPr>
          <w:ilvl w:val="0"/>
          <w:numId w:val="29"/>
        </w:numPr>
        <w:suppressAutoHyphens w:val="0"/>
        <w:autoSpaceDE w:val="0"/>
        <w:autoSpaceDN w:val="0"/>
        <w:adjustRightInd w:val="0"/>
        <w:spacing w:line="276" w:lineRule="auto"/>
        <w:jc w:val="both"/>
        <w:rPr>
          <w:lang w:eastAsia="pl-PL"/>
        </w:rPr>
      </w:pPr>
      <w:r w:rsidRPr="003A1649">
        <w:rPr>
          <w:lang w:eastAsia="pl-PL"/>
        </w:rPr>
        <w:t>Konieczność zabezpieczenia środków finansowych na zapewnienie opieki całodobowej osobom, które jej wymagają (w Domach Pomocy Społecznej) oraz osobom bezdomnym (w Schroniskach dla Osób Bezdomnych, Noclegowniach).</w:t>
      </w:r>
    </w:p>
    <w:p w:rsidR="0003032C" w:rsidRPr="003A1649" w:rsidRDefault="0003032C" w:rsidP="003A1649">
      <w:pPr>
        <w:numPr>
          <w:ilvl w:val="0"/>
          <w:numId w:val="29"/>
        </w:numPr>
        <w:suppressAutoHyphens w:val="0"/>
        <w:autoSpaceDE w:val="0"/>
        <w:autoSpaceDN w:val="0"/>
        <w:adjustRightInd w:val="0"/>
        <w:spacing w:line="276" w:lineRule="auto"/>
        <w:jc w:val="both"/>
        <w:rPr>
          <w:lang w:eastAsia="pl-PL"/>
        </w:rPr>
      </w:pPr>
      <w:r w:rsidRPr="003A1649">
        <w:rPr>
          <w:lang w:eastAsia="pl-PL"/>
        </w:rPr>
        <w:t>Kontynuacja pracy środowiskowej na rzecz dzieci i młodzieży z rodzin zagrożonych wykluczeniem społecznym poprzez działalność Placówek Wsparcia Dziennego, współpraca z rodzicami, wyjazdy wakacyjne, itp.</w:t>
      </w:r>
    </w:p>
    <w:p w:rsidR="0003032C" w:rsidRPr="003A1649" w:rsidRDefault="0003032C" w:rsidP="003A1649">
      <w:pPr>
        <w:numPr>
          <w:ilvl w:val="0"/>
          <w:numId w:val="29"/>
        </w:numPr>
        <w:suppressAutoHyphens w:val="0"/>
        <w:autoSpaceDE w:val="0"/>
        <w:autoSpaceDN w:val="0"/>
        <w:adjustRightInd w:val="0"/>
        <w:spacing w:line="276" w:lineRule="auto"/>
        <w:jc w:val="both"/>
      </w:pPr>
      <w:r w:rsidRPr="003A1649">
        <w:rPr>
          <w:lang w:eastAsia="pl-PL"/>
        </w:rPr>
        <w:t xml:space="preserve">Przygotowanie Ośrodka i jego kadry do realizacji nowych zadań. </w:t>
      </w:r>
    </w:p>
    <w:p w:rsidR="0003032C" w:rsidRPr="003A1649" w:rsidRDefault="0003032C" w:rsidP="003A1649">
      <w:pPr>
        <w:numPr>
          <w:ilvl w:val="0"/>
          <w:numId w:val="29"/>
        </w:numPr>
        <w:suppressAutoHyphens w:val="0"/>
        <w:autoSpaceDE w:val="0"/>
        <w:autoSpaceDN w:val="0"/>
        <w:adjustRightInd w:val="0"/>
        <w:spacing w:line="276" w:lineRule="auto"/>
        <w:jc w:val="both"/>
      </w:pPr>
      <w:r w:rsidRPr="003A1649">
        <w:t xml:space="preserve">Najistotniejsza kwestią jest potrzeba zapewnienia większego lokalu dla Ośrodka. </w:t>
      </w:r>
    </w:p>
    <w:p w:rsidR="0003032C" w:rsidRPr="003A1649" w:rsidRDefault="0003032C" w:rsidP="003A1649">
      <w:pPr>
        <w:suppressAutoHyphens w:val="0"/>
        <w:autoSpaceDE w:val="0"/>
        <w:autoSpaceDN w:val="0"/>
        <w:adjustRightInd w:val="0"/>
        <w:spacing w:line="276" w:lineRule="auto"/>
        <w:ind w:left="720"/>
        <w:jc w:val="both"/>
        <w:rPr>
          <w:lang w:eastAsia="pl-PL"/>
        </w:rPr>
      </w:pPr>
    </w:p>
    <w:p w:rsidR="00B06DD0" w:rsidRPr="00B06DD0" w:rsidRDefault="00B06DD0" w:rsidP="00B06DD0">
      <w:pPr>
        <w:suppressAutoHyphens w:val="0"/>
        <w:spacing w:before="100" w:beforeAutospacing="1" w:after="100" w:afterAutospacing="1"/>
        <w:rPr>
          <w:lang w:eastAsia="pl-PL"/>
        </w:rPr>
      </w:pPr>
      <w:r>
        <w:rPr>
          <w:noProof/>
          <w:lang w:eastAsia="pl-PL"/>
        </w:rPr>
        <w:lastRenderedPageBreak/>
        <w:drawing>
          <wp:inline distT="0" distB="0" distL="0" distR="0">
            <wp:extent cx="5579269" cy="7439025"/>
            <wp:effectExtent l="19050" t="0" r="2381" b="0"/>
            <wp:docPr id="33" name="Obraz 33" descr="C:\Users\Karolina\Downloads\424600934_795338549304419_582305433222422503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Karolina\Downloads\424600934_795338549304419_5823054332224225038_n.jpg"/>
                    <pic:cNvPicPr>
                      <a:picLocks noChangeAspect="1" noChangeArrowheads="1"/>
                    </pic:cNvPicPr>
                  </pic:nvPicPr>
                  <pic:blipFill>
                    <a:blip r:embed="rId20" cstate="print"/>
                    <a:srcRect/>
                    <a:stretch>
                      <a:fillRect/>
                    </a:stretch>
                  </pic:blipFill>
                  <pic:spPr bwMode="auto">
                    <a:xfrm>
                      <a:off x="0" y="0"/>
                      <a:ext cx="5580342" cy="7440455"/>
                    </a:xfrm>
                    <a:prstGeom prst="rect">
                      <a:avLst/>
                    </a:prstGeom>
                    <a:noFill/>
                    <a:ln w="9525">
                      <a:noFill/>
                      <a:miter lim="800000"/>
                      <a:headEnd/>
                      <a:tailEnd/>
                    </a:ln>
                  </pic:spPr>
                </pic:pic>
              </a:graphicData>
            </a:graphic>
          </wp:inline>
        </w:drawing>
      </w:r>
    </w:p>
    <w:p w:rsidR="0003032C" w:rsidRPr="00396DD3" w:rsidRDefault="00B06DD0" w:rsidP="00E35F46">
      <w:pPr>
        <w:suppressAutoHyphens w:val="0"/>
        <w:spacing w:before="100" w:beforeAutospacing="1" w:after="100" w:afterAutospacing="1"/>
        <w:rPr>
          <w:lang w:eastAsia="pl-PL"/>
        </w:rPr>
      </w:pPr>
      <w:r>
        <w:rPr>
          <w:noProof/>
          <w:lang w:eastAsia="pl-PL"/>
        </w:rPr>
        <w:lastRenderedPageBreak/>
        <w:drawing>
          <wp:inline distT="0" distB="0" distL="0" distR="0">
            <wp:extent cx="4565971" cy="6457950"/>
            <wp:effectExtent l="19050" t="0" r="6029" b="0"/>
            <wp:docPr id="35" name="Obraz 35" descr="C:\Users\Karolina\Downloads\424990083_793649876139953_820832628684213566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Karolina\Downloads\424990083_793649876139953_8208326286842135667_n.jpg"/>
                    <pic:cNvPicPr>
                      <a:picLocks noChangeAspect="1" noChangeArrowheads="1"/>
                    </pic:cNvPicPr>
                  </pic:nvPicPr>
                  <pic:blipFill>
                    <a:blip r:embed="rId21" cstate="print"/>
                    <a:srcRect/>
                    <a:stretch>
                      <a:fillRect/>
                    </a:stretch>
                  </pic:blipFill>
                  <pic:spPr bwMode="auto">
                    <a:xfrm>
                      <a:off x="0" y="0"/>
                      <a:ext cx="4567367" cy="6459925"/>
                    </a:xfrm>
                    <a:prstGeom prst="rect">
                      <a:avLst/>
                    </a:prstGeom>
                    <a:noFill/>
                    <a:ln w="9525">
                      <a:noFill/>
                      <a:miter lim="800000"/>
                      <a:headEnd/>
                      <a:tailEnd/>
                    </a:ln>
                  </pic:spPr>
                </pic:pic>
              </a:graphicData>
            </a:graphic>
          </wp:inline>
        </w:drawing>
      </w:r>
    </w:p>
    <w:p w:rsidR="0003032C" w:rsidRDefault="0003032C" w:rsidP="0003032C">
      <w:pPr>
        <w:jc w:val="both"/>
      </w:pPr>
    </w:p>
    <w:p w:rsidR="00E35F46" w:rsidRDefault="00E35F46" w:rsidP="0003032C">
      <w:pPr>
        <w:jc w:val="both"/>
      </w:pPr>
    </w:p>
    <w:p w:rsidR="00E35F46" w:rsidRDefault="00E35F46" w:rsidP="0003032C">
      <w:pPr>
        <w:jc w:val="both"/>
      </w:pPr>
    </w:p>
    <w:p w:rsidR="00E35F46" w:rsidRPr="00396DD3" w:rsidRDefault="00E35F46" w:rsidP="0003032C">
      <w:pPr>
        <w:jc w:val="both"/>
      </w:pPr>
    </w:p>
    <w:p w:rsidR="0003032C" w:rsidRPr="00396DD3" w:rsidRDefault="0003032C" w:rsidP="0003032C">
      <w:pPr>
        <w:jc w:val="both"/>
      </w:pPr>
      <w:r w:rsidRPr="00396DD3">
        <w:tab/>
      </w:r>
      <w:r w:rsidRPr="00396DD3">
        <w:tab/>
      </w:r>
      <w:r w:rsidRPr="00396DD3">
        <w:tab/>
      </w:r>
      <w:r w:rsidRPr="00396DD3">
        <w:tab/>
      </w:r>
      <w:r w:rsidRPr="00396DD3">
        <w:tab/>
      </w:r>
      <w:r w:rsidRPr="00396DD3">
        <w:tab/>
      </w:r>
      <w:r w:rsidRPr="00396DD3">
        <w:tab/>
        <w:t xml:space="preserve">        </w:t>
      </w:r>
      <w:r w:rsidR="00A46B89">
        <w:t xml:space="preserve">    </w:t>
      </w:r>
      <w:r w:rsidRPr="00396DD3">
        <w:t>Marta Budzińska</w:t>
      </w:r>
    </w:p>
    <w:p w:rsidR="0003032C" w:rsidRPr="00396DD3" w:rsidRDefault="0003032C" w:rsidP="0003032C">
      <w:pPr>
        <w:ind w:left="4254"/>
        <w:jc w:val="both"/>
      </w:pPr>
      <w:r w:rsidRPr="00396DD3">
        <w:t xml:space="preserve">            Dyrektor MOPS w Dzierzgoniu</w:t>
      </w:r>
      <w:r w:rsidRPr="00396DD3">
        <w:tab/>
      </w:r>
    </w:p>
    <w:p w:rsidR="0003032C" w:rsidRPr="00396DD3" w:rsidRDefault="0003032C" w:rsidP="0003032C">
      <w:pPr>
        <w:jc w:val="both"/>
      </w:pPr>
      <w:r w:rsidRPr="00396DD3">
        <w:tab/>
      </w:r>
      <w:r w:rsidRPr="00396DD3">
        <w:tab/>
      </w:r>
      <w:r w:rsidRPr="00396DD3">
        <w:tab/>
      </w:r>
      <w:r w:rsidRPr="00396DD3">
        <w:tab/>
      </w:r>
      <w:r w:rsidRPr="00396DD3">
        <w:tab/>
        <w:t xml:space="preserve">                </w:t>
      </w:r>
      <w:r w:rsidRPr="00396DD3">
        <w:tab/>
        <w:t>…………………………………</w:t>
      </w:r>
    </w:p>
    <w:p w:rsidR="0003032C" w:rsidRPr="00396DD3" w:rsidRDefault="0003032C" w:rsidP="0003032C">
      <w:pPr>
        <w:jc w:val="both"/>
        <w:rPr>
          <w:i/>
        </w:rPr>
      </w:pPr>
      <w:r w:rsidRPr="00396DD3">
        <w:tab/>
      </w:r>
      <w:r w:rsidRPr="00396DD3">
        <w:tab/>
      </w:r>
      <w:r w:rsidRPr="00396DD3">
        <w:tab/>
      </w:r>
      <w:r w:rsidRPr="00396DD3">
        <w:tab/>
      </w:r>
      <w:r w:rsidRPr="00396DD3">
        <w:tab/>
      </w:r>
      <w:r w:rsidRPr="00396DD3">
        <w:tab/>
      </w:r>
      <w:r w:rsidRPr="00396DD3">
        <w:tab/>
      </w:r>
      <w:r w:rsidRPr="00396DD3">
        <w:tab/>
      </w:r>
      <w:r w:rsidRPr="00396DD3">
        <w:rPr>
          <w:i/>
        </w:rPr>
        <w:t>/data, podpis/</w:t>
      </w:r>
    </w:p>
    <w:p w:rsidR="00717E00" w:rsidRDefault="00717E00"/>
    <w:sectPr w:rsidR="00717E00" w:rsidSect="00484565">
      <w:footerReference w:type="even" r:id="rId22"/>
      <w:footerReference w:type="default" r:id="rId23"/>
      <w:footerReference w:type="first" r:id="rId24"/>
      <w:pgSz w:w="11906" w:h="16838"/>
      <w:pgMar w:top="1304" w:right="1418" w:bottom="1304" w:left="1644"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203B" w:rsidRDefault="00C8203B" w:rsidP="00CA28A6">
      <w:r>
        <w:separator/>
      </w:r>
    </w:p>
  </w:endnote>
  <w:endnote w:type="continuationSeparator" w:id="0">
    <w:p w:rsidR="00C8203B" w:rsidRDefault="00C8203B" w:rsidP="00CA28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ArialNarrow">
    <w:altName w:val="MS Gothic"/>
    <w:panose1 w:val="00000000000000000000"/>
    <w:charset w:val="80"/>
    <w:family w:val="auto"/>
    <w:notTrueType/>
    <w:pitch w:val="default"/>
    <w:sig w:usb0="00000000" w:usb1="08070000" w:usb2="00000010" w:usb3="00000000" w:csb0="00020001" w:csb1="00000000"/>
  </w:font>
  <w:font w:name="Liberation Sans">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Andale Sans UI">
    <w:altName w:val="Times New Roman"/>
    <w:charset w:val="00"/>
    <w:family w:val="auto"/>
    <w:pitch w:val="variable"/>
    <w:sig w:usb0="00000000" w:usb1="00000000" w:usb2="00000000" w:usb3="00000000" w:csb0="00000000" w:csb1="00000000"/>
  </w:font>
  <w:font w:name="Arial Black">
    <w:panose1 w:val="020B0A04020102020204"/>
    <w:charset w:val="EE"/>
    <w:family w:val="swiss"/>
    <w:pitch w:val="variable"/>
    <w:sig w:usb0="A00002AF" w:usb1="400078FB" w:usb2="00000000" w:usb3="00000000" w:csb0="0000009F" w:csb1="00000000"/>
  </w:font>
  <w:font w:name="ComicSansMS">
    <w:altName w:val="MS Mincho"/>
    <w:panose1 w:val="00000000000000000000"/>
    <w:charset w:val="80"/>
    <w:family w:val="auto"/>
    <w:notTrueType/>
    <w:pitch w:val="default"/>
    <w:sig w:usb0="00000001" w:usb1="08070000" w:usb2="00000010" w:usb3="00000000" w:csb0="00020000" w:csb1="00000000"/>
  </w:font>
  <w:font w:name="TimesNewRoman">
    <w:altName w:val="Yu Gothic"/>
    <w:charset w:val="80"/>
    <w:family w:val="auto"/>
    <w:pitch w:val="default"/>
    <w:sig w:usb0="00000005" w:usb1="00000000" w:usb2="00000000" w:usb3="00000000" w:csb0="00000002" w:csb1="00000000"/>
  </w:font>
  <w:font w:name="Times">
    <w:panose1 w:val="020206030504050203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openSansRegular">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E7E" w:rsidRDefault="006A4AA0">
    <w:pPr>
      <w:pStyle w:val="Stopka"/>
      <w:ind w:right="360"/>
      <w:jc w:val="center"/>
      <w:rPr>
        <w:b/>
        <w:sz w:val="19"/>
        <w:szCs w:val="19"/>
      </w:rPr>
    </w:pPr>
    <w:r w:rsidRPr="006A4AA0">
      <w:rPr>
        <w:noProof/>
        <w:lang w:eastAsia="pl-PL"/>
      </w:rPr>
      <w:pict>
        <v:shapetype id="_x0000_t202" coordsize="21600,21600" o:spt="202" path="m,l,21600r21600,l21600,xe">
          <v:stroke joinstyle="miter"/>
          <v:path gradientshapeok="t" o:connecttype="rect"/>
        </v:shapetype>
        <v:shape id="Text Box 1" o:spid="_x0000_s1025" type="#_x0000_t202" style="position:absolute;left:0;text-align:left;margin-left:518.35pt;margin-top:.05pt;width:5.95pt;height:27.5pt;z-index:25166028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" stroked="f">
          <v:textbox inset="0,0,0,0">
            <w:txbxContent>
              <w:p w:rsidR="00634E7E" w:rsidRDefault="006A4AA0">
                <w:pPr>
                  <w:pStyle w:val="Stopka"/>
                </w:pPr>
                <w:r>
                  <w:rPr>
                    <w:rStyle w:val="Numerstrony"/>
                  </w:rPr>
                  <w:fldChar w:fldCharType="begin"/>
                </w:r>
                <w:r w:rsidR="00634E7E">
                  <w:rPr>
                    <w:rStyle w:val="Numerstrony"/>
                  </w:rPr>
                  <w:instrText xml:space="preserve"> PAGE </w:instrText>
                </w:r>
                <w:r>
                  <w:rPr>
                    <w:rStyle w:val="Numerstrony"/>
                  </w:rPr>
                  <w:fldChar w:fldCharType="separate"/>
                </w:r>
                <w:r w:rsidR="00776C11">
                  <w:rPr>
                    <w:rStyle w:val="Numerstrony"/>
                    <w:noProof/>
                  </w:rPr>
                  <w:t>2</w:t>
                </w:r>
                <w:r>
                  <w:rPr>
                    <w:rStyle w:val="Numerstrony"/>
                  </w:rPr>
                  <w:fldChar w:fldCharType="end"/>
                </w:r>
              </w:p>
              <w:p w:rsidR="00634E7E" w:rsidRDefault="00634E7E">
                <w:pPr>
                  <w:pStyle w:val="Stopka"/>
                </w:pPr>
              </w:p>
            </w:txbxContent>
          </v:textbox>
          <w10:wrap type="square" side="largest" anchorx="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E7E" w:rsidRDefault="00634E7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E7E" w:rsidRDefault="006A4AA0">
    <w:pPr>
      <w:pStyle w:val="Stopka"/>
      <w:ind w:right="360"/>
      <w:jc w:val="center"/>
      <w:rPr>
        <w:b/>
        <w:sz w:val="19"/>
        <w:szCs w:val="19"/>
      </w:rPr>
    </w:pPr>
    <w:r w:rsidRPr="006A4AA0">
      <w:rPr>
        <w:noProof/>
        <w:lang w:eastAsia="pl-PL"/>
      </w:rPr>
      <w:pict>
        <v:shapetype id="_x0000_t202" coordsize="21600,21600" o:spt="202" path="m,l,21600r21600,l21600,xe">
          <v:stroke joinstyle="miter"/>
          <v:path gradientshapeok="t" o:connecttype="rect"/>
        </v:shapetype>
        <v:shape id="_x0000_s1026" type="#_x0000_t202" style="position:absolute;left:0;text-align:left;margin-left:560.9pt;margin-top:.05pt;width:5.95pt;height:27.5pt;z-index:25166131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" stroked="f">
          <v:textbox style="mso-next-textbox:#_x0000_s1026" inset="0,0,0,0">
            <w:txbxContent>
              <w:p w:rsidR="00634E7E" w:rsidRDefault="006A4AA0">
                <w:pPr>
                  <w:pStyle w:val="Stopka"/>
                </w:pPr>
                <w:r>
                  <w:rPr>
                    <w:rStyle w:val="Numerstrony"/>
                  </w:rPr>
                  <w:fldChar w:fldCharType="begin"/>
                </w:r>
                <w:r w:rsidR="00634E7E">
                  <w:rPr>
                    <w:rStyle w:val="Numerstrony"/>
                  </w:rPr>
                  <w:instrText xml:space="preserve"> PAGE </w:instrText>
                </w:r>
                <w:r>
                  <w:rPr>
                    <w:rStyle w:val="Numerstrony"/>
                  </w:rPr>
                  <w:fldChar w:fldCharType="separate"/>
                </w:r>
                <w:r w:rsidR="00776C11">
                  <w:rPr>
                    <w:rStyle w:val="Numerstrony"/>
                    <w:noProof/>
                  </w:rPr>
                  <w:t>4</w:t>
                </w:r>
                <w:r>
                  <w:rPr>
                    <w:rStyle w:val="Numerstrony"/>
                  </w:rPr>
                  <w:fldChar w:fldCharType="end"/>
                </w:r>
              </w:p>
              <w:p w:rsidR="00634E7E" w:rsidRDefault="00634E7E">
                <w:pPr>
                  <w:pStyle w:val="Stopka"/>
                </w:pPr>
              </w:p>
            </w:txbxContent>
          </v:textbox>
          <w10:wrap type="square" side="largest" anchorx="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E7E" w:rsidRDefault="006A4AA0">
    <w:pPr>
      <w:pStyle w:val="Stopka"/>
      <w:jc w:val="right"/>
    </w:pPr>
    <w:fldSimple w:instr=" PAGE   \* MERGEFORMAT ">
      <w:r w:rsidR="00776C11">
        <w:rPr>
          <w:noProof/>
        </w:rPr>
        <w:t>3</w:t>
      </w:r>
    </w:fldSimple>
  </w:p>
  <w:p w:rsidR="00634E7E" w:rsidRDefault="00634E7E">
    <w:pPr>
      <w:pStyle w:val="Stopk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E7E" w:rsidRDefault="006A4AA0" w:rsidP="00CA28A6">
    <w:pPr>
      <w:pStyle w:val="Stopka"/>
    </w:pPr>
    <w:fldSimple w:instr=" PAGE   \* MERGEFORMAT ">
      <w:r w:rsidR="00634E7E">
        <w:rPr>
          <w:noProof/>
        </w:rPr>
        <w:t>88</w:t>
      </w:r>
    </w:fldSimple>
  </w:p>
  <w:p w:rsidR="00634E7E" w:rsidRDefault="00634E7E"/>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E7E" w:rsidRDefault="00634E7E" w:rsidP="00CA28A6">
    <w:pPr>
      <w:pStyle w:val="Stopka"/>
      <w:pBdr>
        <w:top w:val="thinThickSmallGap" w:sz="24" w:space="1" w:color="622423"/>
      </w:pBdr>
      <w:tabs>
        <w:tab w:val="clear" w:pos="4536"/>
        <w:tab w:val="clear" w:pos="9072"/>
        <w:tab w:val="right" w:pos="9070"/>
      </w:tabs>
      <w:rPr>
        <w:rFonts w:ascii="Cambria" w:hAnsi="Cambria"/>
        <w:sz w:val="20"/>
        <w:szCs w:val="20"/>
      </w:rPr>
    </w:pPr>
    <w:r w:rsidRPr="00F1354A">
      <w:rPr>
        <w:rFonts w:ascii="Cambria" w:hAnsi="Cambria"/>
        <w:sz w:val="20"/>
        <w:szCs w:val="20"/>
      </w:rPr>
      <w:t>Sprawozdanie z działalności Miejskiego Ośrodka Pomocy</w:t>
    </w:r>
    <w:r>
      <w:rPr>
        <w:rFonts w:ascii="Cambria" w:hAnsi="Cambria"/>
        <w:sz w:val="20"/>
        <w:szCs w:val="20"/>
      </w:rPr>
      <w:t xml:space="preserve"> Społecznej w Dzierzgoniu za rok 2023</w:t>
    </w:r>
    <w:r w:rsidRPr="00F1354A">
      <w:rPr>
        <w:rFonts w:ascii="Cambria" w:hAnsi="Cambria"/>
        <w:sz w:val="20"/>
        <w:szCs w:val="20"/>
      </w:rPr>
      <w:tab/>
    </w:r>
  </w:p>
  <w:p w:rsidR="00634E7E" w:rsidRDefault="00634E7E" w:rsidP="00CA28A6">
    <w:pPr>
      <w:pStyle w:val="Stopka"/>
      <w:pBdr>
        <w:top w:val="thinThickSmallGap" w:sz="24" w:space="1" w:color="622423"/>
      </w:pBdr>
      <w:tabs>
        <w:tab w:val="clear" w:pos="4536"/>
        <w:tab w:val="clear" w:pos="9072"/>
        <w:tab w:val="right" w:pos="9070"/>
      </w:tabs>
      <w:jc w:val="right"/>
      <w:rPr>
        <w:rFonts w:ascii="Cambria" w:hAnsi="Cambria"/>
      </w:rPr>
    </w:pPr>
    <w:r w:rsidRPr="00F1354A">
      <w:rPr>
        <w:rFonts w:ascii="Cambria" w:hAnsi="Cambria"/>
        <w:sz w:val="20"/>
        <w:szCs w:val="20"/>
      </w:rPr>
      <w:t>Strona</w:t>
    </w:r>
    <w:r>
      <w:rPr>
        <w:rFonts w:ascii="Cambria" w:hAnsi="Cambria"/>
        <w:sz w:val="20"/>
        <w:szCs w:val="20"/>
      </w:rPr>
      <w:t xml:space="preserve"> </w:t>
    </w:r>
    <w:r w:rsidR="006A4AA0" w:rsidRPr="006A4AA0">
      <w:fldChar w:fldCharType="begin"/>
    </w:r>
    <w:r>
      <w:instrText xml:space="preserve"> PAGE   \* MERGEFORMAT </w:instrText>
    </w:r>
    <w:r w:rsidR="006A4AA0" w:rsidRPr="006A4AA0">
      <w:fldChar w:fldCharType="separate"/>
    </w:r>
    <w:r w:rsidR="00776C11" w:rsidRPr="00776C11">
      <w:rPr>
        <w:rFonts w:ascii="Cambria" w:hAnsi="Cambria"/>
        <w:noProof/>
      </w:rPr>
      <w:t>8</w:t>
    </w:r>
    <w:r w:rsidR="006A4AA0">
      <w:rPr>
        <w:rFonts w:ascii="Cambria" w:hAnsi="Cambria"/>
        <w:noProof/>
      </w:rPr>
      <w:fldChar w:fldCharType="end"/>
    </w:r>
  </w:p>
  <w:p w:rsidR="00634E7E" w:rsidRDefault="00634E7E" w:rsidP="00CA28A6">
    <w:pPr>
      <w:pStyle w:val="Stopka"/>
      <w:jc w:val="righ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E7E" w:rsidRDefault="00634E7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203B" w:rsidRDefault="00C8203B" w:rsidP="00CA28A6">
      <w:r>
        <w:separator/>
      </w:r>
    </w:p>
  </w:footnote>
  <w:footnote w:type="continuationSeparator" w:id="0">
    <w:p w:rsidR="00C8203B" w:rsidRDefault="00C8203B" w:rsidP="00CA28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6"/>
    <w:lvl w:ilvl="0">
      <w:start w:val="1"/>
      <w:numFmt w:val="upperRoman"/>
      <w:lvlText w:val="%1."/>
      <w:lvlJc w:val="right"/>
      <w:pPr>
        <w:tabs>
          <w:tab w:val="num" w:pos="708"/>
        </w:tabs>
        <w:ind w:left="720" w:hanging="360"/>
      </w:pPr>
      <w:rPr>
        <w:rFonts w:ascii="Times New Roman" w:hAnsi="Times New Roman" w:cs="Times New Roman"/>
        <w:lang w:val="pl-PL"/>
      </w:rPr>
    </w:lvl>
    <w:lvl w:ilvl="1">
      <w:start w:val="1"/>
      <w:numFmt w:val="decimal"/>
      <w:lvlText w:val="%1.%2"/>
      <w:lvlJc w:val="left"/>
      <w:pPr>
        <w:tabs>
          <w:tab w:val="num" w:pos="0"/>
        </w:tabs>
        <w:ind w:left="360" w:hanging="360"/>
      </w:pPr>
      <w:rPr>
        <w:rFonts w:ascii="Times New Roman" w:hAnsi="Times New Roman" w:cs="Times New Roman" w:hint="default"/>
        <w:i w:val="0"/>
        <w:sz w:val="24"/>
        <w:szCs w:val="24"/>
        <w:lang w:val="pl-PL"/>
      </w:rPr>
    </w:lvl>
    <w:lvl w:ilvl="2">
      <w:start w:val="1"/>
      <w:numFmt w:val="decimal"/>
      <w:lvlText w:val="%1.%2.%3"/>
      <w:lvlJc w:val="left"/>
      <w:pPr>
        <w:tabs>
          <w:tab w:val="num" w:pos="0"/>
        </w:tabs>
        <w:ind w:left="1800" w:hanging="720"/>
      </w:pPr>
      <w:rPr>
        <w:rFonts w:ascii="Times New Roman" w:hAnsi="Times New Roman" w:cs="Times New Roman" w:hint="default"/>
        <w:i w:val="0"/>
        <w:sz w:val="24"/>
        <w:szCs w:val="24"/>
        <w:lang w:val="pl-PL"/>
      </w:rPr>
    </w:lvl>
    <w:lvl w:ilvl="3">
      <w:start w:val="1"/>
      <w:numFmt w:val="decimal"/>
      <w:lvlText w:val="%1.%2.%3.%4"/>
      <w:lvlJc w:val="left"/>
      <w:pPr>
        <w:tabs>
          <w:tab w:val="num" w:pos="0"/>
        </w:tabs>
        <w:ind w:left="2160" w:hanging="720"/>
      </w:pPr>
      <w:rPr>
        <w:rFonts w:ascii="Times New Roman" w:hAnsi="Times New Roman" w:cs="Times New Roman" w:hint="default"/>
        <w:i w:val="0"/>
        <w:sz w:val="24"/>
        <w:szCs w:val="24"/>
        <w:lang w:val="pl-PL"/>
      </w:rPr>
    </w:lvl>
    <w:lvl w:ilvl="4">
      <w:start w:val="1"/>
      <w:numFmt w:val="decimal"/>
      <w:lvlText w:val="%1.%2.%3.%4.%5"/>
      <w:lvlJc w:val="left"/>
      <w:pPr>
        <w:tabs>
          <w:tab w:val="num" w:pos="0"/>
        </w:tabs>
        <w:ind w:left="2880" w:hanging="1080"/>
      </w:pPr>
      <w:rPr>
        <w:rFonts w:ascii="Times New Roman" w:hAnsi="Times New Roman" w:cs="Times New Roman" w:hint="default"/>
        <w:i w:val="0"/>
        <w:sz w:val="24"/>
        <w:szCs w:val="24"/>
        <w:lang w:val="pl-PL"/>
      </w:rPr>
    </w:lvl>
    <w:lvl w:ilvl="5">
      <w:start w:val="1"/>
      <w:numFmt w:val="decimal"/>
      <w:lvlText w:val="%1.%2.%3.%4.%5.%6"/>
      <w:lvlJc w:val="left"/>
      <w:pPr>
        <w:tabs>
          <w:tab w:val="num" w:pos="0"/>
        </w:tabs>
        <w:ind w:left="3240" w:hanging="1080"/>
      </w:pPr>
      <w:rPr>
        <w:rFonts w:ascii="Times New Roman" w:hAnsi="Times New Roman" w:cs="Times New Roman" w:hint="default"/>
        <w:i w:val="0"/>
        <w:sz w:val="24"/>
        <w:szCs w:val="24"/>
        <w:lang w:val="pl-PL"/>
      </w:rPr>
    </w:lvl>
    <w:lvl w:ilvl="6">
      <w:start w:val="1"/>
      <w:numFmt w:val="decimal"/>
      <w:lvlText w:val="%1.%2.%3.%4.%5.%6.%7"/>
      <w:lvlJc w:val="left"/>
      <w:pPr>
        <w:tabs>
          <w:tab w:val="num" w:pos="0"/>
        </w:tabs>
        <w:ind w:left="3960" w:hanging="1440"/>
      </w:pPr>
      <w:rPr>
        <w:rFonts w:ascii="Times New Roman" w:hAnsi="Times New Roman" w:cs="Times New Roman" w:hint="default"/>
        <w:i w:val="0"/>
        <w:sz w:val="24"/>
        <w:szCs w:val="24"/>
        <w:lang w:val="pl-PL"/>
      </w:rPr>
    </w:lvl>
    <w:lvl w:ilvl="7">
      <w:start w:val="1"/>
      <w:numFmt w:val="decimal"/>
      <w:lvlText w:val="%1.%2.%3.%4.%5.%6.%7.%8"/>
      <w:lvlJc w:val="left"/>
      <w:pPr>
        <w:tabs>
          <w:tab w:val="num" w:pos="0"/>
        </w:tabs>
        <w:ind w:left="4320" w:hanging="1440"/>
      </w:pPr>
      <w:rPr>
        <w:rFonts w:ascii="Times New Roman" w:hAnsi="Times New Roman" w:cs="Times New Roman" w:hint="default"/>
        <w:i w:val="0"/>
        <w:sz w:val="24"/>
        <w:szCs w:val="24"/>
        <w:lang w:val="pl-PL"/>
      </w:rPr>
    </w:lvl>
    <w:lvl w:ilvl="8">
      <w:start w:val="1"/>
      <w:numFmt w:val="decimal"/>
      <w:lvlText w:val="%1.%2.%3.%4.%5.%6.%7.%8.%9"/>
      <w:lvlJc w:val="left"/>
      <w:pPr>
        <w:tabs>
          <w:tab w:val="num" w:pos="0"/>
        </w:tabs>
        <w:ind w:left="5040" w:hanging="1800"/>
      </w:pPr>
      <w:rPr>
        <w:rFonts w:ascii="Times New Roman" w:hAnsi="Times New Roman" w:cs="Times New Roman" w:hint="default"/>
        <w:i w:val="0"/>
        <w:sz w:val="24"/>
        <w:szCs w:val="24"/>
        <w:lang w:val="pl-PL"/>
      </w:rPr>
    </w:lvl>
  </w:abstractNum>
  <w:abstractNum w:abstractNumId="1">
    <w:nsid w:val="00000010"/>
    <w:multiLevelType w:val="multilevel"/>
    <w:tmpl w:val="00000010"/>
    <w:name w:val="WW8Num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Symbol" w:hAnsi="Symbol" w:cs="Symbol"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0000001D"/>
    <w:multiLevelType w:val="singleLevel"/>
    <w:tmpl w:val="0000001D"/>
    <w:name w:val="WW8Num29"/>
    <w:lvl w:ilvl="0">
      <w:start w:val="1"/>
      <w:numFmt w:val="bullet"/>
      <w:lvlText w:val=""/>
      <w:lvlJc w:val="left"/>
      <w:pPr>
        <w:tabs>
          <w:tab w:val="num" w:pos="0"/>
        </w:tabs>
        <w:ind w:left="644" w:hanging="360"/>
      </w:pPr>
      <w:rPr>
        <w:rFonts w:ascii="Symbol" w:hAnsi="Symbol" w:cs="Symbol" w:hint="default"/>
      </w:rPr>
    </w:lvl>
  </w:abstractNum>
  <w:abstractNum w:abstractNumId="3">
    <w:nsid w:val="00000028"/>
    <w:multiLevelType w:val="singleLevel"/>
    <w:tmpl w:val="00000028"/>
    <w:name w:val="WW8Num43"/>
    <w:lvl w:ilvl="0">
      <w:start w:val="1"/>
      <w:numFmt w:val="bullet"/>
      <w:lvlText w:val=""/>
      <w:lvlJc w:val="left"/>
      <w:pPr>
        <w:tabs>
          <w:tab w:val="num" w:pos="720"/>
        </w:tabs>
        <w:ind w:left="720" w:hanging="360"/>
      </w:pPr>
      <w:rPr>
        <w:rFonts w:ascii="Wingdings" w:hAnsi="Wingdings" w:cs="Wingdings" w:hint="default"/>
      </w:rPr>
    </w:lvl>
  </w:abstractNum>
  <w:abstractNum w:abstractNumId="4">
    <w:nsid w:val="00000031"/>
    <w:multiLevelType w:val="singleLevel"/>
    <w:tmpl w:val="00000031"/>
    <w:name w:val="WW8Num52"/>
    <w:lvl w:ilvl="0">
      <w:start w:val="1"/>
      <w:numFmt w:val="decimal"/>
      <w:lvlText w:val="%1)"/>
      <w:lvlJc w:val="left"/>
      <w:pPr>
        <w:tabs>
          <w:tab w:val="num" w:pos="700"/>
        </w:tabs>
        <w:ind w:left="680" w:hanging="340"/>
      </w:pPr>
      <w:rPr>
        <w:rFonts w:hint="default"/>
      </w:rPr>
    </w:lvl>
  </w:abstractNum>
  <w:abstractNum w:abstractNumId="5">
    <w:nsid w:val="00000048"/>
    <w:multiLevelType w:val="singleLevel"/>
    <w:tmpl w:val="00000048"/>
    <w:name w:val="WW8Num77"/>
    <w:lvl w:ilvl="0">
      <w:start w:val="1"/>
      <w:numFmt w:val="bullet"/>
      <w:lvlText w:val=""/>
      <w:lvlJc w:val="left"/>
      <w:pPr>
        <w:tabs>
          <w:tab w:val="num" w:pos="0"/>
        </w:tabs>
        <w:ind w:left="360" w:hanging="360"/>
      </w:pPr>
      <w:rPr>
        <w:rFonts w:ascii="Symbol" w:hAnsi="Symbol" w:cs="Symbol" w:hint="default"/>
      </w:rPr>
    </w:lvl>
  </w:abstractNum>
  <w:abstractNum w:abstractNumId="6">
    <w:nsid w:val="0000004B"/>
    <w:multiLevelType w:val="singleLevel"/>
    <w:tmpl w:val="0000004B"/>
    <w:name w:val="WW8Num80"/>
    <w:lvl w:ilvl="0">
      <w:start w:val="1"/>
      <w:numFmt w:val="bullet"/>
      <w:lvlText w:val=""/>
      <w:lvlJc w:val="left"/>
      <w:pPr>
        <w:tabs>
          <w:tab w:val="num" w:pos="0"/>
        </w:tabs>
        <w:ind w:left="720" w:hanging="360"/>
      </w:pPr>
      <w:rPr>
        <w:rFonts w:ascii="Symbol" w:hAnsi="Symbol" w:cs="Symbol" w:hint="default"/>
      </w:rPr>
    </w:lvl>
  </w:abstractNum>
  <w:abstractNum w:abstractNumId="7">
    <w:nsid w:val="04335870"/>
    <w:multiLevelType w:val="hybridMultilevel"/>
    <w:tmpl w:val="20F022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082E6F10"/>
    <w:multiLevelType w:val="multilevel"/>
    <w:tmpl w:val="0528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B590FF4"/>
    <w:multiLevelType w:val="hybridMultilevel"/>
    <w:tmpl w:val="921015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D4F4B70"/>
    <w:multiLevelType w:val="multilevel"/>
    <w:tmpl w:val="9D58A92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1">
    <w:nsid w:val="12184DEE"/>
    <w:multiLevelType w:val="hybridMultilevel"/>
    <w:tmpl w:val="9836EBE0"/>
    <w:lvl w:ilvl="0" w:tplc="B6E0588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290447D"/>
    <w:multiLevelType w:val="hybridMultilevel"/>
    <w:tmpl w:val="44A852EC"/>
    <w:lvl w:ilvl="0" w:tplc="7996E2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3985C29"/>
    <w:multiLevelType w:val="multilevel"/>
    <w:tmpl w:val="BB60DB52"/>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decimal"/>
      <w:lvlText w:val="%3"/>
      <w:lvlJc w:val="left"/>
      <w:pPr>
        <w:tabs>
          <w:tab w:val="num" w:pos="720"/>
        </w:tabs>
        <w:ind w:left="720" w:hanging="720"/>
      </w:pPr>
      <w:rPr>
        <w:rFonts w:hint="default"/>
      </w:rPr>
    </w:lvl>
    <w:lvl w:ilvl="3">
      <w:start w:val="1"/>
      <w:numFmt w:val="decimal"/>
      <w:lvlText w:val=".%3.%4"/>
      <w:lvlJc w:val="left"/>
      <w:pPr>
        <w:tabs>
          <w:tab w:val="num" w:pos="864"/>
        </w:tabs>
        <w:ind w:left="864" w:hanging="864"/>
      </w:pPr>
      <w:rPr>
        <w:rFonts w:hint="default"/>
      </w:rPr>
    </w:lvl>
    <w:lvl w:ilvl="4">
      <w:start w:val="1"/>
      <w:numFmt w:val="decimal"/>
      <w:lvlText w:val="..%5"/>
      <w:lvlJc w:val="left"/>
      <w:pPr>
        <w:tabs>
          <w:tab w:val="num" w:pos="1008"/>
        </w:tabs>
        <w:ind w:left="1008" w:hanging="1008"/>
      </w:pPr>
      <w:rPr>
        <w:rFonts w:hint="default"/>
      </w:rPr>
    </w:lvl>
    <w:lvl w:ilvl="5">
      <w:start w:val="1"/>
      <w:numFmt w:val="decimal"/>
      <w:lvlText w:val="..%4.%5.%6."/>
      <w:lvlJc w:val="left"/>
      <w:pPr>
        <w:tabs>
          <w:tab w:val="num" w:pos="1152"/>
        </w:tabs>
        <w:ind w:left="1152" w:hanging="1152"/>
      </w:pPr>
      <w:rPr>
        <w:rFonts w:hint="default"/>
      </w:rPr>
    </w:lvl>
    <w:lvl w:ilvl="6">
      <w:start w:val="1"/>
      <w:numFmt w:val="decimal"/>
      <w:lvlText w:val="..%4.%5.%6.%7."/>
      <w:lvlJc w:val="left"/>
      <w:pPr>
        <w:tabs>
          <w:tab w:val="num" w:pos="1296"/>
        </w:tabs>
        <w:ind w:left="1296" w:hanging="1296"/>
      </w:pPr>
      <w:rPr>
        <w:rFonts w:hint="default"/>
      </w:rPr>
    </w:lvl>
    <w:lvl w:ilvl="7">
      <w:start w:val="1"/>
      <w:numFmt w:val="decimal"/>
      <w:lvlText w:val="..%4.%5.%6.%7.%8."/>
      <w:lvlJc w:val="left"/>
      <w:pPr>
        <w:tabs>
          <w:tab w:val="num" w:pos="1440"/>
        </w:tabs>
        <w:ind w:left="1440" w:hanging="1440"/>
      </w:pPr>
      <w:rPr>
        <w:rFonts w:hint="default"/>
      </w:rPr>
    </w:lvl>
    <w:lvl w:ilvl="8">
      <w:start w:val="1"/>
      <w:numFmt w:val="decimal"/>
      <w:lvlText w:val="..%4.%5.%6.%7.%8.%9."/>
      <w:lvlJc w:val="left"/>
      <w:pPr>
        <w:tabs>
          <w:tab w:val="num" w:pos="1584"/>
        </w:tabs>
        <w:ind w:left="1584" w:hanging="1584"/>
      </w:pPr>
      <w:rPr>
        <w:rFonts w:hint="default"/>
      </w:rPr>
    </w:lvl>
  </w:abstractNum>
  <w:abstractNum w:abstractNumId="14">
    <w:nsid w:val="13DF763E"/>
    <w:multiLevelType w:val="multilevel"/>
    <w:tmpl w:val="FBBAD6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nsid w:val="16D7599A"/>
    <w:multiLevelType w:val="multilevel"/>
    <w:tmpl w:val="625854B8"/>
    <w:lvl w:ilvl="0">
      <w:start w:val="4"/>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16">
    <w:nsid w:val="194B18EE"/>
    <w:multiLevelType w:val="hybridMultilevel"/>
    <w:tmpl w:val="51FCC986"/>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9F878E5"/>
    <w:multiLevelType w:val="multilevel"/>
    <w:tmpl w:val="8572D752"/>
    <w:lvl w:ilvl="0">
      <w:start w:val="1"/>
      <w:numFmt w:val="bullet"/>
      <w:lvlText w:val=""/>
      <w:lvlJc w:val="left"/>
      <w:pPr>
        <w:ind w:left="360" w:hanging="360"/>
      </w:pPr>
      <w:rPr>
        <w:rFonts w:ascii="Symbol" w:hAnsi="Symbol"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1CD25DBB"/>
    <w:multiLevelType w:val="hybridMultilevel"/>
    <w:tmpl w:val="3716C154"/>
    <w:lvl w:ilvl="0" w:tplc="7996E2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1CDF5313"/>
    <w:multiLevelType w:val="hybridMultilevel"/>
    <w:tmpl w:val="4F4EF45A"/>
    <w:lvl w:ilvl="0" w:tplc="B73AC4D4">
      <w:start w:val="1"/>
      <w:numFmt w:val="decimal"/>
      <w:lvlText w:val="%1."/>
      <w:lvlJc w:val="left"/>
      <w:pPr>
        <w:ind w:left="360" w:hanging="360"/>
      </w:pPr>
      <w:rPr>
        <w:rFonts w:ascii="Times New Roman" w:eastAsiaTheme="minorHAnsi" w:hAnsi="Times New Roman" w:cs="Times New Roman" w:hint="default"/>
        <w:b/>
        <w:sz w:val="22"/>
        <w:szCs w:val="22"/>
      </w:rPr>
    </w:lvl>
    <w:lvl w:ilvl="1" w:tplc="4B2AE8D2">
      <w:start w:val="1"/>
      <w:numFmt w:val="decimal"/>
      <w:lvlText w:val="%2)"/>
      <w:lvlJc w:val="left"/>
      <w:pPr>
        <w:ind w:left="504" w:hanging="360"/>
      </w:pPr>
      <w:rPr>
        <w:rFonts w:hint="default"/>
        <w:color w:val="000000"/>
        <w:sz w:val="22"/>
        <w:szCs w:val="22"/>
      </w:rPr>
    </w:lvl>
    <w:lvl w:ilvl="2" w:tplc="B9E05A5A">
      <w:start w:val="1"/>
      <w:numFmt w:val="lowerLetter"/>
      <w:lvlText w:val="%3)"/>
      <w:lvlJc w:val="left"/>
      <w:pPr>
        <w:ind w:left="1980" w:hanging="360"/>
      </w:pPr>
      <w:rPr>
        <w:rFonts w:hint="default"/>
      </w:rPr>
    </w:lvl>
    <w:lvl w:ilvl="3" w:tplc="055017A4">
      <w:start w:val="1"/>
      <w:numFmt w:val="decimal"/>
      <w:lvlText w:val="%4)"/>
      <w:lvlJc w:val="left"/>
      <w:pPr>
        <w:ind w:left="646" w:hanging="360"/>
      </w:pPr>
      <w:rPr>
        <w:rFonts w:hint="default"/>
        <w:sz w:val="22"/>
        <w:szCs w:val="22"/>
      </w:rPr>
    </w:lvl>
    <w:lvl w:ilvl="4" w:tplc="00D64DCA">
      <w:numFmt w:val="bullet"/>
      <w:lvlText w:val="•"/>
      <w:lvlJc w:val="left"/>
      <w:pPr>
        <w:ind w:left="3240" w:hanging="360"/>
      </w:pPr>
      <w:rPr>
        <w:rFonts w:ascii="Tahoma" w:eastAsia="Times New Roman" w:hAnsi="Tahoma" w:cs="Tahoma"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2F0E5FC2"/>
    <w:multiLevelType w:val="multilevel"/>
    <w:tmpl w:val="DFC8B34A"/>
    <w:lvl w:ilvl="0">
      <w:start w:val="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32FC26DA"/>
    <w:multiLevelType w:val="hybridMultilevel"/>
    <w:tmpl w:val="512EAD4E"/>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3503C00"/>
    <w:multiLevelType w:val="hybridMultilevel"/>
    <w:tmpl w:val="07A23E4A"/>
    <w:lvl w:ilvl="0" w:tplc="7996E2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33A87AEE"/>
    <w:multiLevelType w:val="multilevel"/>
    <w:tmpl w:val="8F58C076"/>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234955"/>
    <w:multiLevelType w:val="hybridMultilevel"/>
    <w:tmpl w:val="D51EA0D8"/>
    <w:lvl w:ilvl="0" w:tplc="30628A2A">
      <w:start w:val="1"/>
      <w:numFmt w:val="decimal"/>
      <w:lvlText w:val="%1."/>
      <w:lvlJc w:val="left"/>
      <w:pPr>
        <w:ind w:left="720" w:hanging="360"/>
      </w:pPr>
      <w:rPr>
        <w:rFonts w:asciiTheme="minorHAnsi" w:eastAsiaTheme="minorHAnsi" w:hAnsiTheme="minorHAnsi" w:cstheme="minorBid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61B5DF9"/>
    <w:multiLevelType w:val="multilevel"/>
    <w:tmpl w:val="A9082DD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3C815B16"/>
    <w:multiLevelType w:val="multilevel"/>
    <w:tmpl w:val="4666315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7">
    <w:nsid w:val="414D56B3"/>
    <w:multiLevelType w:val="multilevel"/>
    <w:tmpl w:val="6958C8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4536204"/>
    <w:multiLevelType w:val="hybridMultilevel"/>
    <w:tmpl w:val="1298CC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455C0EE4"/>
    <w:multiLevelType w:val="multilevel"/>
    <w:tmpl w:val="3B860B1C"/>
    <w:lvl w:ilvl="0">
      <w:start w:val="1"/>
      <w:numFmt w:val="decimal"/>
      <w:lvlText w:val="%1."/>
      <w:lvlJc w:val="left"/>
      <w:pPr>
        <w:ind w:left="720" w:hanging="360"/>
      </w:pPr>
      <w:rPr>
        <w:rFonts w:hint="default"/>
      </w:rPr>
    </w:lvl>
    <w:lvl w:ilvl="1">
      <w:start w:val="10"/>
      <w:numFmt w:val="decimal"/>
      <w:isLgl/>
      <w:lvlText w:val="%1.%2."/>
      <w:lvlJc w:val="left"/>
      <w:pPr>
        <w:ind w:left="840" w:hanging="480"/>
      </w:pPr>
      <w:rPr>
        <w:rFonts w:ascii="Times New Roman" w:hAnsi="Times New Roman" w:cs="Times New Roman"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46207933"/>
    <w:multiLevelType w:val="hybridMultilevel"/>
    <w:tmpl w:val="E0B4024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nsid w:val="4AD46ED1"/>
    <w:multiLevelType w:val="multilevel"/>
    <w:tmpl w:val="505AFC1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2">
    <w:nsid w:val="4B6D68DA"/>
    <w:multiLevelType w:val="hybridMultilevel"/>
    <w:tmpl w:val="BBCAA5F2"/>
    <w:lvl w:ilvl="0" w:tplc="DEDEA3A6">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4E351533"/>
    <w:multiLevelType w:val="multilevel"/>
    <w:tmpl w:val="3654B8D0"/>
    <w:lvl w:ilvl="0">
      <w:start w:val="4"/>
      <w:numFmt w:val="upperRoman"/>
      <w:lvlText w:val="%1."/>
      <w:lvlJc w:val="left"/>
      <w:pPr>
        <w:ind w:left="1080" w:hanging="720"/>
      </w:pPr>
      <w:rPr>
        <w:rFonts w:hint="default"/>
      </w:rPr>
    </w:lvl>
    <w:lvl w:ilvl="1">
      <w:start w:val="2"/>
      <w:numFmt w:val="decimal"/>
      <w:isLgl/>
      <w:lvlText w:val="%1.%2."/>
      <w:lvlJc w:val="left"/>
      <w:pPr>
        <w:ind w:left="50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4F5B0B57"/>
    <w:multiLevelType w:val="hybridMultilevel"/>
    <w:tmpl w:val="8E8C0664"/>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55AD1008"/>
    <w:multiLevelType w:val="hybridMultilevel"/>
    <w:tmpl w:val="6AACBB2E"/>
    <w:lvl w:ilvl="0" w:tplc="7996E2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nsid w:val="58422C5E"/>
    <w:multiLevelType w:val="multilevel"/>
    <w:tmpl w:val="60DAF2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5BCE3EB2"/>
    <w:multiLevelType w:val="hybridMultilevel"/>
    <w:tmpl w:val="004800EC"/>
    <w:lvl w:ilvl="0" w:tplc="7996E216">
      <w:start w:val="1"/>
      <w:numFmt w:val="bullet"/>
      <w:lvlText w:val=""/>
      <w:lvlJc w:val="left"/>
      <w:pPr>
        <w:ind w:left="360" w:hanging="360"/>
      </w:pPr>
      <w:rPr>
        <w:rFonts w:ascii="Symbol" w:hAnsi="Symbol" w:hint="default"/>
      </w:rPr>
    </w:lvl>
    <w:lvl w:ilvl="1" w:tplc="04150003">
      <w:start w:val="1"/>
      <w:numFmt w:val="decimal"/>
      <w:lvlText w:val="%2."/>
      <w:lvlJc w:val="left"/>
      <w:pPr>
        <w:tabs>
          <w:tab w:val="num" w:pos="372"/>
        </w:tabs>
        <w:ind w:left="372" w:hanging="360"/>
      </w:pPr>
    </w:lvl>
    <w:lvl w:ilvl="2" w:tplc="04150005">
      <w:start w:val="1"/>
      <w:numFmt w:val="decimal"/>
      <w:lvlText w:val="%3."/>
      <w:lvlJc w:val="left"/>
      <w:pPr>
        <w:tabs>
          <w:tab w:val="num" w:pos="1092"/>
        </w:tabs>
        <w:ind w:left="1092" w:hanging="360"/>
      </w:pPr>
    </w:lvl>
    <w:lvl w:ilvl="3" w:tplc="04150001">
      <w:start w:val="1"/>
      <w:numFmt w:val="decimal"/>
      <w:lvlText w:val="%4."/>
      <w:lvlJc w:val="left"/>
      <w:pPr>
        <w:tabs>
          <w:tab w:val="num" w:pos="1812"/>
        </w:tabs>
        <w:ind w:left="1812" w:hanging="360"/>
      </w:pPr>
    </w:lvl>
    <w:lvl w:ilvl="4" w:tplc="04150003">
      <w:start w:val="1"/>
      <w:numFmt w:val="decimal"/>
      <w:lvlText w:val="%5."/>
      <w:lvlJc w:val="left"/>
      <w:pPr>
        <w:tabs>
          <w:tab w:val="num" w:pos="2532"/>
        </w:tabs>
        <w:ind w:left="2532" w:hanging="360"/>
      </w:pPr>
    </w:lvl>
    <w:lvl w:ilvl="5" w:tplc="04150005">
      <w:start w:val="1"/>
      <w:numFmt w:val="decimal"/>
      <w:lvlText w:val="%6."/>
      <w:lvlJc w:val="left"/>
      <w:pPr>
        <w:tabs>
          <w:tab w:val="num" w:pos="3252"/>
        </w:tabs>
        <w:ind w:left="3252" w:hanging="360"/>
      </w:pPr>
    </w:lvl>
    <w:lvl w:ilvl="6" w:tplc="04150001">
      <w:start w:val="1"/>
      <w:numFmt w:val="decimal"/>
      <w:lvlText w:val="%7."/>
      <w:lvlJc w:val="left"/>
      <w:pPr>
        <w:tabs>
          <w:tab w:val="num" w:pos="3972"/>
        </w:tabs>
        <w:ind w:left="3972" w:hanging="360"/>
      </w:pPr>
    </w:lvl>
    <w:lvl w:ilvl="7" w:tplc="04150003">
      <w:start w:val="1"/>
      <w:numFmt w:val="decimal"/>
      <w:lvlText w:val="%8."/>
      <w:lvlJc w:val="left"/>
      <w:pPr>
        <w:tabs>
          <w:tab w:val="num" w:pos="4692"/>
        </w:tabs>
        <w:ind w:left="4692" w:hanging="360"/>
      </w:pPr>
    </w:lvl>
    <w:lvl w:ilvl="8" w:tplc="04150005">
      <w:start w:val="1"/>
      <w:numFmt w:val="decimal"/>
      <w:lvlText w:val="%9."/>
      <w:lvlJc w:val="left"/>
      <w:pPr>
        <w:tabs>
          <w:tab w:val="num" w:pos="5412"/>
        </w:tabs>
        <w:ind w:left="5412" w:hanging="360"/>
      </w:pPr>
    </w:lvl>
  </w:abstractNum>
  <w:abstractNum w:abstractNumId="38">
    <w:nsid w:val="631E2F1C"/>
    <w:multiLevelType w:val="multilevel"/>
    <w:tmpl w:val="E814F5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nsid w:val="667277E8"/>
    <w:multiLevelType w:val="hybridMultilevel"/>
    <w:tmpl w:val="A1688E58"/>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6A13241C"/>
    <w:multiLevelType w:val="hybridMultilevel"/>
    <w:tmpl w:val="EEE68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B0B52F0"/>
    <w:multiLevelType w:val="hybridMultilevel"/>
    <w:tmpl w:val="2AECF448"/>
    <w:lvl w:ilvl="0" w:tplc="00000048">
      <w:start w:val="1"/>
      <w:numFmt w:val="bullet"/>
      <w:lvlText w:val=""/>
      <w:lvlJc w:val="left"/>
      <w:pPr>
        <w:ind w:left="360" w:hanging="360"/>
      </w:pPr>
      <w:rPr>
        <w:rFonts w:ascii="Symbol" w:hAnsi="Symbol" w:cs="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nsid w:val="6DDD063B"/>
    <w:multiLevelType w:val="hybridMultilevel"/>
    <w:tmpl w:val="4A9A42F4"/>
    <w:lvl w:ilvl="0" w:tplc="7996E2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nsid w:val="6F5B3ED3"/>
    <w:multiLevelType w:val="hybridMultilevel"/>
    <w:tmpl w:val="A5BA61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4A82A02"/>
    <w:multiLevelType w:val="hybridMultilevel"/>
    <w:tmpl w:val="7F5EC94A"/>
    <w:lvl w:ilvl="0" w:tplc="7996E2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nsid w:val="7B22215D"/>
    <w:multiLevelType w:val="multilevel"/>
    <w:tmpl w:val="5F362F2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nsid w:val="7CD305D2"/>
    <w:multiLevelType w:val="multilevel"/>
    <w:tmpl w:val="0192A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CE704EF"/>
    <w:multiLevelType w:val="hybridMultilevel"/>
    <w:tmpl w:val="E0C0CAE2"/>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9"/>
  </w:num>
  <w:num w:numId="9">
    <w:abstractNumId w:val="32"/>
  </w:num>
  <w:num w:numId="10">
    <w:abstractNumId w:val="35"/>
  </w:num>
  <w:num w:numId="11">
    <w:abstractNumId w:val="36"/>
  </w:num>
  <w:num w:numId="12">
    <w:abstractNumId w:val="13"/>
  </w:num>
  <w:num w:numId="13">
    <w:abstractNumId w:val="42"/>
  </w:num>
  <w:num w:numId="14">
    <w:abstractNumId w:val="33"/>
  </w:num>
  <w:num w:numId="15">
    <w:abstractNumId w:val="18"/>
  </w:num>
  <w:num w:numId="16">
    <w:abstractNumId w:val="11"/>
  </w:num>
  <w:num w:numId="17">
    <w:abstractNumId w:val="12"/>
  </w:num>
  <w:num w:numId="18">
    <w:abstractNumId w:val="44"/>
  </w:num>
  <w:num w:numId="19">
    <w:abstractNumId w:val="22"/>
  </w:num>
  <w:num w:numId="20">
    <w:abstractNumId w:val="23"/>
  </w:num>
  <w:num w:numId="2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47"/>
  </w:num>
  <w:num w:numId="24">
    <w:abstractNumId w:val="16"/>
  </w:num>
  <w:num w:numId="25">
    <w:abstractNumId w:val="37"/>
  </w:num>
  <w:num w:numId="26">
    <w:abstractNumId w:val="21"/>
  </w:num>
  <w:num w:numId="27">
    <w:abstractNumId w:val="39"/>
  </w:num>
  <w:num w:numId="28">
    <w:abstractNumId w:val="41"/>
  </w:num>
  <w:num w:numId="29">
    <w:abstractNumId w:val="40"/>
  </w:num>
  <w:num w:numId="30">
    <w:abstractNumId w:val="30"/>
  </w:num>
  <w:num w:numId="31">
    <w:abstractNumId w:val="7"/>
  </w:num>
  <w:num w:numId="32">
    <w:abstractNumId w:val="10"/>
  </w:num>
  <w:num w:numId="33">
    <w:abstractNumId w:val="26"/>
  </w:num>
  <w:num w:numId="34">
    <w:abstractNumId w:val="31"/>
  </w:num>
  <w:num w:numId="35">
    <w:abstractNumId w:val="19"/>
  </w:num>
  <w:num w:numId="36">
    <w:abstractNumId w:val="28"/>
  </w:num>
  <w:num w:numId="37">
    <w:abstractNumId w:val="24"/>
  </w:num>
  <w:num w:numId="38">
    <w:abstractNumId w:val="27"/>
  </w:num>
  <w:num w:numId="39">
    <w:abstractNumId w:val="8"/>
  </w:num>
  <w:num w:numId="40">
    <w:abstractNumId w:val="34"/>
  </w:num>
  <w:num w:numId="41">
    <w:abstractNumId w:val="29"/>
  </w:num>
  <w:num w:numId="42">
    <w:abstractNumId w:val="46"/>
  </w:num>
  <w:num w:numId="43">
    <w:abstractNumId w:val="38"/>
  </w:num>
  <w:num w:numId="44">
    <w:abstractNumId w:val="14"/>
  </w:num>
  <w:num w:numId="45">
    <w:abstractNumId w:val="25"/>
  </w:num>
  <w:num w:numId="46">
    <w:abstractNumId w:val="45"/>
  </w:num>
  <w:num w:numId="47">
    <w:abstractNumId w:val="20"/>
  </w:num>
  <w:num w:numId="4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8194"/>
    <o:shapelayout v:ext="edit">
      <o:idmap v:ext="edit" data="1"/>
    </o:shapelayout>
  </w:hdrShapeDefaults>
  <w:footnotePr>
    <w:footnote w:id="-1"/>
    <w:footnote w:id="0"/>
  </w:footnotePr>
  <w:endnotePr>
    <w:endnote w:id="-1"/>
    <w:endnote w:id="0"/>
  </w:endnotePr>
  <w:compat/>
  <w:rsids>
    <w:rsidRoot w:val="0003032C"/>
    <w:rsid w:val="00007EE6"/>
    <w:rsid w:val="00011C24"/>
    <w:rsid w:val="0003032C"/>
    <w:rsid w:val="00035C91"/>
    <w:rsid w:val="000565FE"/>
    <w:rsid w:val="00065F5A"/>
    <w:rsid w:val="0007131D"/>
    <w:rsid w:val="00072970"/>
    <w:rsid w:val="00087A23"/>
    <w:rsid w:val="000B3C9B"/>
    <w:rsid w:val="000C5C5D"/>
    <w:rsid w:val="000D17D4"/>
    <w:rsid w:val="000E5B50"/>
    <w:rsid w:val="001074D0"/>
    <w:rsid w:val="00153F8F"/>
    <w:rsid w:val="001A2A2F"/>
    <w:rsid w:val="001A4C38"/>
    <w:rsid w:val="001C7711"/>
    <w:rsid w:val="001E37C3"/>
    <w:rsid w:val="001E4500"/>
    <w:rsid w:val="002258D7"/>
    <w:rsid w:val="0024016B"/>
    <w:rsid w:val="00267593"/>
    <w:rsid w:val="00321F7B"/>
    <w:rsid w:val="0033006E"/>
    <w:rsid w:val="00356C86"/>
    <w:rsid w:val="00370D77"/>
    <w:rsid w:val="003A1649"/>
    <w:rsid w:val="003B68E3"/>
    <w:rsid w:val="003F77C1"/>
    <w:rsid w:val="004136C3"/>
    <w:rsid w:val="00427C78"/>
    <w:rsid w:val="00446713"/>
    <w:rsid w:val="004572E6"/>
    <w:rsid w:val="00484565"/>
    <w:rsid w:val="00491112"/>
    <w:rsid w:val="004C5C46"/>
    <w:rsid w:val="004C7D85"/>
    <w:rsid w:val="004F2B09"/>
    <w:rsid w:val="00512C6A"/>
    <w:rsid w:val="0051579D"/>
    <w:rsid w:val="00523784"/>
    <w:rsid w:val="005325E0"/>
    <w:rsid w:val="00546BB6"/>
    <w:rsid w:val="00553839"/>
    <w:rsid w:val="00556B34"/>
    <w:rsid w:val="005739C3"/>
    <w:rsid w:val="00581FD6"/>
    <w:rsid w:val="005C7490"/>
    <w:rsid w:val="005D7857"/>
    <w:rsid w:val="00611530"/>
    <w:rsid w:val="00615CBF"/>
    <w:rsid w:val="00634E7E"/>
    <w:rsid w:val="0064336D"/>
    <w:rsid w:val="006A4AA0"/>
    <w:rsid w:val="006B2CA4"/>
    <w:rsid w:val="006C131A"/>
    <w:rsid w:val="006C2AD3"/>
    <w:rsid w:val="006D780D"/>
    <w:rsid w:val="006E4222"/>
    <w:rsid w:val="00717E00"/>
    <w:rsid w:val="007457C6"/>
    <w:rsid w:val="00747B11"/>
    <w:rsid w:val="00776C11"/>
    <w:rsid w:val="007A7E3D"/>
    <w:rsid w:val="007B621A"/>
    <w:rsid w:val="00804F7D"/>
    <w:rsid w:val="008130C9"/>
    <w:rsid w:val="0081451A"/>
    <w:rsid w:val="00823527"/>
    <w:rsid w:val="008574E8"/>
    <w:rsid w:val="00885082"/>
    <w:rsid w:val="008A5BB3"/>
    <w:rsid w:val="008C4287"/>
    <w:rsid w:val="008D29A5"/>
    <w:rsid w:val="009253C0"/>
    <w:rsid w:val="00944B37"/>
    <w:rsid w:val="00966465"/>
    <w:rsid w:val="009848DF"/>
    <w:rsid w:val="00986DDF"/>
    <w:rsid w:val="00993556"/>
    <w:rsid w:val="009D1DBD"/>
    <w:rsid w:val="00A33224"/>
    <w:rsid w:val="00A3379B"/>
    <w:rsid w:val="00A33FE0"/>
    <w:rsid w:val="00A37A2F"/>
    <w:rsid w:val="00A46B89"/>
    <w:rsid w:val="00A62A66"/>
    <w:rsid w:val="00A65856"/>
    <w:rsid w:val="00A75D89"/>
    <w:rsid w:val="00A81B0B"/>
    <w:rsid w:val="00A86618"/>
    <w:rsid w:val="00A94C4C"/>
    <w:rsid w:val="00AB5C4E"/>
    <w:rsid w:val="00B04644"/>
    <w:rsid w:val="00B06DD0"/>
    <w:rsid w:val="00B07517"/>
    <w:rsid w:val="00B12881"/>
    <w:rsid w:val="00B16E86"/>
    <w:rsid w:val="00B24866"/>
    <w:rsid w:val="00B60675"/>
    <w:rsid w:val="00C347DA"/>
    <w:rsid w:val="00C4771A"/>
    <w:rsid w:val="00C74605"/>
    <w:rsid w:val="00C8203B"/>
    <w:rsid w:val="00C92B5D"/>
    <w:rsid w:val="00CA28A6"/>
    <w:rsid w:val="00CD1084"/>
    <w:rsid w:val="00D3480F"/>
    <w:rsid w:val="00D36388"/>
    <w:rsid w:val="00DE30F2"/>
    <w:rsid w:val="00DF729E"/>
    <w:rsid w:val="00E35F46"/>
    <w:rsid w:val="00E52350"/>
    <w:rsid w:val="00E73BD6"/>
    <w:rsid w:val="00EA2934"/>
    <w:rsid w:val="00EA431D"/>
    <w:rsid w:val="00EA7CC7"/>
    <w:rsid w:val="00EC28A3"/>
    <w:rsid w:val="00EE2295"/>
    <w:rsid w:val="00EE272E"/>
    <w:rsid w:val="00F469BD"/>
    <w:rsid w:val="00F50F05"/>
    <w:rsid w:val="00F64E94"/>
    <w:rsid w:val="00F66D6A"/>
    <w:rsid w:val="00FB01F7"/>
    <w:rsid w:val="00FF3DA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32C"/>
    <w:pPr>
      <w:suppressAutoHyphens/>
      <w:spacing w:after="0" w:line="240" w:lineRule="auto"/>
    </w:pPr>
    <w:rPr>
      <w:rFonts w:eastAsia="Times New Roman"/>
      <w:sz w:val="24"/>
      <w:szCs w:val="24"/>
      <w:lang w:eastAsia="zh-CN"/>
    </w:rPr>
  </w:style>
  <w:style w:type="paragraph" w:styleId="Nagwek1">
    <w:name w:val="heading 1"/>
    <w:basedOn w:val="Normalny"/>
    <w:next w:val="Normalny"/>
    <w:link w:val="Nagwek1Znak"/>
    <w:qFormat/>
    <w:rsid w:val="001C7711"/>
    <w:pPr>
      <w:keepNext/>
      <w:spacing w:line="360" w:lineRule="auto"/>
      <w:jc w:val="both"/>
      <w:outlineLvl w:val="0"/>
    </w:pPr>
    <w:rPr>
      <w:rFonts w:cs="Calibri"/>
      <w:b/>
      <w:bCs/>
    </w:rPr>
  </w:style>
  <w:style w:type="paragraph" w:styleId="Nagwek2">
    <w:name w:val="heading 2"/>
    <w:basedOn w:val="Normalny"/>
    <w:next w:val="Normalny"/>
    <w:link w:val="Nagwek2Znak"/>
    <w:qFormat/>
    <w:rsid w:val="001C7711"/>
    <w:pPr>
      <w:keepNext/>
      <w:spacing w:before="240" w:after="60"/>
      <w:outlineLvl w:val="1"/>
    </w:pPr>
    <w:rPr>
      <w:rFonts w:cs="Arial"/>
      <w:b/>
      <w:bCs/>
      <w:iCs/>
      <w:szCs w:val="28"/>
    </w:rPr>
  </w:style>
  <w:style w:type="paragraph" w:styleId="Nagwek3">
    <w:name w:val="heading 3"/>
    <w:basedOn w:val="Normalny"/>
    <w:next w:val="Normalny"/>
    <w:link w:val="Nagwek3Znak"/>
    <w:qFormat/>
    <w:rsid w:val="0003032C"/>
    <w:pPr>
      <w:keepNext/>
      <w:tabs>
        <w:tab w:val="num" w:pos="720"/>
      </w:tabs>
      <w:spacing w:before="240" w:after="60"/>
      <w:ind w:left="720" w:hanging="720"/>
      <w:outlineLvl w:val="2"/>
    </w:pPr>
    <w:rPr>
      <w:rFonts w:ascii="Arial" w:hAnsi="Arial" w:cs="Arial"/>
      <w:b/>
      <w:bCs/>
      <w:sz w:val="26"/>
      <w:szCs w:val="26"/>
    </w:rPr>
  </w:style>
  <w:style w:type="paragraph" w:styleId="Nagwek4">
    <w:name w:val="heading 4"/>
    <w:basedOn w:val="Normalny"/>
    <w:next w:val="Normalny"/>
    <w:link w:val="Nagwek4Znak"/>
    <w:qFormat/>
    <w:rsid w:val="0003032C"/>
    <w:pPr>
      <w:keepNext/>
      <w:tabs>
        <w:tab w:val="num" w:pos="864"/>
      </w:tabs>
      <w:spacing w:before="240" w:after="60"/>
      <w:ind w:left="864" w:hanging="864"/>
      <w:outlineLvl w:val="3"/>
    </w:pPr>
    <w:rPr>
      <w:b/>
      <w:bCs/>
      <w:sz w:val="28"/>
      <w:szCs w:val="28"/>
    </w:rPr>
  </w:style>
  <w:style w:type="paragraph" w:styleId="Nagwek5">
    <w:name w:val="heading 5"/>
    <w:basedOn w:val="Normalny"/>
    <w:next w:val="Normalny"/>
    <w:link w:val="Nagwek5Znak"/>
    <w:qFormat/>
    <w:rsid w:val="0003032C"/>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qFormat/>
    <w:rsid w:val="0003032C"/>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03032C"/>
    <w:pPr>
      <w:tabs>
        <w:tab w:val="num" w:pos="1296"/>
      </w:tabs>
      <w:spacing w:before="240" w:after="60"/>
      <w:ind w:left="1296" w:hanging="1296"/>
      <w:outlineLvl w:val="6"/>
    </w:pPr>
  </w:style>
  <w:style w:type="paragraph" w:styleId="Nagwek8">
    <w:name w:val="heading 8"/>
    <w:basedOn w:val="Normalny"/>
    <w:next w:val="Normalny"/>
    <w:link w:val="Nagwek8Znak"/>
    <w:qFormat/>
    <w:rsid w:val="0003032C"/>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03032C"/>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C7711"/>
    <w:rPr>
      <w:rFonts w:eastAsia="Times New Roman" w:cs="Calibri"/>
      <w:b/>
      <w:bCs/>
      <w:sz w:val="24"/>
      <w:szCs w:val="24"/>
      <w:lang w:eastAsia="zh-CN"/>
    </w:rPr>
  </w:style>
  <w:style w:type="character" w:customStyle="1" w:styleId="Nagwek2Znak">
    <w:name w:val="Nagłówek 2 Znak"/>
    <w:basedOn w:val="Domylnaczcionkaakapitu"/>
    <w:link w:val="Nagwek2"/>
    <w:rsid w:val="001C7711"/>
    <w:rPr>
      <w:rFonts w:eastAsia="Times New Roman" w:cs="Arial"/>
      <w:b/>
      <w:bCs/>
      <w:iCs/>
      <w:sz w:val="24"/>
      <w:szCs w:val="28"/>
      <w:lang w:eastAsia="zh-CN"/>
    </w:rPr>
  </w:style>
  <w:style w:type="character" w:customStyle="1" w:styleId="Nagwek3Znak">
    <w:name w:val="Nagłówek 3 Znak"/>
    <w:basedOn w:val="Domylnaczcionkaakapitu"/>
    <w:link w:val="Nagwek3"/>
    <w:rsid w:val="0003032C"/>
    <w:rPr>
      <w:rFonts w:ascii="Arial" w:eastAsia="Times New Roman" w:hAnsi="Arial" w:cs="Arial"/>
      <w:b/>
      <w:bCs/>
      <w:sz w:val="26"/>
      <w:szCs w:val="26"/>
      <w:lang w:eastAsia="zh-CN"/>
    </w:rPr>
  </w:style>
  <w:style w:type="character" w:customStyle="1" w:styleId="Nagwek4Znak">
    <w:name w:val="Nagłówek 4 Znak"/>
    <w:basedOn w:val="Domylnaczcionkaakapitu"/>
    <w:link w:val="Nagwek4"/>
    <w:rsid w:val="0003032C"/>
    <w:rPr>
      <w:rFonts w:eastAsia="Times New Roman"/>
      <w:b/>
      <w:bCs/>
      <w:sz w:val="28"/>
      <w:szCs w:val="28"/>
      <w:lang w:eastAsia="zh-CN"/>
    </w:rPr>
  </w:style>
  <w:style w:type="character" w:customStyle="1" w:styleId="Nagwek5Znak">
    <w:name w:val="Nagłówek 5 Znak"/>
    <w:basedOn w:val="Domylnaczcionkaakapitu"/>
    <w:link w:val="Nagwek5"/>
    <w:rsid w:val="0003032C"/>
    <w:rPr>
      <w:rFonts w:eastAsia="Times New Roman"/>
      <w:b/>
      <w:bCs/>
      <w:i/>
      <w:iCs/>
      <w:sz w:val="26"/>
      <w:szCs w:val="26"/>
      <w:lang w:eastAsia="zh-CN"/>
    </w:rPr>
  </w:style>
  <w:style w:type="character" w:customStyle="1" w:styleId="Nagwek6Znak">
    <w:name w:val="Nagłówek 6 Znak"/>
    <w:basedOn w:val="Domylnaczcionkaakapitu"/>
    <w:link w:val="Nagwek6"/>
    <w:rsid w:val="0003032C"/>
    <w:rPr>
      <w:rFonts w:eastAsia="Times New Roman"/>
      <w:b/>
      <w:bCs/>
      <w:lang w:eastAsia="zh-CN"/>
    </w:rPr>
  </w:style>
  <w:style w:type="character" w:customStyle="1" w:styleId="Nagwek7Znak">
    <w:name w:val="Nagłówek 7 Znak"/>
    <w:basedOn w:val="Domylnaczcionkaakapitu"/>
    <w:link w:val="Nagwek7"/>
    <w:rsid w:val="0003032C"/>
    <w:rPr>
      <w:rFonts w:eastAsia="Times New Roman"/>
      <w:sz w:val="24"/>
      <w:szCs w:val="24"/>
      <w:lang w:eastAsia="zh-CN"/>
    </w:rPr>
  </w:style>
  <w:style w:type="character" w:customStyle="1" w:styleId="Nagwek8Znak">
    <w:name w:val="Nagłówek 8 Znak"/>
    <w:basedOn w:val="Domylnaczcionkaakapitu"/>
    <w:link w:val="Nagwek8"/>
    <w:rsid w:val="0003032C"/>
    <w:rPr>
      <w:rFonts w:eastAsia="Times New Roman"/>
      <w:i/>
      <w:iCs/>
      <w:sz w:val="24"/>
      <w:szCs w:val="24"/>
      <w:lang w:eastAsia="zh-CN"/>
    </w:rPr>
  </w:style>
  <w:style w:type="character" w:customStyle="1" w:styleId="Nagwek9Znak">
    <w:name w:val="Nagłówek 9 Znak"/>
    <w:basedOn w:val="Domylnaczcionkaakapitu"/>
    <w:link w:val="Nagwek9"/>
    <w:rsid w:val="0003032C"/>
    <w:rPr>
      <w:rFonts w:ascii="Arial" w:eastAsia="Times New Roman" w:hAnsi="Arial" w:cs="Arial"/>
      <w:lang w:eastAsia="zh-CN"/>
    </w:rPr>
  </w:style>
  <w:style w:type="character" w:customStyle="1" w:styleId="WW8Num1z0">
    <w:name w:val="WW8Num1z0"/>
    <w:rsid w:val="0003032C"/>
  </w:style>
  <w:style w:type="character" w:customStyle="1" w:styleId="WW8Num1z1">
    <w:name w:val="WW8Num1z1"/>
    <w:rsid w:val="0003032C"/>
  </w:style>
  <w:style w:type="character" w:customStyle="1" w:styleId="WW8Num1z2">
    <w:name w:val="WW8Num1z2"/>
    <w:rsid w:val="0003032C"/>
    <w:rPr>
      <w:rFonts w:hint="default"/>
    </w:rPr>
  </w:style>
  <w:style w:type="character" w:customStyle="1" w:styleId="WW8Num2z0">
    <w:name w:val="WW8Num2z0"/>
    <w:rsid w:val="0003032C"/>
    <w:rPr>
      <w:rFonts w:ascii="Symbol" w:hAnsi="Symbol" w:cs="Symbol" w:hint="default"/>
      <w:b/>
      <w:sz w:val="22"/>
      <w:shd w:val="clear" w:color="auto" w:fill="FFFFFF"/>
    </w:rPr>
  </w:style>
  <w:style w:type="character" w:customStyle="1" w:styleId="WW8Num2z1">
    <w:name w:val="WW8Num2z1"/>
    <w:rsid w:val="0003032C"/>
  </w:style>
  <w:style w:type="character" w:customStyle="1" w:styleId="WW8Num2z2">
    <w:name w:val="WW8Num2z2"/>
    <w:rsid w:val="0003032C"/>
  </w:style>
  <w:style w:type="character" w:customStyle="1" w:styleId="WW8Num2z3">
    <w:name w:val="WW8Num2z3"/>
    <w:rsid w:val="0003032C"/>
  </w:style>
  <w:style w:type="character" w:customStyle="1" w:styleId="WW8Num2z4">
    <w:name w:val="WW8Num2z4"/>
    <w:rsid w:val="0003032C"/>
  </w:style>
  <w:style w:type="character" w:customStyle="1" w:styleId="WW8Num2z5">
    <w:name w:val="WW8Num2z5"/>
    <w:rsid w:val="0003032C"/>
  </w:style>
  <w:style w:type="character" w:customStyle="1" w:styleId="WW8Num2z6">
    <w:name w:val="WW8Num2z6"/>
    <w:rsid w:val="0003032C"/>
  </w:style>
  <w:style w:type="character" w:customStyle="1" w:styleId="WW8Num2z7">
    <w:name w:val="WW8Num2z7"/>
    <w:rsid w:val="0003032C"/>
  </w:style>
  <w:style w:type="character" w:customStyle="1" w:styleId="WW8Num2z8">
    <w:name w:val="WW8Num2z8"/>
    <w:rsid w:val="0003032C"/>
  </w:style>
  <w:style w:type="character" w:customStyle="1" w:styleId="WW8Num3z0">
    <w:name w:val="WW8Num3z0"/>
    <w:rsid w:val="0003032C"/>
    <w:rPr>
      <w:rFonts w:hint="default"/>
    </w:rPr>
  </w:style>
  <w:style w:type="character" w:customStyle="1" w:styleId="WW8Num4z0">
    <w:name w:val="WW8Num4z0"/>
    <w:rsid w:val="0003032C"/>
    <w:rPr>
      <w:rFonts w:ascii="Wingdings" w:hAnsi="Wingdings" w:cs="Wingdings" w:hint="default"/>
      <w:color w:val="FF0000"/>
    </w:rPr>
  </w:style>
  <w:style w:type="character" w:customStyle="1" w:styleId="WW8Num5z0">
    <w:name w:val="WW8Num5z0"/>
    <w:rsid w:val="0003032C"/>
    <w:rPr>
      <w:rFonts w:ascii="Times New Roman" w:hAnsi="Times New Roman" w:cs="Times New Roman" w:hint="default"/>
    </w:rPr>
  </w:style>
  <w:style w:type="character" w:customStyle="1" w:styleId="WW8Num6z0">
    <w:name w:val="WW8Num6z0"/>
    <w:rsid w:val="0003032C"/>
    <w:rPr>
      <w:rFonts w:ascii="Times New Roman" w:hAnsi="Times New Roman" w:cs="Times New Roman"/>
      <w:lang w:val="pl-PL"/>
    </w:rPr>
  </w:style>
  <w:style w:type="character" w:customStyle="1" w:styleId="WW8Num6z1">
    <w:name w:val="WW8Num6z1"/>
    <w:rsid w:val="0003032C"/>
    <w:rPr>
      <w:rFonts w:ascii="Times New Roman" w:hAnsi="Times New Roman" w:cs="Times New Roman" w:hint="default"/>
      <w:i w:val="0"/>
      <w:sz w:val="24"/>
      <w:szCs w:val="24"/>
      <w:lang w:val="pl-PL"/>
    </w:rPr>
  </w:style>
  <w:style w:type="character" w:customStyle="1" w:styleId="WW8Num7z0">
    <w:name w:val="WW8Num7z0"/>
    <w:rsid w:val="0003032C"/>
    <w:rPr>
      <w:rFonts w:ascii="Symbol" w:hAnsi="Symbol" w:cs="Symbol" w:hint="default"/>
    </w:rPr>
  </w:style>
  <w:style w:type="character" w:customStyle="1" w:styleId="WW8Num8z0">
    <w:name w:val="WW8Num8z0"/>
    <w:rsid w:val="0003032C"/>
    <w:rPr>
      <w:rFonts w:hint="default"/>
    </w:rPr>
  </w:style>
  <w:style w:type="character" w:customStyle="1" w:styleId="WW8Num9z0">
    <w:name w:val="WW8Num9z0"/>
    <w:rsid w:val="0003032C"/>
    <w:rPr>
      <w:rFonts w:ascii="Symbol" w:hAnsi="Symbol" w:cs="Symbol" w:hint="default"/>
      <w:color w:val="FF0000"/>
    </w:rPr>
  </w:style>
  <w:style w:type="character" w:customStyle="1" w:styleId="WW8Num10z0">
    <w:name w:val="WW8Num10z0"/>
    <w:rsid w:val="0003032C"/>
    <w:rPr>
      <w:rFonts w:ascii="Symbol" w:hAnsi="Symbol" w:cs="Symbol" w:hint="default"/>
    </w:rPr>
  </w:style>
  <w:style w:type="character" w:customStyle="1" w:styleId="WW8Num11z0">
    <w:name w:val="WW8Num11z0"/>
    <w:rsid w:val="0003032C"/>
    <w:rPr>
      <w:rFonts w:ascii="Symbol" w:hAnsi="Symbol" w:cs="Symbol" w:hint="default"/>
    </w:rPr>
  </w:style>
  <w:style w:type="character" w:customStyle="1" w:styleId="WW8Num12z0">
    <w:name w:val="WW8Num12z0"/>
    <w:rsid w:val="0003032C"/>
    <w:rPr>
      <w:rFonts w:ascii="Wingdings" w:hAnsi="Wingdings" w:cs="Wingdings" w:hint="default"/>
    </w:rPr>
  </w:style>
  <w:style w:type="character" w:customStyle="1" w:styleId="WW8Num13z0">
    <w:name w:val="WW8Num13z0"/>
    <w:rsid w:val="0003032C"/>
    <w:rPr>
      <w:rFonts w:ascii="Wingdings" w:hAnsi="Wingdings" w:cs="Wingdings" w:hint="default"/>
    </w:rPr>
  </w:style>
  <w:style w:type="character" w:customStyle="1" w:styleId="WW8Num14z0">
    <w:name w:val="WW8Num14z0"/>
    <w:rsid w:val="0003032C"/>
    <w:rPr>
      <w:rFonts w:ascii="Symbol" w:hAnsi="Symbol" w:cs="Symbol" w:hint="default"/>
    </w:rPr>
  </w:style>
  <w:style w:type="character" w:customStyle="1" w:styleId="WW8Num15z0">
    <w:name w:val="WW8Num15z0"/>
    <w:rsid w:val="0003032C"/>
    <w:rPr>
      <w:rFonts w:ascii="Symbol" w:hAnsi="Symbol" w:cs="Symbol" w:hint="default"/>
    </w:rPr>
  </w:style>
  <w:style w:type="character" w:customStyle="1" w:styleId="WW8Num15z1">
    <w:name w:val="WW8Num15z1"/>
    <w:rsid w:val="0003032C"/>
    <w:rPr>
      <w:rFonts w:ascii="Courier New" w:hAnsi="Courier New" w:cs="Courier New" w:hint="default"/>
    </w:rPr>
  </w:style>
  <w:style w:type="character" w:customStyle="1" w:styleId="WW8Num15z5">
    <w:name w:val="WW8Num15z5"/>
    <w:rsid w:val="0003032C"/>
    <w:rPr>
      <w:rFonts w:ascii="Wingdings" w:hAnsi="Wingdings" w:cs="Wingdings" w:hint="default"/>
    </w:rPr>
  </w:style>
  <w:style w:type="character" w:customStyle="1" w:styleId="WW8Num16z0">
    <w:name w:val="WW8Num16z0"/>
    <w:rsid w:val="0003032C"/>
    <w:rPr>
      <w:rFonts w:hint="default"/>
      <w:sz w:val="23"/>
      <w:szCs w:val="23"/>
    </w:rPr>
  </w:style>
  <w:style w:type="character" w:customStyle="1" w:styleId="WW8Num17z0">
    <w:name w:val="WW8Num17z0"/>
    <w:rsid w:val="0003032C"/>
    <w:rPr>
      <w:rFonts w:ascii="Wingdings" w:hAnsi="Wingdings" w:cs="Wingdings" w:hint="default"/>
      <w:color w:val="548DD4"/>
      <w:sz w:val="24"/>
      <w:szCs w:val="24"/>
    </w:rPr>
  </w:style>
  <w:style w:type="character" w:customStyle="1" w:styleId="WW8Num18z0">
    <w:name w:val="WW8Num18z0"/>
    <w:rsid w:val="0003032C"/>
    <w:rPr>
      <w:rFonts w:hint="default"/>
    </w:rPr>
  </w:style>
  <w:style w:type="character" w:customStyle="1" w:styleId="WW8Num18z1">
    <w:name w:val="WW8Num18z1"/>
    <w:rsid w:val="0003032C"/>
    <w:rPr>
      <w:rFonts w:hint="default"/>
      <w:lang w:val="pl-PL"/>
    </w:rPr>
  </w:style>
  <w:style w:type="character" w:customStyle="1" w:styleId="WW8Num19z0">
    <w:name w:val="WW8Num19z0"/>
    <w:rsid w:val="0003032C"/>
    <w:rPr>
      <w:rFonts w:ascii="Symbol" w:hAnsi="Symbol" w:cs="Symbol" w:hint="default"/>
    </w:rPr>
  </w:style>
  <w:style w:type="character" w:customStyle="1" w:styleId="WW8Num20z0">
    <w:name w:val="WW8Num20z0"/>
    <w:rsid w:val="0003032C"/>
    <w:rPr>
      <w:rFonts w:ascii="Wingdings" w:hAnsi="Wingdings" w:cs="Wingdings" w:hint="default"/>
    </w:rPr>
  </w:style>
  <w:style w:type="character" w:customStyle="1" w:styleId="WW8Num21z0">
    <w:name w:val="WW8Num21z0"/>
    <w:rsid w:val="0003032C"/>
    <w:rPr>
      <w:rFonts w:ascii="Wingdings" w:hAnsi="Wingdings" w:cs="Wingdings" w:hint="default"/>
    </w:rPr>
  </w:style>
  <w:style w:type="character" w:customStyle="1" w:styleId="WW8Num22z0">
    <w:name w:val="WW8Num22z0"/>
    <w:rsid w:val="0003032C"/>
    <w:rPr>
      <w:rFonts w:ascii="Symbol" w:hAnsi="Symbol" w:cs="Symbol" w:hint="default"/>
      <w:color w:val="000000"/>
    </w:rPr>
  </w:style>
  <w:style w:type="character" w:customStyle="1" w:styleId="WW8Num23z0">
    <w:name w:val="WW8Num23z0"/>
    <w:rsid w:val="0003032C"/>
    <w:rPr>
      <w:rFonts w:ascii="Wingdings" w:hAnsi="Wingdings" w:cs="Wingdings" w:hint="default"/>
      <w:szCs w:val="28"/>
    </w:rPr>
  </w:style>
  <w:style w:type="character" w:customStyle="1" w:styleId="WW8Num24z0">
    <w:name w:val="WW8Num24z0"/>
    <w:rsid w:val="0003032C"/>
    <w:rPr>
      <w:rFonts w:ascii="Wingdings" w:hAnsi="Wingdings" w:cs="Wingdings" w:hint="default"/>
      <w:color w:val="95B3D7"/>
      <w:sz w:val="23"/>
      <w:szCs w:val="23"/>
    </w:rPr>
  </w:style>
  <w:style w:type="character" w:customStyle="1" w:styleId="WW8Num25z0">
    <w:name w:val="WW8Num25z0"/>
    <w:rsid w:val="0003032C"/>
    <w:rPr>
      <w:rFonts w:ascii="Wingdings" w:hAnsi="Wingdings" w:cs="Wingdings" w:hint="default"/>
    </w:rPr>
  </w:style>
  <w:style w:type="character" w:customStyle="1" w:styleId="WW8Num26z0">
    <w:name w:val="WW8Num26z0"/>
    <w:rsid w:val="0003032C"/>
    <w:rPr>
      <w:rFonts w:ascii="Wingdings" w:hAnsi="Wingdings" w:cs="Wingdings" w:hint="default"/>
    </w:rPr>
  </w:style>
  <w:style w:type="character" w:customStyle="1" w:styleId="WW8Num27z0">
    <w:name w:val="WW8Num27z0"/>
    <w:rsid w:val="0003032C"/>
    <w:rPr>
      <w:rFonts w:ascii="Symbol" w:hAnsi="Symbol" w:cs="Times New Roman" w:hint="default"/>
      <w:color w:val="548DD4"/>
    </w:rPr>
  </w:style>
  <w:style w:type="character" w:customStyle="1" w:styleId="WW8Num28z0">
    <w:name w:val="WW8Num28z0"/>
    <w:rsid w:val="0003032C"/>
    <w:rPr>
      <w:rFonts w:ascii="Wingdings" w:eastAsia="ArialNarrow" w:hAnsi="Wingdings" w:cs="Wingdings" w:hint="default"/>
      <w:color w:val="548DD4"/>
      <w:sz w:val="23"/>
      <w:szCs w:val="23"/>
    </w:rPr>
  </w:style>
  <w:style w:type="character" w:customStyle="1" w:styleId="WW8Num29z0">
    <w:name w:val="WW8Num29z0"/>
    <w:rsid w:val="0003032C"/>
    <w:rPr>
      <w:rFonts w:ascii="Symbol" w:hAnsi="Symbol" w:cs="Symbol" w:hint="default"/>
    </w:rPr>
  </w:style>
  <w:style w:type="character" w:customStyle="1" w:styleId="WW8Num30z0">
    <w:name w:val="WW8Num30z0"/>
    <w:rsid w:val="0003032C"/>
    <w:rPr>
      <w:rFonts w:ascii="Symbol" w:hAnsi="Symbol" w:cs="Symbol" w:hint="default"/>
    </w:rPr>
  </w:style>
  <w:style w:type="character" w:customStyle="1" w:styleId="WW8Num31z0">
    <w:name w:val="WW8Num31z0"/>
    <w:rsid w:val="0003032C"/>
    <w:rPr>
      <w:rFonts w:ascii="Symbol" w:hAnsi="Symbol" w:cs="Symbol" w:hint="default"/>
      <w:color w:val="000000"/>
    </w:rPr>
  </w:style>
  <w:style w:type="character" w:customStyle="1" w:styleId="WW8Num32z0">
    <w:name w:val="WW8Num32z0"/>
    <w:rsid w:val="0003032C"/>
    <w:rPr>
      <w:rFonts w:ascii="Symbol" w:hAnsi="Symbol" w:cs="Symbol" w:hint="default"/>
    </w:rPr>
  </w:style>
  <w:style w:type="character" w:customStyle="1" w:styleId="WW8Num33z0">
    <w:name w:val="WW8Num33z0"/>
    <w:rsid w:val="0003032C"/>
    <w:rPr>
      <w:rFonts w:ascii="Wingdings" w:eastAsia="ArialNarrow" w:hAnsi="Wingdings" w:cs="Wingdings" w:hint="default"/>
      <w:color w:val="548DD4"/>
    </w:rPr>
  </w:style>
  <w:style w:type="character" w:customStyle="1" w:styleId="WW8Num34z0">
    <w:name w:val="WW8Num34z0"/>
    <w:rsid w:val="0003032C"/>
    <w:rPr>
      <w:rFonts w:ascii="Symbol" w:hAnsi="Symbol" w:cs="Symbol" w:hint="default"/>
    </w:rPr>
  </w:style>
  <w:style w:type="character" w:customStyle="1" w:styleId="WW8Num35z0">
    <w:name w:val="WW8Num35z0"/>
    <w:rsid w:val="0003032C"/>
    <w:rPr>
      <w:rFonts w:ascii="Symbol" w:hAnsi="Symbol" w:cs="Symbol" w:hint="default"/>
    </w:rPr>
  </w:style>
  <w:style w:type="character" w:customStyle="1" w:styleId="WW8Num36z0">
    <w:name w:val="WW8Num36z0"/>
    <w:rsid w:val="0003032C"/>
    <w:rPr>
      <w:rFonts w:ascii="Wingdings" w:hAnsi="Wingdings" w:cs="Wingdings" w:hint="default"/>
    </w:rPr>
  </w:style>
  <w:style w:type="character" w:customStyle="1" w:styleId="WW8Num37z0">
    <w:name w:val="WW8Num37z0"/>
    <w:rsid w:val="0003032C"/>
    <w:rPr>
      <w:rFonts w:ascii="Wingdings" w:hAnsi="Wingdings" w:cs="Wingdings" w:hint="default"/>
    </w:rPr>
  </w:style>
  <w:style w:type="character" w:customStyle="1" w:styleId="WW8Num38z0">
    <w:name w:val="WW8Num38z0"/>
    <w:rsid w:val="0003032C"/>
  </w:style>
  <w:style w:type="character" w:customStyle="1" w:styleId="WW8Num39z0">
    <w:name w:val="WW8Num39z0"/>
    <w:rsid w:val="0003032C"/>
    <w:rPr>
      <w:rFonts w:hint="default"/>
    </w:rPr>
  </w:style>
  <w:style w:type="character" w:customStyle="1" w:styleId="WW8Num40z0">
    <w:name w:val="WW8Num40z0"/>
    <w:rsid w:val="0003032C"/>
    <w:rPr>
      <w:rFonts w:ascii="Symbol" w:hAnsi="Symbol" w:cs="Symbol" w:hint="default"/>
    </w:rPr>
  </w:style>
  <w:style w:type="character" w:customStyle="1" w:styleId="WW8Num41z0">
    <w:name w:val="WW8Num41z0"/>
    <w:rsid w:val="0003032C"/>
    <w:rPr>
      <w:rFonts w:hint="default"/>
    </w:rPr>
  </w:style>
  <w:style w:type="character" w:customStyle="1" w:styleId="WW8Num42z0">
    <w:name w:val="WW8Num42z0"/>
    <w:rsid w:val="0003032C"/>
    <w:rPr>
      <w:rFonts w:ascii="Symbol" w:hAnsi="Symbol" w:cs="Symbol" w:hint="default"/>
    </w:rPr>
  </w:style>
  <w:style w:type="character" w:customStyle="1" w:styleId="WW8Num43z0">
    <w:name w:val="WW8Num43z0"/>
    <w:rsid w:val="0003032C"/>
    <w:rPr>
      <w:rFonts w:ascii="Wingdings" w:hAnsi="Wingdings" w:cs="Wingdings" w:hint="default"/>
    </w:rPr>
  </w:style>
  <w:style w:type="character" w:customStyle="1" w:styleId="WW8Num44z0">
    <w:name w:val="WW8Num44z0"/>
    <w:rsid w:val="0003032C"/>
    <w:rPr>
      <w:rFonts w:ascii="Wingdings" w:hAnsi="Wingdings" w:cs="Wingdings" w:hint="default"/>
      <w:color w:val="548DD4"/>
      <w:sz w:val="23"/>
      <w:szCs w:val="23"/>
    </w:rPr>
  </w:style>
  <w:style w:type="character" w:customStyle="1" w:styleId="WW8Num45z0">
    <w:name w:val="WW8Num45z0"/>
    <w:rsid w:val="0003032C"/>
    <w:rPr>
      <w:rFonts w:ascii="Symbol" w:hAnsi="Symbol" w:cs="Symbol" w:hint="default"/>
    </w:rPr>
  </w:style>
  <w:style w:type="character" w:customStyle="1" w:styleId="WW8Num46z0">
    <w:name w:val="WW8Num46z0"/>
    <w:rsid w:val="0003032C"/>
    <w:rPr>
      <w:rFonts w:ascii="Wingdings" w:hAnsi="Wingdings" w:cs="Wingdings" w:hint="default"/>
    </w:rPr>
  </w:style>
  <w:style w:type="character" w:customStyle="1" w:styleId="WW8Num47z0">
    <w:name w:val="WW8Num47z0"/>
    <w:rsid w:val="0003032C"/>
    <w:rPr>
      <w:rFonts w:ascii="Symbol" w:hAnsi="Symbol" w:cs="Symbol" w:hint="default"/>
      <w:color w:val="548DD4"/>
    </w:rPr>
  </w:style>
  <w:style w:type="character" w:customStyle="1" w:styleId="WW8Num48z0">
    <w:name w:val="WW8Num48z0"/>
    <w:rsid w:val="0003032C"/>
    <w:rPr>
      <w:rFonts w:ascii="Wingdings" w:hAnsi="Wingdings" w:cs="Wingdings" w:hint="default"/>
    </w:rPr>
  </w:style>
  <w:style w:type="character" w:customStyle="1" w:styleId="WW8Num49z0">
    <w:name w:val="WW8Num49z0"/>
    <w:rsid w:val="0003032C"/>
    <w:rPr>
      <w:rFonts w:ascii="Wingdings" w:hAnsi="Wingdings" w:cs="Wingdings" w:hint="default"/>
    </w:rPr>
  </w:style>
  <w:style w:type="character" w:customStyle="1" w:styleId="WW8Num50z0">
    <w:name w:val="WW8Num50z0"/>
    <w:rsid w:val="0003032C"/>
    <w:rPr>
      <w:rFonts w:ascii="Symbol" w:hAnsi="Symbol" w:cs="Symbol" w:hint="default"/>
    </w:rPr>
  </w:style>
  <w:style w:type="character" w:customStyle="1" w:styleId="WW8Num50z1">
    <w:name w:val="WW8Num50z1"/>
    <w:rsid w:val="0003032C"/>
    <w:rPr>
      <w:rFonts w:ascii="Wingdings" w:hAnsi="Wingdings" w:cs="Wingdings" w:hint="default"/>
    </w:rPr>
  </w:style>
  <w:style w:type="character" w:customStyle="1" w:styleId="WW8Num50z4">
    <w:name w:val="WW8Num50z4"/>
    <w:rsid w:val="0003032C"/>
    <w:rPr>
      <w:rFonts w:ascii="Courier New" w:hAnsi="Courier New" w:cs="Courier New" w:hint="default"/>
    </w:rPr>
  </w:style>
  <w:style w:type="character" w:customStyle="1" w:styleId="WW8Num51z0">
    <w:name w:val="WW8Num51z0"/>
    <w:rsid w:val="0003032C"/>
    <w:rPr>
      <w:rFonts w:ascii="Symbol" w:hAnsi="Symbol" w:cs="Symbol" w:hint="default"/>
      <w:color w:val="000000"/>
    </w:rPr>
  </w:style>
  <w:style w:type="character" w:customStyle="1" w:styleId="WW8Num52z0">
    <w:name w:val="WW8Num52z0"/>
    <w:rsid w:val="0003032C"/>
    <w:rPr>
      <w:rFonts w:hint="default"/>
    </w:rPr>
  </w:style>
  <w:style w:type="character" w:customStyle="1" w:styleId="WW8Num53z0">
    <w:name w:val="WW8Num53z0"/>
    <w:rsid w:val="0003032C"/>
    <w:rPr>
      <w:rFonts w:ascii="Wingdings" w:hAnsi="Wingdings" w:cs="Wingdings" w:hint="default"/>
      <w:color w:val="548DD4"/>
    </w:rPr>
  </w:style>
  <w:style w:type="character" w:customStyle="1" w:styleId="WW8Num54z0">
    <w:name w:val="WW8Num54z0"/>
    <w:rsid w:val="0003032C"/>
    <w:rPr>
      <w:rFonts w:ascii="Wingdings" w:hAnsi="Wingdings" w:cs="Wingdings" w:hint="default"/>
    </w:rPr>
  </w:style>
  <w:style w:type="character" w:customStyle="1" w:styleId="WW8Num55z0">
    <w:name w:val="WW8Num55z0"/>
    <w:rsid w:val="0003032C"/>
    <w:rPr>
      <w:rFonts w:ascii="Wingdings" w:hAnsi="Wingdings" w:cs="Wingdings" w:hint="default"/>
      <w:vertAlign w:val="superscript"/>
    </w:rPr>
  </w:style>
  <w:style w:type="character" w:customStyle="1" w:styleId="WW8Num56z0">
    <w:name w:val="WW8Num56z0"/>
    <w:rsid w:val="0003032C"/>
    <w:rPr>
      <w:rFonts w:ascii="Wingdings" w:hAnsi="Wingdings" w:cs="Wingdings" w:hint="default"/>
      <w:color w:val="95B3D7"/>
      <w:sz w:val="23"/>
      <w:szCs w:val="23"/>
    </w:rPr>
  </w:style>
  <w:style w:type="character" w:customStyle="1" w:styleId="WW8Num57z0">
    <w:name w:val="WW8Num57z0"/>
    <w:rsid w:val="0003032C"/>
  </w:style>
  <w:style w:type="character" w:customStyle="1" w:styleId="WW8Num58z0">
    <w:name w:val="WW8Num58z0"/>
    <w:rsid w:val="0003032C"/>
    <w:rPr>
      <w:rFonts w:ascii="Times New Roman" w:hAnsi="Times New Roman" w:cs="Times New Roman"/>
      <w:sz w:val="23"/>
      <w:szCs w:val="23"/>
    </w:rPr>
  </w:style>
  <w:style w:type="character" w:customStyle="1" w:styleId="WW8Num59z0">
    <w:name w:val="WW8Num59z0"/>
    <w:rsid w:val="0003032C"/>
    <w:rPr>
      <w:rFonts w:ascii="Times New Roman" w:hAnsi="Times New Roman" w:cs="Times New Roman" w:hint="default"/>
    </w:rPr>
  </w:style>
  <w:style w:type="character" w:customStyle="1" w:styleId="WW8Num60z0">
    <w:name w:val="WW8Num60z0"/>
    <w:rsid w:val="0003032C"/>
    <w:rPr>
      <w:i/>
    </w:rPr>
  </w:style>
  <w:style w:type="character" w:customStyle="1" w:styleId="WW8Num61z0">
    <w:name w:val="WW8Num61z0"/>
    <w:rsid w:val="0003032C"/>
    <w:rPr>
      <w:rFonts w:cs="Times New Roman" w:hint="default"/>
    </w:rPr>
  </w:style>
  <w:style w:type="character" w:customStyle="1" w:styleId="WW8Num62z0">
    <w:name w:val="WW8Num62z0"/>
    <w:rsid w:val="0003032C"/>
    <w:rPr>
      <w:rFonts w:ascii="Wingdings" w:hAnsi="Wingdings" w:cs="Wingdings" w:hint="default"/>
    </w:rPr>
  </w:style>
  <w:style w:type="character" w:customStyle="1" w:styleId="WW8Num63z0">
    <w:name w:val="WW8Num63z0"/>
    <w:rsid w:val="0003032C"/>
    <w:rPr>
      <w:rFonts w:ascii="Wingdings" w:hAnsi="Wingdings" w:cs="Wingdings" w:hint="default"/>
      <w:color w:val="548DD4"/>
    </w:rPr>
  </w:style>
  <w:style w:type="character" w:customStyle="1" w:styleId="WW8Num64z0">
    <w:name w:val="WW8Num64z0"/>
    <w:rsid w:val="0003032C"/>
    <w:rPr>
      <w:rFonts w:ascii="Wingdings" w:hAnsi="Wingdings" w:cs="Wingdings" w:hint="default"/>
    </w:rPr>
  </w:style>
  <w:style w:type="character" w:customStyle="1" w:styleId="WW8Num65z0">
    <w:name w:val="WW8Num65z0"/>
    <w:rsid w:val="0003032C"/>
    <w:rPr>
      <w:rFonts w:ascii="Wingdings" w:hAnsi="Wingdings" w:cs="Wingdings" w:hint="default"/>
    </w:rPr>
  </w:style>
  <w:style w:type="character" w:customStyle="1" w:styleId="WW8Num66z0">
    <w:name w:val="WW8Num66z0"/>
    <w:rsid w:val="0003032C"/>
    <w:rPr>
      <w:rFonts w:ascii="Wingdings" w:hAnsi="Wingdings" w:cs="Wingdings" w:hint="default"/>
    </w:rPr>
  </w:style>
  <w:style w:type="character" w:customStyle="1" w:styleId="WW8Num67z0">
    <w:name w:val="WW8Num67z0"/>
    <w:rsid w:val="0003032C"/>
    <w:rPr>
      <w:rFonts w:ascii="Wingdings" w:hAnsi="Wingdings" w:cs="Wingdings" w:hint="default"/>
    </w:rPr>
  </w:style>
  <w:style w:type="character" w:customStyle="1" w:styleId="WW8Num68z0">
    <w:name w:val="WW8Num68z0"/>
    <w:rsid w:val="0003032C"/>
    <w:rPr>
      <w:rFonts w:ascii="Symbol" w:hAnsi="Symbol" w:cs="Symbol" w:hint="default"/>
    </w:rPr>
  </w:style>
  <w:style w:type="character" w:customStyle="1" w:styleId="WW8Num69z0">
    <w:name w:val="WW8Num69z0"/>
    <w:rsid w:val="0003032C"/>
    <w:rPr>
      <w:rFonts w:ascii="Wingdings" w:hAnsi="Wingdings" w:cs="Wingdings" w:hint="default"/>
    </w:rPr>
  </w:style>
  <w:style w:type="character" w:customStyle="1" w:styleId="WW8Num70z0">
    <w:name w:val="WW8Num70z0"/>
    <w:rsid w:val="0003032C"/>
  </w:style>
  <w:style w:type="character" w:customStyle="1" w:styleId="WW8Num70z1">
    <w:name w:val="WW8Num70z1"/>
    <w:rsid w:val="0003032C"/>
  </w:style>
  <w:style w:type="character" w:customStyle="1" w:styleId="WW8Num70z2">
    <w:name w:val="WW8Num70z2"/>
    <w:rsid w:val="0003032C"/>
  </w:style>
  <w:style w:type="character" w:customStyle="1" w:styleId="WW8Num70z3">
    <w:name w:val="WW8Num70z3"/>
    <w:rsid w:val="0003032C"/>
  </w:style>
  <w:style w:type="character" w:customStyle="1" w:styleId="WW8Num70z4">
    <w:name w:val="WW8Num70z4"/>
    <w:rsid w:val="0003032C"/>
  </w:style>
  <w:style w:type="character" w:customStyle="1" w:styleId="WW8Num70z5">
    <w:name w:val="WW8Num70z5"/>
    <w:rsid w:val="0003032C"/>
  </w:style>
  <w:style w:type="character" w:customStyle="1" w:styleId="WW8Num70z6">
    <w:name w:val="WW8Num70z6"/>
    <w:rsid w:val="0003032C"/>
  </w:style>
  <w:style w:type="character" w:customStyle="1" w:styleId="WW8Num70z7">
    <w:name w:val="WW8Num70z7"/>
    <w:rsid w:val="0003032C"/>
  </w:style>
  <w:style w:type="character" w:customStyle="1" w:styleId="WW8Num70z8">
    <w:name w:val="WW8Num70z8"/>
    <w:rsid w:val="0003032C"/>
  </w:style>
  <w:style w:type="character" w:customStyle="1" w:styleId="WW8Num71z0">
    <w:name w:val="WW8Num71z0"/>
    <w:rsid w:val="0003032C"/>
  </w:style>
  <w:style w:type="character" w:customStyle="1" w:styleId="WW8Num71z1">
    <w:name w:val="WW8Num71z1"/>
    <w:rsid w:val="0003032C"/>
  </w:style>
  <w:style w:type="character" w:customStyle="1" w:styleId="WW8Num71z2">
    <w:name w:val="WW8Num71z2"/>
    <w:rsid w:val="0003032C"/>
  </w:style>
  <w:style w:type="character" w:customStyle="1" w:styleId="WW8Num71z3">
    <w:name w:val="WW8Num71z3"/>
    <w:rsid w:val="0003032C"/>
  </w:style>
  <w:style w:type="character" w:customStyle="1" w:styleId="WW8Num71z4">
    <w:name w:val="WW8Num71z4"/>
    <w:rsid w:val="0003032C"/>
  </w:style>
  <w:style w:type="character" w:customStyle="1" w:styleId="WW8Num71z5">
    <w:name w:val="WW8Num71z5"/>
    <w:rsid w:val="0003032C"/>
  </w:style>
  <w:style w:type="character" w:customStyle="1" w:styleId="WW8Num71z6">
    <w:name w:val="WW8Num71z6"/>
    <w:rsid w:val="0003032C"/>
  </w:style>
  <w:style w:type="character" w:customStyle="1" w:styleId="WW8Num71z7">
    <w:name w:val="WW8Num71z7"/>
    <w:rsid w:val="0003032C"/>
  </w:style>
  <w:style w:type="character" w:customStyle="1" w:styleId="WW8Num71z8">
    <w:name w:val="WW8Num71z8"/>
    <w:rsid w:val="0003032C"/>
  </w:style>
  <w:style w:type="character" w:customStyle="1" w:styleId="WW8Num72z0">
    <w:name w:val="WW8Num72z0"/>
    <w:rsid w:val="0003032C"/>
    <w:rPr>
      <w:rFonts w:ascii="Times New Roman" w:hAnsi="Times New Roman" w:cs="Times New Roman"/>
      <w:b/>
      <w:sz w:val="24"/>
      <w:szCs w:val="24"/>
    </w:rPr>
  </w:style>
  <w:style w:type="character" w:customStyle="1" w:styleId="WW8Num72z1">
    <w:name w:val="WW8Num72z1"/>
    <w:rsid w:val="0003032C"/>
  </w:style>
  <w:style w:type="character" w:customStyle="1" w:styleId="WW8Num72z2">
    <w:name w:val="WW8Num72z2"/>
    <w:rsid w:val="0003032C"/>
  </w:style>
  <w:style w:type="character" w:customStyle="1" w:styleId="WW8Num72z3">
    <w:name w:val="WW8Num72z3"/>
    <w:rsid w:val="0003032C"/>
  </w:style>
  <w:style w:type="character" w:customStyle="1" w:styleId="WW8Num72z4">
    <w:name w:val="WW8Num72z4"/>
    <w:rsid w:val="0003032C"/>
  </w:style>
  <w:style w:type="character" w:customStyle="1" w:styleId="WW8Num72z5">
    <w:name w:val="WW8Num72z5"/>
    <w:rsid w:val="0003032C"/>
  </w:style>
  <w:style w:type="character" w:customStyle="1" w:styleId="WW8Num72z6">
    <w:name w:val="WW8Num72z6"/>
    <w:rsid w:val="0003032C"/>
  </w:style>
  <w:style w:type="character" w:customStyle="1" w:styleId="WW8Num72z7">
    <w:name w:val="WW8Num72z7"/>
    <w:rsid w:val="0003032C"/>
  </w:style>
  <w:style w:type="character" w:customStyle="1" w:styleId="WW8Num72z8">
    <w:name w:val="WW8Num72z8"/>
    <w:rsid w:val="0003032C"/>
  </w:style>
  <w:style w:type="character" w:customStyle="1" w:styleId="WW8Num73z0">
    <w:name w:val="WW8Num73z0"/>
    <w:rsid w:val="0003032C"/>
    <w:rPr>
      <w:rFonts w:ascii="Times New Roman" w:hAnsi="Times New Roman" w:cs="Times New Roman"/>
      <w:b/>
      <w:sz w:val="24"/>
      <w:szCs w:val="24"/>
    </w:rPr>
  </w:style>
  <w:style w:type="character" w:customStyle="1" w:styleId="WW8Num73z1">
    <w:name w:val="WW8Num73z1"/>
    <w:rsid w:val="0003032C"/>
  </w:style>
  <w:style w:type="character" w:customStyle="1" w:styleId="WW8Num73z2">
    <w:name w:val="WW8Num73z2"/>
    <w:rsid w:val="0003032C"/>
  </w:style>
  <w:style w:type="character" w:customStyle="1" w:styleId="WW8Num73z3">
    <w:name w:val="WW8Num73z3"/>
    <w:rsid w:val="0003032C"/>
  </w:style>
  <w:style w:type="character" w:customStyle="1" w:styleId="WW8Num73z4">
    <w:name w:val="WW8Num73z4"/>
    <w:rsid w:val="0003032C"/>
  </w:style>
  <w:style w:type="character" w:customStyle="1" w:styleId="WW8Num73z5">
    <w:name w:val="WW8Num73z5"/>
    <w:rsid w:val="0003032C"/>
  </w:style>
  <w:style w:type="character" w:customStyle="1" w:styleId="WW8Num73z6">
    <w:name w:val="WW8Num73z6"/>
    <w:rsid w:val="0003032C"/>
  </w:style>
  <w:style w:type="character" w:customStyle="1" w:styleId="WW8Num73z7">
    <w:name w:val="WW8Num73z7"/>
    <w:rsid w:val="0003032C"/>
  </w:style>
  <w:style w:type="character" w:customStyle="1" w:styleId="WW8Num73z8">
    <w:name w:val="WW8Num73z8"/>
    <w:rsid w:val="0003032C"/>
  </w:style>
  <w:style w:type="character" w:customStyle="1" w:styleId="WW8Num74z0">
    <w:name w:val="WW8Num74z0"/>
    <w:rsid w:val="0003032C"/>
    <w:rPr>
      <w:rFonts w:ascii="Times New Roman" w:hAnsi="Times New Roman" w:cs="Times New Roman" w:hint="default"/>
      <w:b/>
      <w:sz w:val="24"/>
      <w:szCs w:val="24"/>
    </w:rPr>
  </w:style>
  <w:style w:type="character" w:customStyle="1" w:styleId="WW8Num74z1">
    <w:name w:val="WW8Num74z1"/>
    <w:rsid w:val="0003032C"/>
  </w:style>
  <w:style w:type="character" w:customStyle="1" w:styleId="WW8Num74z2">
    <w:name w:val="WW8Num74z2"/>
    <w:rsid w:val="0003032C"/>
  </w:style>
  <w:style w:type="character" w:customStyle="1" w:styleId="WW8Num74z3">
    <w:name w:val="WW8Num74z3"/>
    <w:rsid w:val="0003032C"/>
  </w:style>
  <w:style w:type="character" w:customStyle="1" w:styleId="WW8Num74z4">
    <w:name w:val="WW8Num74z4"/>
    <w:rsid w:val="0003032C"/>
  </w:style>
  <w:style w:type="character" w:customStyle="1" w:styleId="WW8Num74z5">
    <w:name w:val="WW8Num74z5"/>
    <w:rsid w:val="0003032C"/>
  </w:style>
  <w:style w:type="character" w:customStyle="1" w:styleId="WW8Num74z6">
    <w:name w:val="WW8Num74z6"/>
    <w:rsid w:val="0003032C"/>
  </w:style>
  <w:style w:type="character" w:customStyle="1" w:styleId="WW8Num74z7">
    <w:name w:val="WW8Num74z7"/>
    <w:rsid w:val="0003032C"/>
  </w:style>
  <w:style w:type="character" w:customStyle="1" w:styleId="WW8Num74z8">
    <w:name w:val="WW8Num74z8"/>
    <w:rsid w:val="0003032C"/>
  </w:style>
  <w:style w:type="character" w:customStyle="1" w:styleId="WW8Num75z0">
    <w:name w:val="WW8Num75z0"/>
    <w:rsid w:val="0003032C"/>
    <w:rPr>
      <w:rFonts w:ascii="Symbol" w:hAnsi="Symbol" w:cs="Symbol" w:hint="default"/>
      <w:sz w:val="24"/>
      <w:szCs w:val="24"/>
    </w:rPr>
  </w:style>
  <w:style w:type="character" w:customStyle="1" w:styleId="WW8Num75z1">
    <w:name w:val="WW8Num75z1"/>
    <w:rsid w:val="0003032C"/>
    <w:rPr>
      <w:rFonts w:ascii="Courier New" w:hAnsi="Courier New" w:cs="Courier New" w:hint="default"/>
    </w:rPr>
  </w:style>
  <w:style w:type="character" w:customStyle="1" w:styleId="WW8Num75z2">
    <w:name w:val="WW8Num75z2"/>
    <w:rsid w:val="0003032C"/>
    <w:rPr>
      <w:rFonts w:ascii="Wingdings" w:hAnsi="Wingdings" w:cs="Wingdings" w:hint="default"/>
    </w:rPr>
  </w:style>
  <w:style w:type="character" w:customStyle="1" w:styleId="WW8Num76z0">
    <w:name w:val="WW8Num76z0"/>
    <w:rsid w:val="0003032C"/>
  </w:style>
  <w:style w:type="character" w:customStyle="1" w:styleId="WW8Num76z1">
    <w:name w:val="WW8Num76z1"/>
    <w:rsid w:val="0003032C"/>
  </w:style>
  <w:style w:type="character" w:customStyle="1" w:styleId="WW8Num76z2">
    <w:name w:val="WW8Num76z2"/>
    <w:rsid w:val="0003032C"/>
  </w:style>
  <w:style w:type="character" w:customStyle="1" w:styleId="WW8Num76z3">
    <w:name w:val="WW8Num76z3"/>
    <w:rsid w:val="0003032C"/>
  </w:style>
  <w:style w:type="character" w:customStyle="1" w:styleId="WW8Num76z4">
    <w:name w:val="WW8Num76z4"/>
    <w:rsid w:val="0003032C"/>
  </w:style>
  <w:style w:type="character" w:customStyle="1" w:styleId="WW8Num76z5">
    <w:name w:val="WW8Num76z5"/>
    <w:rsid w:val="0003032C"/>
  </w:style>
  <w:style w:type="character" w:customStyle="1" w:styleId="WW8Num76z6">
    <w:name w:val="WW8Num76z6"/>
    <w:rsid w:val="0003032C"/>
  </w:style>
  <w:style w:type="character" w:customStyle="1" w:styleId="WW8Num76z7">
    <w:name w:val="WW8Num76z7"/>
    <w:rsid w:val="0003032C"/>
  </w:style>
  <w:style w:type="character" w:customStyle="1" w:styleId="WW8Num76z8">
    <w:name w:val="WW8Num76z8"/>
    <w:rsid w:val="0003032C"/>
  </w:style>
  <w:style w:type="character" w:customStyle="1" w:styleId="WW8Num77z0">
    <w:name w:val="WW8Num77z0"/>
    <w:rsid w:val="0003032C"/>
    <w:rPr>
      <w:rFonts w:ascii="Symbol" w:hAnsi="Symbol" w:cs="Symbol" w:hint="default"/>
    </w:rPr>
  </w:style>
  <w:style w:type="character" w:customStyle="1" w:styleId="WW8Num77z1">
    <w:name w:val="WW8Num77z1"/>
    <w:rsid w:val="0003032C"/>
    <w:rPr>
      <w:rFonts w:ascii="Courier New" w:hAnsi="Courier New" w:cs="Courier New" w:hint="default"/>
    </w:rPr>
  </w:style>
  <w:style w:type="character" w:customStyle="1" w:styleId="WW8Num77z2">
    <w:name w:val="WW8Num77z2"/>
    <w:rsid w:val="0003032C"/>
    <w:rPr>
      <w:rFonts w:ascii="Wingdings" w:hAnsi="Wingdings" w:cs="Wingdings" w:hint="default"/>
    </w:rPr>
  </w:style>
  <w:style w:type="character" w:customStyle="1" w:styleId="WW8Num78z0">
    <w:name w:val="WW8Num78z0"/>
    <w:rsid w:val="0003032C"/>
    <w:rPr>
      <w:rFonts w:ascii="Wingdings" w:hAnsi="Wingdings" w:cs="Wingdings" w:hint="default"/>
    </w:rPr>
  </w:style>
  <w:style w:type="character" w:customStyle="1" w:styleId="WW8Num78z1">
    <w:name w:val="WW8Num78z1"/>
    <w:rsid w:val="0003032C"/>
    <w:rPr>
      <w:rFonts w:ascii="Courier New" w:hAnsi="Courier New" w:cs="Courier New" w:hint="default"/>
    </w:rPr>
  </w:style>
  <w:style w:type="character" w:customStyle="1" w:styleId="WW8Num78z3">
    <w:name w:val="WW8Num78z3"/>
    <w:rsid w:val="0003032C"/>
    <w:rPr>
      <w:rFonts w:ascii="Symbol" w:hAnsi="Symbol" w:cs="Symbol" w:hint="default"/>
    </w:rPr>
  </w:style>
  <w:style w:type="character" w:customStyle="1" w:styleId="WW8Num79z0">
    <w:name w:val="WW8Num79z0"/>
    <w:rsid w:val="0003032C"/>
    <w:rPr>
      <w:rFonts w:ascii="Times New Roman" w:hAnsi="Times New Roman" w:cs="Times New Roman"/>
      <w:b/>
      <w:sz w:val="24"/>
      <w:szCs w:val="24"/>
    </w:rPr>
  </w:style>
  <w:style w:type="character" w:customStyle="1" w:styleId="WW8Num79z1">
    <w:name w:val="WW8Num79z1"/>
    <w:rsid w:val="0003032C"/>
  </w:style>
  <w:style w:type="character" w:customStyle="1" w:styleId="WW8Num79z2">
    <w:name w:val="WW8Num79z2"/>
    <w:rsid w:val="0003032C"/>
  </w:style>
  <w:style w:type="character" w:customStyle="1" w:styleId="WW8Num79z3">
    <w:name w:val="WW8Num79z3"/>
    <w:rsid w:val="0003032C"/>
  </w:style>
  <w:style w:type="character" w:customStyle="1" w:styleId="WW8Num79z4">
    <w:name w:val="WW8Num79z4"/>
    <w:rsid w:val="0003032C"/>
  </w:style>
  <w:style w:type="character" w:customStyle="1" w:styleId="WW8Num79z5">
    <w:name w:val="WW8Num79z5"/>
    <w:rsid w:val="0003032C"/>
  </w:style>
  <w:style w:type="character" w:customStyle="1" w:styleId="WW8Num79z6">
    <w:name w:val="WW8Num79z6"/>
    <w:rsid w:val="0003032C"/>
  </w:style>
  <w:style w:type="character" w:customStyle="1" w:styleId="WW8Num79z7">
    <w:name w:val="WW8Num79z7"/>
    <w:rsid w:val="0003032C"/>
  </w:style>
  <w:style w:type="character" w:customStyle="1" w:styleId="WW8Num79z8">
    <w:name w:val="WW8Num79z8"/>
    <w:rsid w:val="0003032C"/>
  </w:style>
  <w:style w:type="character" w:customStyle="1" w:styleId="WW8Num80z0">
    <w:name w:val="WW8Num80z0"/>
    <w:rsid w:val="0003032C"/>
    <w:rPr>
      <w:rFonts w:ascii="Symbol" w:hAnsi="Symbol" w:cs="Symbol" w:hint="default"/>
    </w:rPr>
  </w:style>
  <w:style w:type="character" w:customStyle="1" w:styleId="WW8Num80z1">
    <w:name w:val="WW8Num80z1"/>
    <w:rsid w:val="0003032C"/>
    <w:rPr>
      <w:rFonts w:ascii="Courier New" w:hAnsi="Courier New" w:cs="Courier New" w:hint="default"/>
    </w:rPr>
  </w:style>
  <w:style w:type="character" w:customStyle="1" w:styleId="WW8Num80z2">
    <w:name w:val="WW8Num80z2"/>
    <w:rsid w:val="0003032C"/>
    <w:rPr>
      <w:rFonts w:ascii="Wingdings" w:hAnsi="Wingdings" w:cs="Wingdings" w:hint="default"/>
    </w:rPr>
  </w:style>
  <w:style w:type="character" w:customStyle="1" w:styleId="WW8Num81z0">
    <w:name w:val="WW8Num81z0"/>
    <w:rsid w:val="0003032C"/>
    <w:rPr>
      <w:rFonts w:ascii="Times New Roman" w:hAnsi="Times New Roman" w:cs="Times New Roman"/>
      <w:b/>
      <w:sz w:val="24"/>
      <w:szCs w:val="24"/>
    </w:rPr>
  </w:style>
  <w:style w:type="character" w:customStyle="1" w:styleId="WW8Num81z1">
    <w:name w:val="WW8Num81z1"/>
    <w:rsid w:val="0003032C"/>
    <w:rPr>
      <w:rFonts w:hint="default"/>
      <w:b/>
    </w:rPr>
  </w:style>
  <w:style w:type="character" w:customStyle="1" w:styleId="WW8Num81z2">
    <w:name w:val="WW8Num81z2"/>
    <w:rsid w:val="0003032C"/>
  </w:style>
  <w:style w:type="character" w:customStyle="1" w:styleId="WW8Num81z3">
    <w:name w:val="WW8Num81z3"/>
    <w:rsid w:val="0003032C"/>
  </w:style>
  <w:style w:type="character" w:customStyle="1" w:styleId="WW8Num81z4">
    <w:name w:val="WW8Num81z4"/>
    <w:rsid w:val="0003032C"/>
  </w:style>
  <w:style w:type="character" w:customStyle="1" w:styleId="WW8Num81z5">
    <w:name w:val="WW8Num81z5"/>
    <w:rsid w:val="0003032C"/>
  </w:style>
  <w:style w:type="character" w:customStyle="1" w:styleId="WW8Num81z6">
    <w:name w:val="WW8Num81z6"/>
    <w:rsid w:val="0003032C"/>
  </w:style>
  <w:style w:type="character" w:customStyle="1" w:styleId="WW8Num81z7">
    <w:name w:val="WW8Num81z7"/>
    <w:rsid w:val="0003032C"/>
  </w:style>
  <w:style w:type="character" w:customStyle="1" w:styleId="WW8Num81z8">
    <w:name w:val="WW8Num81z8"/>
    <w:rsid w:val="0003032C"/>
  </w:style>
  <w:style w:type="character" w:customStyle="1" w:styleId="WW8Num82z0">
    <w:name w:val="WW8Num82z0"/>
    <w:rsid w:val="0003032C"/>
  </w:style>
  <w:style w:type="character" w:customStyle="1" w:styleId="WW8Num82z1">
    <w:name w:val="WW8Num82z1"/>
    <w:rsid w:val="0003032C"/>
  </w:style>
  <w:style w:type="character" w:customStyle="1" w:styleId="WW8Num82z2">
    <w:name w:val="WW8Num82z2"/>
    <w:rsid w:val="0003032C"/>
  </w:style>
  <w:style w:type="character" w:customStyle="1" w:styleId="WW8Num82z3">
    <w:name w:val="WW8Num82z3"/>
    <w:rsid w:val="0003032C"/>
  </w:style>
  <w:style w:type="character" w:customStyle="1" w:styleId="WW8Num82z4">
    <w:name w:val="WW8Num82z4"/>
    <w:rsid w:val="0003032C"/>
  </w:style>
  <w:style w:type="character" w:customStyle="1" w:styleId="WW8Num82z5">
    <w:name w:val="WW8Num82z5"/>
    <w:rsid w:val="0003032C"/>
  </w:style>
  <w:style w:type="character" w:customStyle="1" w:styleId="WW8Num82z6">
    <w:name w:val="WW8Num82z6"/>
    <w:rsid w:val="0003032C"/>
  </w:style>
  <w:style w:type="character" w:customStyle="1" w:styleId="WW8Num82z7">
    <w:name w:val="WW8Num82z7"/>
    <w:rsid w:val="0003032C"/>
  </w:style>
  <w:style w:type="character" w:customStyle="1" w:styleId="WW8Num82z8">
    <w:name w:val="WW8Num82z8"/>
    <w:rsid w:val="0003032C"/>
  </w:style>
  <w:style w:type="character" w:customStyle="1" w:styleId="WW8Num83z0">
    <w:name w:val="WW8Num83z0"/>
    <w:rsid w:val="0003032C"/>
    <w:rPr>
      <w:rFonts w:ascii="Times New Roman" w:hAnsi="Times New Roman" w:cs="Times New Roman"/>
      <w:b/>
      <w:sz w:val="24"/>
      <w:szCs w:val="24"/>
    </w:rPr>
  </w:style>
  <w:style w:type="character" w:customStyle="1" w:styleId="WW8Num83z1">
    <w:name w:val="WW8Num83z1"/>
    <w:rsid w:val="0003032C"/>
    <w:rPr>
      <w:rFonts w:hint="default"/>
      <w:b/>
    </w:rPr>
  </w:style>
  <w:style w:type="character" w:customStyle="1" w:styleId="WW8Num83z2">
    <w:name w:val="WW8Num83z2"/>
    <w:rsid w:val="0003032C"/>
  </w:style>
  <w:style w:type="character" w:customStyle="1" w:styleId="WW8Num83z3">
    <w:name w:val="WW8Num83z3"/>
    <w:rsid w:val="0003032C"/>
  </w:style>
  <w:style w:type="character" w:customStyle="1" w:styleId="WW8Num83z4">
    <w:name w:val="WW8Num83z4"/>
    <w:rsid w:val="0003032C"/>
  </w:style>
  <w:style w:type="character" w:customStyle="1" w:styleId="WW8Num83z5">
    <w:name w:val="WW8Num83z5"/>
    <w:rsid w:val="0003032C"/>
  </w:style>
  <w:style w:type="character" w:customStyle="1" w:styleId="WW8Num83z6">
    <w:name w:val="WW8Num83z6"/>
    <w:rsid w:val="0003032C"/>
  </w:style>
  <w:style w:type="character" w:customStyle="1" w:styleId="WW8Num83z7">
    <w:name w:val="WW8Num83z7"/>
    <w:rsid w:val="0003032C"/>
  </w:style>
  <w:style w:type="character" w:customStyle="1" w:styleId="WW8Num83z8">
    <w:name w:val="WW8Num83z8"/>
    <w:rsid w:val="0003032C"/>
  </w:style>
  <w:style w:type="character" w:customStyle="1" w:styleId="WW8Num84z0">
    <w:name w:val="WW8Num84z0"/>
    <w:rsid w:val="0003032C"/>
    <w:rPr>
      <w:rFonts w:ascii="Times New Roman" w:hAnsi="Times New Roman" w:cs="Times New Roman"/>
      <w:b/>
      <w:sz w:val="24"/>
      <w:szCs w:val="24"/>
    </w:rPr>
  </w:style>
  <w:style w:type="character" w:customStyle="1" w:styleId="WW8Num84z1">
    <w:name w:val="WW8Num84z1"/>
    <w:rsid w:val="0003032C"/>
    <w:rPr>
      <w:rFonts w:hint="default"/>
      <w:b/>
    </w:rPr>
  </w:style>
  <w:style w:type="character" w:customStyle="1" w:styleId="WW8Num84z2">
    <w:name w:val="WW8Num84z2"/>
    <w:rsid w:val="0003032C"/>
  </w:style>
  <w:style w:type="character" w:customStyle="1" w:styleId="WW8Num84z3">
    <w:name w:val="WW8Num84z3"/>
    <w:rsid w:val="0003032C"/>
  </w:style>
  <w:style w:type="character" w:customStyle="1" w:styleId="WW8Num84z4">
    <w:name w:val="WW8Num84z4"/>
    <w:rsid w:val="0003032C"/>
  </w:style>
  <w:style w:type="character" w:customStyle="1" w:styleId="WW8Num84z5">
    <w:name w:val="WW8Num84z5"/>
    <w:rsid w:val="0003032C"/>
  </w:style>
  <w:style w:type="character" w:customStyle="1" w:styleId="WW8Num84z6">
    <w:name w:val="WW8Num84z6"/>
    <w:rsid w:val="0003032C"/>
  </w:style>
  <w:style w:type="character" w:customStyle="1" w:styleId="WW8Num84z7">
    <w:name w:val="WW8Num84z7"/>
    <w:rsid w:val="0003032C"/>
  </w:style>
  <w:style w:type="character" w:customStyle="1" w:styleId="WW8Num84z8">
    <w:name w:val="WW8Num84z8"/>
    <w:rsid w:val="0003032C"/>
  </w:style>
  <w:style w:type="character" w:customStyle="1" w:styleId="WW8Num85z0">
    <w:name w:val="WW8Num85z0"/>
    <w:rsid w:val="0003032C"/>
    <w:rPr>
      <w:b/>
      <w:sz w:val="24"/>
      <w:szCs w:val="24"/>
    </w:rPr>
  </w:style>
  <w:style w:type="character" w:customStyle="1" w:styleId="WW8Num85z1">
    <w:name w:val="WW8Num85z1"/>
    <w:rsid w:val="0003032C"/>
  </w:style>
  <w:style w:type="character" w:customStyle="1" w:styleId="WW8Num85z2">
    <w:name w:val="WW8Num85z2"/>
    <w:rsid w:val="0003032C"/>
  </w:style>
  <w:style w:type="character" w:customStyle="1" w:styleId="WW8Num85z3">
    <w:name w:val="WW8Num85z3"/>
    <w:rsid w:val="0003032C"/>
  </w:style>
  <w:style w:type="character" w:customStyle="1" w:styleId="WW8Num85z4">
    <w:name w:val="WW8Num85z4"/>
    <w:rsid w:val="0003032C"/>
  </w:style>
  <w:style w:type="character" w:customStyle="1" w:styleId="WW8Num85z5">
    <w:name w:val="WW8Num85z5"/>
    <w:rsid w:val="0003032C"/>
  </w:style>
  <w:style w:type="character" w:customStyle="1" w:styleId="WW8Num85z6">
    <w:name w:val="WW8Num85z6"/>
    <w:rsid w:val="0003032C"/>
  </w:style>
  <w:style w:type="character" w:customStyle="1" w:styleId="WW8Num85z7">
    <w:name w:val="WW8Num85z7"/>
    <w:rsid w:val="0003032C"/>
  </w:style>
  <w:style w:type="character" w:customStyle="1" w:styleId="WW8Num85z8">
    <w:name w:val="WW8Num85z8"/>
    <w:rsid w:val="0003032C"/>
  </w:style>
  <w:style w:type="character" w:customStyle="1" w:styleId="Domylnaczcionkaakapitu2">
    <w:name w:val="Domyślna czcionka akapitu2"/>
    <w:rsid w:val="0003032C"/>
  </w:style>
  <w:style w:type="character" w:customStyle="1" w:styleId="WW8Num1z3">
    <w:name w:val="WW8Num1z3"/>
    <w:rsid w:val="0003032C"/>
  </w:style>
  <w:style w:type="character" w:customStyle="1" w:styleId="WW8Num1z4">
    <w:name w:val="WW8Num1z4"/>
    <w:rsid w:val="0003032C"/>
  </w:style>
  <w:style w:type="character" w:customStyle="1" w:styleId="WW8Num1z5">
    <w:name w:val="WW8Num1z5"/>
    <w:rsid w:val="0003032C"/>
  </w:style>
  <w:style w:type="character" w:customStyle="1" w:styleId="WW8Num1z6">
    <w:name w:val="WW8Num1z6"/>
    <w:rsid w:val="0003032C"/>
  </w:style>
  <w:style w:type="character" w:customStyle="1" w:styleId="WW8Num1z7">
    <w:name w:val="WW8Num1z7"/>
    <w:rsid w:val="0003032C"/>
  </w:style>
  <w:style w:type="character" w:customStyle="1" w:styleId="WW8Num1z8">
    <w:name w:val="WW8Num1z8"/>
    <w:rsid w:val="0003032C"/>
  </w:style>
  <w:style w:type="character" w:customStyle="1" w:styleId="WW8Num3z1">
    <w:name w:val="WW8Num3z1"/>
    <w:rsid w:val="0003032C"/>
    <w:rPr>
      <w:rFonts w:ascii="Symbol" w:hAnsi="Symbol" w:cs="Symbol" w:hint="default"/>
    </w:rPr>
  </w:style>
  <w:style w:type="character" w:customStyle="1" w:styleId="WW8Num3z2">
    <w:name w:val="WW8Num3z2"/>
    <w:rsid w:val="0003032C"/>
  </w:style>
  <w:style w:type="character" w:customStyle="1" w:styleId="WW8Num3z3">
    <w:name w:val="WW8Num3z3"/>
    <w:rsid w:val="0003032C"/>
  </w:style>
  <w:style w:type="character" w:customStyle="1" w:styleId="WW8Num3z4">
    <w:name w:val="WW8Num3z4"/>
    <w:rsid w:val="0003032C"/>
  </w:style>
  <w:style w:type="character" w:customStyle="1" w:styleId="WW8Num3z5">
    <w:name w:val="WW8Num3z5"/>
    <w:rsid w:val="0003032C"/>
  </w:style>
  <w:style w:type="character" w:customStyle="1" w:styleId="WW8Num3z6">
    <w:name w:val="WW8Num3z6"/>
    <w:rsid w:val="0003032C"/>
  </w:style>
  <w:style w:type="character" w:customStyle="1" w:styleId="WW8Num3z7">
    <w:name w:val="WW8Num3z7"/>
    <w:rsid w:val="0003032C"/>
  </w:style>
  <w:style w:type="character" w:customStyle="1" w:styleId="WW8Num3z8">
    <w:name w:val="WW8Num3z8"/>
    <w:rsid w:val="0003032C"/>
  </w:style>
  <w:style w:type="character" w:customStyle="1" w:styleId="WW8Num4z1">
    <w:name w:val="WW8Num4z1"/>
    <w:rsid w:val="0003032C"/>
    <w:rPr>
      <w:rFonts w:ascii="Courier New" w:hAnsi="Courier New" w:cs="Courier New" w:hint="default"/>
    </w:rPr>
  </w:style>
  <w:style w:type="character" w:customStyle="1" w:styleId="WW8Num4z2">
    <w:name w:val="WW8Num4z2"/>
    <w:rsid w:val="0003032C"/>
    <w:rPr>
      <w:rFonts w:ascii="Wingdings" w:hAnsi="Wingdings" w:cs="Wingdings" w:hint="default"/>
    </w:rPr>
  </w:style>
  <w:style w:type="character" w:customStyle="1" w:styleId="WW8Num4z3">
    <w:name w:val="WW8Num4z3"/>
    <w:rsid w:val="0003032C"/>
    <w:rPr>
      <w:rFonts w:ascii="Symbol" w:hAnsi="Symbol" w:cs="Symbol" w:hint="default"/>
    </w:rPr>
  </w:style>
  <w:style w:type="character" w:customStyle="1" w:styleId="WW8Num5z1">
    <w:name w:val="WW8Num5z1"/>
    <w:rsid w:val="0003032C"/>
    <w:rPr>
      <w:rFonts w:ascii="Times New Roman" w:hAnsi="Times New Roman" w:cs="Times New Roman" w:hint="default"/>
      <w:i w:val="0"/>
      <w:sz w:val="24"/>
      <w:szCs w:val="24"/>
      <w:lang w:val="pl-PL"/>
    </w:rPr>
  </w:style>
  <w:style w:type="character" w:customStyle="1" w:styleId="WW8Num6z2">
    <w:name w:val="WW8Num6z2"/>
    <w:rsid w:val="0003032C"/>
    <w:rPr>
      <w:rFonts w:ascii="Wingdings" w:hAnsi="Wingdings" w:cs="Wingdings" w:hint="default"/>
    </w:rPr>
  </w:style>
  <w:style w:type="character" w:customStyle="1" w:styleId="WW8Num7z1">
    <w:name w:val="WW8Num7z1"/>
    <w:rsid w:val="0003032C"/>
    <w:rPr>
      <w:rFonts w:ascii="Courier New" w:hAnsi="Courier New" w:cs="Courier New" w:hint="default"/>
    </w:rPr>
  </w:style>
  <w:style w:type="character" w:customStyle="1" w:styleId="WW8Num7z2">
    <w:name w:val="WW8Num7z2"/>
    <w:rsid w:val="0003032C"/>
    <w:rPr>
      <w:rFonts w:ascii="Wingdings" w:hAnsi="Wingdings" w:cs="Wingdings" w:hint="default"/>
    </w:rPr>
  </w:style>
  <w:style w:type="character" w:customStyle="1" w:styleId="WW8Num8z1">
    <w:name w:val="WW8Num8z1"/>
    <w:rsid w:val="0003032C"/>
    <w:rPr>
      <w:rFonts w:ascii="Courier New" w:hAnsi="Courier New" w:cs="Courier New" w:hint="default"/>
    </w:rPr>
  </w:style>
  <w:style w:type="character" w:customStyle="1" w:styleId="WW8Num8z2">
    <w:name w:val="WW8Num8z2"/>
    <w:rsid w:val="0003032C"/>
    <w:rPr>
      <w:rFonts w:ascii="Wingdings" w:hAnsi="Wingdings" w:cs="Wingdings" w:hint="default"/>
    </w:rPr>
  </w:style>
  <w:style w:type="character" w:customStyle="1" w:styleId="WW8Num9z1">
    <w:name w:val="WW8Num9z1"/>
    <w:rsid w:val="0003032C"/>
  </w:style>
  <w:style w:type="character" w:customStyle="1" w:styleId="WW8Num9z2">
    <w:name w:val="WW8Num9z2"/>
    <w:rsid w:val="0003032C"/>
  </w:style>
  <w:style w:type="character" w:customStyle="1" w:styleId="WW8Num9z3">
    <w:name w:val="WW8Num9z3"/>
    <w:rsid w:val="0003032C"/>
  </w:style>
  <w:style w:type="character" w:customStyle="1" w:styleId="WW8Num9z4">
    <w:name w:val="WW8Num9z4"/>
    <w:rsid w:val="0003032C"/>
  </w:style>
  <w:style w:type="character" w:customStyle="1" w:styleId="WW8Num9z5">
    <w:name w:val="WW8Num9z5"/>
    <w:rsid w:val="0003032C"/>
  </w:style>
  <w:style w:type="character" w:customStyle="1" w:styleId="WW8Num9z6">
    <w:name w:val="WW8Num9z6"/>
    <w:rsid w:val="0003032C"/>
  </w:style>
  <w:style w:type="character" w:customStyle="1" w:styleId="WW8Num9z7">
    <w:name w:val="WW8Num9z7"/>
    <w:rsid w:val="0003032C"/>
  </w:style>
  <w:style w:type="character" w:customStyle="1" w:styleId="WW8Num9z8">
    <w:name w:val="WW8Num9z8"/>
    <w:rsid w:val="0003032C"/>
  </w:style>
  <w:style w:type="character" w:customStyle="1" w:styleId="WW8Num10z1">
    <w:name w:val="WW8Num10z1"/>
    <w:rsid w:val="0003032C"/>
    <w:rPr>
      <w:rFonts w:ascii="Courier New" w:hAnsi="Courier New" w:cs="Courier New" w:hint="default"/>
    </w:rPr>
  </w:style>
  <w:style w:type="character" w:customStyle="1" w:styleId="WW8Num10z2">
    <w:name w:val="WW8Num10z2"/>
    <w:rsid w:val="0003032C"/>
    <w:rPr>
      <w:rFonts w:ascii="Wingdings" w:hAnsi="Wingdings" w:cs="Wingdings" w:hint="default"/>
    </w:rPr>
  </w:style>
  <w:style w:type="character" w:customStyle="1" w:styleId="WW8Num11z1">
    <w:name w:val="WW8Num11z1"/>
    <w:rsid w:val="0003032C"/>
    <w:rPr>
      <w:rFonts w:ascii="Courier New" w:hAnsi="Courier New" w:cs="Courier New" w:hint="default"/>
    </w:rPr>
  </w:style>
  <w:style w:type="character" w:customStyle="1" w:styleId="WW8Num11z2">
    <w:name w:val="WW8Num11z2"/>
    <w:rsid w:val="0003032C"/>
    <w:rPr>
      <w:rFonts w:ascii="Wingdings" w:hAnsi="Wingdings" w:cs="Wingdings" w:hint="default"/>
    </w:rPr>
  </w:style>
  <w:style w:type="character" w:customStyle="1" w:styleId="WW8Num12z1">
    <w:name w:val="WW8Num12z1"/>
    <w:rsid w:val="0003032C"/>
    <w:rPr>
      <w:rFonts w:ascii="Courier New" w:hAnsi="Courier New" w:cs="Courier New" w:hint="default"/>
    </w:rPr>
  </w:style>
  <w:style w:type="character" w:customStyle="1" w:styleId="WW8Num12z2">
    <w:name w:val="WW8Num12z2"/>
    <w:rsid w:val="0003032C"/>
    <w:rPr>
      <w:rFonts w:ascii="Wingdings" w:hAnsi="Wingdings" w:cs="Wingdings" w:hint="default"/>
    </w:rPr>
  </w:style>
  <w:style w:type="character" w:customStyle="1" w:styleId="WW8Num13z1">
    <w:name w:val="WW8Num13z1"/>
    <w:rsid w:val="0003032C"/>
    <w:rPr>
      <w:rFonts w:ascii="Courier New" w:hAnsi="Courier New" w:cs="Courier New" w:hint="default"/>
    </w:rPr>
  </w:style>
  <w:style w:type="character" w:customStyle="1" w:styleId="WW8Num13z3">
    <w:name w:val="WW8Num13z3"/>
    <w:rsid w:val="0003032C"/>
    <w:rPr>
      <w:rFonts w:ascii="Symbol" w:hAnsi="Symbol" w:cs="Symbol" w:hint="default"/>
    </w:rPr>
  </w:style>
  <w:style w:type="character" w:customStyle="1" w:styleId="WW8Num14z1">
    <w:name w:val="WW8Num14z1"/>
    <w:rsid w:val="0003032C"/>
    <w:rPr>
      <w:rFonts w:ascii="Courier New" w:hAnsi="Courier New" w:cs="Courier New" w:hint="default"/>
    </w:rPr>
  </w:style>
  <w:style w:type="character" w:customStyle="1" w:styleId="WW8Num14z3">
    <w:name w:val="WW8Num14z3"/>
    <w:rsid w:val="0003032C"/>
    <w:rPr>
      <w:rFonts w:ascii="Symbol" w:hAnsi="Symbol" w:cs="Symbol" w:hint="default"/>
    </w:rPr>
  </w:style>
  <w:style w:type="character" w:customStyle="1" w:styleId="WW8Num15z2">
    <w:name w:val="WW8Num15z2"/>
    <w:rsid w:val="0003032C"/>
    <w:rPr>
      <w:rFonts w:ascii="Wingdings" w:hAnsi="Wingdings" w:cs="Wingdings" w:hint="default"/>
    </w:rPr>
  </w:style>
  <w:style w:type="character" w:customStyle="1" w:styleId="WW8Num16z1">
    <w:name w:val="WW8Num16z1"/>
    <w:rsid w:val="0003032C"/>
    <w:rPr>
      <w:rFonts w:ascii="Courier New" w:hAnsi="Courier New" w:cs="Courier New" w:hint="default"/>
    </w:rPr>
  </w:style>
  <w:style w:type="character" w:customStyle="1" w:styleId="WW8Num16z3">
    <w:name w:val="WW8Num16z3"/>
    <w:rsid w:val="0003032C"/>
    <w:rPr>
      <w:rFonts w:ascii="Symbol" w:hAnsi="Symbol" w:cs="Symbol" w:hint="default"/>
    </w:rPr>
  </w:style>
  <w:style w:type="character" w:customStyle="1" w:styleId="WW8Num17z1">
    <w:name w:val="WW8Num17z1"/>
    <w:rsid w:val="0003032C"/>
    <w:rPr>
      <w:rFonts w:ascii="Courier New" w:hAnsi="Courier New" w:cs="Courier New" w:hint="default"/>
    </w:rPr>
  </w:style>
  <w:style w:type="character" w:customStyle="1" w:styleId="WW8Num17z5">
    <w:name w:val="WW8Num17z5"/>
    <w:rsid w:val="0003032C"/>
    <w:rPr>
      <w:rFonts w:ascii="Wingdings" w:hAnsi="Wingdings" w:cs="Wingdings" w:hint="default"/>
    </w:rPr>
  </w:style>
  <w:style w:type="character" w:customStyle="1" w:styleId="WW8Num18z2">
    <w:name w:val="WW8Num18z2"/>
    <w:rsid w:val="0003032C"/>
  </w:style>
  <w:style w:type="character" w:customStyle="1" w:styleId="WW8Num18z3">
    <w:name w:val="WW8Num18z3"/>
    <w:rsid w:val="0003032C"/>
  </w:style>
  <w:style w:type="character" w:customStyle="1" w:styleId="WW8Num18z4">
    <w:name w:val="WW8Num18z4"/>
    <w:rsid w:val="0003032C"/>
  </w:style>
  <w:style w:type="character" w:customStyle="1" w:styleId="WW8Num18z5">
    <w:name w:val="WW8Num18z5"/>
    <w:rsid w:val="0003032C"/>
  </w:style>
  <w:style w:type="character" w:customStyle="1" w:styleId="WW8Num18z6">
    <w:name w:val="WW8Num18z6"/>
    <w:rsid w:val="0003032C"/>
  </w:style>
  <w:style w:type="character" w:customStyle="1" w:styleId="WW8Num18z7">
    <w:name w:val="WW8Num18z7"/>
    <w:rsid w:val="0003032C"/>
  </w:style>
  <w:style w:type="character" w:customStyle="1" w:styleId="WW8Num18z8">
    <w:name w:val="WW8Num18z8"/>
    <w:rsid w:val="0003032C"/>
  </w:style>
  <w:style w:type="character" w:customStyle="1" w:styleId="WW8Num19z1">
    <w:name w:val="WW8Num19z1"/>
    <w:rsid w:val="0003032C"/>
    <w:rPr>
      <w:rFonts w:ascii="Courier New" w:hAnsi="Courier New" w:cs="Courier New" w:hint="default"/>
    </w:rPr>
  </w:style>
  <w:style w:type="character" w:customStyle="1" w:styleId="WW8Num19z3">
    <w:name w:val="WW8Num19z3"/>
    <w:rsid w:val="0003032C"/>
    <w:rPr>
      <w:rFonts w:ascii="Symbol" w:hAnsi="Symbol" w:cs="Symbol" w:hint="default"/>
    </w:rPr>
  </w:style>
  <w:style w:type="character" w:customStyle="1" w:styleId="WW8Num20z1">
    <w:name w:val="WW8Num20z1"/>
    <w:rsid w:val="0003032C"/>
    <w:rPr>
      <w:rFonts w:ascii="Courier New" w:hAnsi="Courier New" w:cs="Courier New" w:hint="default"/>
    </w:rPr>
  </w:style>
  <w:style w:type="character" w:customStyle="1" w:styleId="WW8Num20z3">
    <w:name w:val="WW8Num20z3"/>
    <w:rsid w:val="0003032C"/>
    <w:rPr>
      <w:rFonts w:ascii="Symbol" w:hAnsi="Symbol" w:cs="Symbol" w:hint="default"/>
    </w:rPr>
  </w:style>
  <w:style w:type="character" w:customStyle="1" w:styleId="WW8Num21z1">
    <w:name w:val="WW8Num21z1"/>
    <w:rsid w:val="0003032C"/>
    <w:rPr>
      <w:rFonts w:hint="default"/>
      <w:lang w:val="pl-PL"/>
    </w:rPr>
  </w:style>
  <w:style w:type="character" w:customStyle="1" w:styleId="WW8Num22z1">
    <w:name w:val="WW8Num22z1"/>
    <w:rsid w:val="0003032C"/>
    <w:rPr>
      <w:rFonts w:ascii="Courier New" w:hAnsi="Courier New" w:cs="Courier New" w:hint="default"/>
    </w:rPr>
  </w:style>
  <w:style w:type="character" w:customStyle="1" w:styleId="WW8Num22z3">
    <w:name w:val="WW8Num22z3"/>
    <w:rsid w:val="0003032C"/>
    <w:rPr>
      <w:rFonts w:ascii="Symbol" w:hAnsi="Symbol" w:cs="Symbol" w:hint="default"/>
    </w:rPr>
  </w:style>
  <w:style w:type="character" w:customStyle="1" w:styleId="WW8Num23z1">
    <w:name w:val="WW8Num23z1"/>
    <w:rsid w:val="0003032C"/>
    <w:rPr>
      <w:rFonts w:ascii="Courier New" w:hAnsi="Courier New" w:cs="Courier New" w:hint="default"/>
    </w:rPr>
  </w:style>
  <w:style w:type="character" w:customStyle="1" w:styleId="WW8Num23z2">
    <w:name w:val="WW8Num23z2"/>
    <w:rsid w:val="0003032C"/>
    <w:rPr>
      <w:rFonts w:ascii="Wingdings" w:hAnsi="Wingdings" w:cs="Wingdings" w:hint="default"/>
    </w:rPr>
  </w:style>
  <w:style w:type="character" w:customStyle="1" w:styleId="WW8Num24z1">
    <w:name w:val="WW8Num24z1"/>
    <w:rsid w:val="0003032C"/>
    <w:rPr>
      <w:rFonts w:ascii="Courier New" w:hAnsi="Courier New" w:cs="Courier New" w:hint="default"/>
    </w:rPr>
  </w:style>
  <w:style w:type="character" w:customStyle="1" w:styleId="WW8Num24z2">
    <w:name w:val="WW8Num24z2"/>
    <w:rsid w:val="0003032C"/>
    <w:rPr>
      <w:rFonts w:ascii="Wingdings" w:hAnsi="Wingdings" w:cs="Wingdings" w:hint="default"/>
    </w:rPr>
  </w:style>
  <w:style w:type="character" w:customStyle="1" w:styleId="WW8Num25z1">
    <w:name w:val="WW8Num25z1"/>
    <w:rsid w:val="0003032C"/>
    <w:rPr>
      <w:rFonts w:ascii="Courier New" w:hAnsi="Courier New" w:cs="Courier New" w:hint="default"/>
    </w:rPr>
  </w:style>
  <w:style w:type="character" w:customStyle="1" w:styleId="WW8Num25z3">
    <w:name w:val="WW8Num25z3"/>
    <w:rsid w:val="0003032C"/>
    <w:rPr>
      <w:rFonts w:ascii="Symbol" w:hAnsi="Symbol" w:cs="Symbol" w:hint="default"/>
    </w:rPr>
  </w:style>
  <w:style w:type="character" w:customStyle="1" w:styleId="WW8Num26z1">
    <w:name w:val="WW8Num26z1"/>
    <w:rsid w:val="0003032C"/>
    <w:rPr>
      <w:rFonts w:ascii="Courier New" w:hAnsi="Courier New" w:cs="Courier New" w:hint="default"/>
    </w:rPr>
  </w:style>
  <w:style w:type="character" w:customStyle="1" w:styleId="WW8Num26z3">
    <w:name w:val="WW8Num26z3"/>
    <w:rsid w:val="0003032C"/>
    <w:rPr>
      <w:rFonts w:ascii="Symbol" w:hAnsi="Symbol" w:cs="Symbol" w:hint="default"/>
    </w:rPr>
  </w:style>
  <w:style w:type="character" w:customStyle="1" w:styleId="WW8Num27z1">
    <w:name w:val="WW8Num27z1"/>
    <w:rsid w:val="0003032C"/>
    <w:rPr>
      <w:rFonts w:ascii="Courier New" w:hAnsi="Courier New" w:cs="Courier New" w:hint="default"/>
    </w:rPr>
  </w:style>
  <w:style w:type="character" w:customStyle="1" w:styleId="WW8Num27z2">
    <w:name w:val="WW8Num27z2"/>
    <w:rsid w:val="0003032C"/>
    <w:rPr>
      <w:rFonts w:ascii="Wingdings" w:hAnsi="Wingdings" w:cs="Wingdings" w:hint="default"/>
    </w:rPr>
  </w:style>
  <w:style w:type="character" w:customStyle="1" w:styleId="WW8Num28z1">
    <w:name w:val="WW8Num28z1"/>
    <w:rsid w:val="0003032C"/>
    <w:rPr>
      <w:rFonts w:ascii="Courier New" w:hAnsi="Courier New" w:cs="Courier New" w:hint="default"/>
    </w:rPr>
  </w:style>
  <w:style w:type="character" w:customStyle="1" w:styleId="WW8Num28z3">
    <w:name w:val="WW8Num28z3"/>
    <w:rsid w:val="0003032C"/>
    <w:rPr>
      <w:rFonts w:ascii="Symbol" w:hAnsi="Symbol" w:cs="Symbol" w:hint="default"/>
    </w:rPr>
  </w:style>
  <w:style w:type="character" w:customStyle="1" w:styleId="WW8Num30z1">
    <w:name w:val="WW8Num30z1"/>
    <w:rsid w:val="0003032C"/>
    <w:rPr>
      <w:rFonts w:ascii="Courier New" w:hAnsi="Courier New" w:cs="Courier New" w:hint="default"/>
    </w:rPr>
  </w:style>
  <w:style w:type="character" w:customStyle="1" w:styleId="WW8Num30z3">
    <w:name w:val="WW8Num30z3"/>
    <w:rsid w:val="0003032C"/>
    <w:rPr>
      <w:rFonts w:ascii="Symbol" w:hAnsi="Symbol" w:cs="Symbol" w:hint="default"/>
    </w:rPr>
  </w:style>
  <w:style w:type="character" w:customStyle="1" w:styleId="WW8Num31z1">
    <w:name w:val="WW8Num31z1"/>
    <w:rsid w:val="0003032C"/>
    <w:rPr>
      <w:rFonts w:ascii="Courier New" w:hAnsi="Courier New" w:cs="Courier New" w:hint="default"/>
    </w:rPr>
  </w:style>
  <w:style w:type="character" w:customStyle="1" w:styleId="WW8Num31z3">
    <w:name w:val="WW8Num31z3"/>
    <w:rsid w:val="0003032C"/>
    <w:rPr>
      <w:rFonts w:ascii="Symbol" w:hAnsi="Symbol" w:cs="Symbol" w:hint="default"/>
    </w:rPr>
  </w:style>
  <w:style w:type="character" w:customStyle="1" w:styleId="WW8Num32z1">
    <w:name w:val="WW8Num32z1"/>
    <w:rsid w:val="0003032C"/>
    <w:rPr>
      <w:rFonts w:ascii="Courier New" w:hAnsi="Courier New" w:cs="Courier New" w:hint="default"/>
    </w:rPr>
  </w:style>
  <w:style w:type="character" w:customStyle="1" w:styleId="WW8Num32z3">
    <w:name w:val="WW8Num32z3"/>
    <w:rsid w:val="0003032C"/>
    <w:rPr>
      <w:rFonts w:ascii="Symbol" w:hAnsi="Symbol" w:cs="Symbol" w:hint="default"/>
    </w:rPr>
  </w:style>
  <w:style w:type="character" w:customStyle="1" w:styleId="WW8Num33z1">
    <w:name w:val="WW8Num33z1"/>
    <w:rsid w:val="0003032C"/>
    <w:rPr>
      <w:rFonts w:ascii="Courier New" w:hAnsi="Courier New" w:cs="Courier New" w:hint="default"/>
    </w:rPr>
  </w:style>
  <w:style w:type="character" w:customStyle="1" w:styleId="WW8Num33z2">
    <w:name w:val="WW8Num33z2"/>
    <w:rsid w:val="0003032C"/>
    <w:rPr>
      <w:rFonts w:ascii="Wingdings" w:hAnsi="Wingdings" w:cs="Wingdings" w:hint="default"/>
    </w:rPr>
  </w:style>
  <w:style w:type="character" w:customStyle="1" w:styleId="WW8Num33z3">
    <w:name w:val="WW8Num33z3"/>
    <w:rsid w:val="0003032C"/>
    <w:rPr>
      <w:rFonts w:ascii="Symbol" w:hAnsi="Symbol" w:cs="Symbol" w:hint="default"/>
    </w:rPr>
  </w:style>
  <w:style w:type="character" w:customStyle="1" w:styleId="WW8Num34z1">
    <w:name w:val="WW8Num34z1"/>
    <w:rsid w:val="0003032C"/>
    <w:rPr>
      <w:rFonts w:ascii="Courier New" w:hAnsi="Courier New" w:cs="Courier New" w:hint="default"/>
    </w:rPr>
  </w:style>
  <w:style w:type="character" w:customStyle="1" w:styleId="WW8Num34z3">
    <w:name w:val="WW8Num34z3"/>
    <w:rsid w:val="0003032C"/>
    <w:rPr>
      <w:rFonts w:ascii="Symbol" w:hAnsi="Symbol" w:cs="Symbol" w:hint="default"/>
    </w:rPr>
  </w:style>
  <w:style w:type="character" w:customStyle="1" w:styleId="WW8Num35z1">
    <w:name w:val="WW8Num35z1"/>
    <w:rsid w:val="0003032C"/>
    <w:rPr>
      <w:rFonts w:ascii="Courier New" w:hAnsi="Courier New" w:cs="Courier New" w:hint="default"/>
    </w:rPr>
  </w:style>
  <w:style w:type="character" w:customStyle="1" w:styleId="WW8Num35z2">
    <w:name w:val="WW8Num35z2"/>
    <w:rsid w:val="0003032C"/>
    <w:rPr>
      <w:rFonts w:ascii="Wingdings" w:hAnsi="Wingdings" w:cs="Wingdings" w:hint="default"/>
    </w:rPr>
  </w:style>
  <w:style w:type="character" w:customStyle="1" w:styleId="WW8Num36z1">
    <w:name w:val="WW8Num36z1"/>
    <w:rsid w:val="0003032C"/>
    <w:rPr>
      <w:rFonts w:ascii="Courier New" w:hAnsi="Courier New" w:cs="Courier New" w:hint="default"/>
    </w:rPr>
  </w:style>
  <w:style w:type="character" w:customStyle="1" w:styleId="WW8Num36z2">
    <w:name w:val="WW8Num36z2"/>
    <w:rsid w:val="0003032C"/>
    <w:rPr>
      <w:rFonts w:ascii="Wingdings" w:hAnsi="Wingdings" w:cs="Wingdings" w:hint="default"/>
    </w:rPr>
  </w:style>
  <w:style w:type="character" w:customStyle="1" w:styleId="WW8Num37z1">
    <w:name w:val="WW8Num37z1"/>
    <w:rsid w:val="0003032C"/>
    <w:rPr>
      <w:rFonts w:ascii="Courier New" w:hAnsi="Courier New" w:cs="Courier New" w:hint="default"/>
    </w:rPr>
  </w:style>
  <w:style w:type="character" w:customStyle="1" w:styleId="WW8Num37z2">
    <w:name w:val="WW8Num37z2"/>
    <w:rsid w:val="0003032C"/>
    <w:rPr>
      <w:rFonts w:ascii="Wingdings" w:hAnsi="Wingdings" w:cs="Wingdings" w:hint="default"/>
    </w:rPr>
  </w:style>
  <w:style w:type="character" w:customStyle="1" w:styleId="WW8Num38z1">
    <w:name w:val="WW8Num38z1"/>
    <w:rsid w:val="0003032C"/>
    <w:rPr>
      <w:rFonts w:ascii="Courier New" w:hAnsi="Courier New" w:cs="Courier New" w:hint="default"/>
    </w:rPr>
  </w:style>
  <w:style w:type="character" w:customStyle="1" w:styleId="WW8Num38z2">
    <w:name w:val="WW8Num38z2"/>
    <w:rsid w:val="0003032C"/>
    <w:rPr>
      <w:rFonts w:ascii="Wingdings" w:hAnsi="Wingdings" w:cs="Wingdings" w:hint="default"/>
    </w:rPr>
  </w:style>
  <w:style w:type="character" w:customStyle="1" w:styleId="WW8Num39z1">
    <w:name w:val="WW8Num39z1"/>
    <w:rsid w:val="0003032C"/>
    <w:rPr>
      <w:rFonts w:ascii="Courier New" w:hAnsi="Courier New" w:cs="Courier New" w:hint="default"/>
    </w:rPr>
  </w:style>
  <w:style w:type="character" w:customStyle="1" w:styleId="WW8Num39z3">
    <w:name w:val="WW8Num39z3"/>
    <w:rsid w:val="0003032C"/>
    <w:rPr>
      <w:rFonts w:ascii="Symbol" w:hAnsi="Symbol" w:cs="Symbol" w:hint="default"/>
    </w:rPr>
  </w:style>
  <w:style w:type="character" w:customStyle="1" w:styleId="WW8Num40z1">
    <w:name w:val="WW8Num40z1"/>
    <w:rsid w:val="0003032C"/>
    <w:rPr>
      <w:rFonts w:ascii="Courier New" w:hAnsi="Courier New" w:cs="Courier New" w:hint="default"/>
    </w:rPr>
  </w:style>
  <w:style w:type="character" w:customStyle="1" w:styleId="WW8Num40z2">
    <w:name w:val="WW8Num40z2"/>
    <w:rsid w:val="0003032C"/>
    <w:rPr>
      <w:rFonts w:ascii="Wingdings" w:hAnsi="Wingdings" w:cs="Wingdings" w:hint="default"/>
    </w:rPr>
  </w:style>
  <w:style w:type="character" w:customStyle="1" w:styleId="WW8Num41z1">
    <w:name w:val="WW8Num41z1"/>
    <w:rsid w:val="0003032C"/>
    <w:rPr>
      <w:rFonts w:ascii="Courier New" w:hAnsi="Courier New" w:cs="Courier New" w:hint="default"/>
    </w:rPr>
  </w:style>
  <w:style w:type="character" w:customStyle="1" w:styleId="WW8Num41z2">
    <w:name w:val="WW8Num41z2"/>
    <w:rsid w:val="0003032C"/>
    <w:rPr>
      <w:rFonts w:ascii="Wingdings" w:hAnsi="Wingdings" w:cs="Wingdings" w:hint="default"/>
    </w:rPr>
  </w:style>
  <w:style w:type="character" w:customStyle="1" w:styleId="WW8Num42z1">
    <w:name w:val="WW8Num42z1"/>
    <w:rsid w:val="0003032C"/>
    <w:rPr>
      <w:rFonts w:ascii="Courier New" w:hAnsi="Courier New" w:cs="Courier New" w:hint="default"/>
    </w:rPr>
  </w:style>
  <w:style w:type="character" w:customStyle="1" w:styleId="WW8Num42z3">
    <w:name w:val="WW8Num42z3"/>
    <w:rsid w:val="0003032C"/>
    <w:rPr>
      <w:rFonts w:ascii="Symbol" w:hAnsi="Symbol" w:cs="Symbol" w:hint="default"/>
    </w:rPr>
  </w:style>
  <w:style w:type="character" w:customStyle="1" w:styleId="WW8Num43z1">
    <w:name w:val="WW8Num43z1"/>
    <w:rsid w:val="0003032C"/>
    <w:rPr>
      <w:rFonts w:ascii="Courier New" w:hAnsi="Courier New" w:cs="Courier New" w:hint="default"/>
    </w:rPr>
  </w:style>
  <w:style w:type="character" w:customStyle="1" w:styleId="WW8Num43z3">
    <w:name w:val="WW8Num43z3"/>
    <w:rsid w:val="0003032C"/>
    <w:rPr>
      <w:rFonts w:ascii="Symbol" w:hAnsi="Symbol" w:cs="Symbol" w:hint="default"/>
    </w:rPr>
  </w:style>
  <w:style w:type="character" w:customStyle="1" w:styleId="WW8Num44z1">
    <w:name w:val="WW8Num44z1"/>
    <w:rsid w:val="0003032C"/>
    <w:rPr>
      <w:rFonts w:ascii="Courier New" w:hAnsi="Courier New" w:cs="Courier New" w:hint="default"/>
      <w:sz w:val="20"/>
    </w:rPr>
  </w:style>
  <w:style w:type="character" w:customStyle="1" w:styleId="WW8Num45z1">
    <w:name w:val="WW8Num45z1"/>
    <w:rsid w:val="0003032C"/>
  </w:style>
  <w:style w:type="character" w:customStyle="1" w:styleId="WW8Num45z2">
    <w:name w:val="WW8Num45z2"/>
    <w:rsid w:val="0003032C"/>
  </w:style>
  <w:style w:type="character" w:customStyle="1" w:styleId="WW8Num45z3">
    <w:name w:val="WW8Num45z3"/>
    <w:rsid w:val="0003032C"/>
  </w:style>
  <w:style w:type="character" w:customStyle="1" w:styleId="WW8Num45z4">
    <w:name w:val="WW8Num45z4"/>
    <w:rsid w:val="0003032C"/>
  </w:style>
  <w:style w:type="character" w:customStyle="1" w:styleId="WW8Num45z5">
    <w:name w:val="WW8Num45z5"/>
    <w:rsid w:val="0003032C"/>
  </w:style>
  <w:style w:type="character" w:customStyle="1" w:styleId="WW8Num45z6">
    <w:name w:val="WW8Num45z6"/>
    <w:rsid w:val="0003032C"/>
  </w:style>
  <w:style w:type="character" w:customStyle="1" w:styleId="WW8Num45z7">
    <w:name w:val="WW8Num45z7"/>
    <w:rsid w:val="0003032C"/>
  </w:style>
  <w:style w:type="character" w:customStyle="1" w:styleId="WW8Num45z8">
    <w:name w:val="WW8Num45z8"/>
    <w:rsid w:val="0003032C"/>
  </w:style>
  <w:style w:type="character" w:customStyle="1" w:styleId="WW8Num47z1">
    <w:name w:val="WW8Num47z1"/>
    <w:rsid w:val="0003032C"/>
    <w:rPr>
      <w:rFonts w:ascii="Courier New" w:hAnsi="Courier New" w:cs="Courier New" w:hint="default"/>
    </w:rPr>
  </w:style>
  <w:style w:type="character" w:customStyle="1" w:styleId="WW8Num47z2">
    <w:name w:val="WW8Num47z2"/>
    <w:rsid w:val="0003032C"/>
    <w:rPr>
      <w:rFonts w:ascii="Wingdings" w:hAnsi="Wingdings" w:cs="Wingdings" w:hint="default"/>
    </w:rPr>
  </w:style>
  <w:style w:type="character" w:customStyle="1" w:styleId="WW8Num48z1">
    <w:name w:val="WW8Num48z1"/>
    <w:rsid w:val="0003032C"/>
    <w:rPr>
      <w:rFonts w:ascii="Courier New" w:hAnsi="Courier New" w:cs="Courier New" w:hint="default"/>
    </w:rPr>
  </w:style>
  <w:style w:type="character" w:customStyle="1" w:styleId="WW8Num48z2">
    <w:name w:val="WW8Num48z2"/>
    <w:rsid w:val="0003032C"/>
    <w:rPr>
      <w:rFonts w:ascii="Wingdings" w:hAnsi="Wingdings" w:cs="Wingdings" w:hint="default"/>
    </w:rPr>
  </w:style>
  <w:style w:type="character" w:customStyle="1" w:styleId="WW8Num48z3">
    <w:name w:val="WW8Num48z3"/>
    <w:rsid w:val="0003032C"/>
    <w:rPr>
      <w:rFonts w:ascii="Symbol" w:hAnsi="Symbol" w:cs="Symbol" w:hint="default"/>
    </w:rPr>
  </w:style>
  <w:style w:type="character" w:customStyle="1" w:styleId="WW8Num49z1">
    <w:name w:val="WW8Num49z1"/>
    <w:rsid w:val="0003032C"/>
    <w:rPr>
      <w:rFonts w:ascii="Courier New" w:hAnsi="Courier New" w:cs="Courier New" w:hint="default"/>
    </w:rPr>
  </w:style>
  <w:style w:type="character" w:customStyle="1" w:styleId="WW8Num49z2">
    <w:name w:val="WW8Num49z2"/>
    <w:rsid w:val="0003032C"/>
    <w:rPr>
      <w:rFonts w:ascii="Wingdings" w:hAnsi="Wingdings" w:cs="Wingdings" w:hint="default"/>
    </w:rPr>
  </w:style>
  <w:style w:type="character" w:customStyle="1" w:styleId="WW8Num50z3">
    <w:name w:val="WW8Num50z3"/>
    <w:rsid w:val="0003032C"/>
    <w:rPr>
      <w:rFonts w:ascii="Symbol" w:hAnsi="Symbol" w:cs="Symbol" w:hint="default"/>
    </w:rPr>
  </w:style>
  <w:style w:type="character" w:customStyle="1" w:styleId="WW8Num51z1">
    <w:name w:val="WW8Num51z1"/>
    <w:rsid w:val="0003032C"/>
    <w:rPr>
      <w:rFonts w:ascii="Courier New" w:hAnsi="Courier New" w:cs="Courier New" w:hint="default"/>
    </w:rPr>
  </w:style>
  <w:style w:type="character" w:customStyle="1" w:styleId="WW8Num51z3">
    <w:name w:val="WW8Num51z3"/>
    <w:rsid w:val="0003032C"/>
    <w:rPr>
      <w:rFonts w:ascii="Symbol" w:hAnsi="Symbol" w:cs="Symbol" w:hint="default"/>
    </w:rPr>
  </w:style>
  <w:style w:type="character" w:customStyle="1" w:styleId="WW8Num52z1">
    <w:name w:val="WW8Num52z1"/>
    <w:rsid w:val="0003032C"/>
    <w:rPr>
      <w:rFonts w:ascii="Courier New" w:hAnsi="Courier New" w:cs="Courier New" w:hint="default"/>
    </w:rPr>
  </w:style>
  <w:style w:type="character" w:customStyle="1" w:styleId="WW8Num52z2">
    <w:name w:val="WW8Num52z2"/>
    <w:rsid w:val="0003032C"/>
    <w:rPr>
      <w:rFonts w:ascii="Wingdings" w:hAnsi="Wingdings" w:cs="Wingdings" w:hint="default"/>
    </w:rPr>
  </w:style>
  <w:style w:type="character" w:customStyle="1" w:styleId="WW8Num53z1">
    <w:name w:val="WW8Num53z1"/>
    <w:rsid w:val="0003032C"/>
    <w:rPr>
      <w:rFonts w:ascii="Courier New" w:hAnsi="Courier New" w:cs="Courier New" w:hint="default"/>
    </w:rPr>
  </w:style>
  <w:style w:type="character" w:customStyle="1" w:styleId="WW8Num53z3">
    <w:name w:val="WW8Num53z3"/>
    <w:rsid w:val="0003032C"/>
    <w:rPr>
      <w:rFonts w:ascii="Symbol" w:hAnsi="Symbol" w:cs="Symbol" w:hint="default"/>
    </w:rPr>
  </w:style>
  <w:style w:type="character" w:customStyle="1" w:styleId="WW8Num54z1">
    <w:name w:val="WW8Num54z1"/>
    <w:rsid w:val="0003032C"/>
    <w:rPr>
      <w:rFonts w:ascii="Courier New" w:hAnsi="Courier New" w:cs="Courier New" w:hint="default"/>
    </w:rPr>
  </w:style>
  <w:style w:type="character" w:customStyle="1" w:styleId="WW8Num54z3">
    <w:name w:val="WW8Num54z3"/>
    <w:rsid w:val="0003032C"/>
    <w:rPr>
      <w:rFonts w:ascii="Symbol" w:hAnsi="Symbol" w:cs="Symbol" w:hint="default"/>
    </w:rPr>
  </w:style>
  <w:style w:type="character" w:customStyle="1" w:styleId="WW8Num55z1">
    <w:name w:val="WW8Num55z1"/>
    <w:rsid w:val="0003032C"/>
    <w:rPr>
      <w:rFonts w:ascii="Courier New" w:hAnsi="Courier New" w:cs="Courier New" w:hint="default"/>
    </w:rPr>
  </w:style>
  <w:style w:type="character" w:customStyle="1" w:styleId="WW8Num55z2">
    <w:name w:val="WW8Num55z2"/>
    <w:rsid w:val="0003032C"/>
    <w:rPr>
      <w:rFonts w:ascii="Wingdings" w:hAnsi="Wingdings" w:cs="Wingdings" w:hint="default"/>
    </w:rPr>
  </w:style>
  <w:style w:type="character" w:customStyle="1" w:styleId="WW8Num56z1">
    <w:name w:val="WW8Num56z1"/>
    <w:rsid w:val="0003032C"/>
    <w:rPr>
      <w:rFonts w:ascii="Courier New" w:hAnsi="Courier New" w:cs="Courier New" w:hint="default"/>
    </w:rPr>
  </w:style>
  <w:style w:type="character" w:customStyle="1" w:styleId="WW8Num56z3">
    <w:name w:val="WW8Num56z3"/>
    <w:rsid w:val="0003032C"/>
    <w:rPr>
      <w:rFonts w:ascii="Symbol" w:hAnsi="Symbol" w:cs="Symbol" w:hint="default"/>
    </w:rPr>
  </w:style>
  <w:style w:type="character" w:customStyle="1" w:styleId="WW8Num57z1">
    <w:name w:val="WW8Num57z1"/>
    <w:rsid w:val="0003032C"/>
    <w:rPr>
      <w:rFonts w:ascii="Courier New" w:hAnsi="Courier New" w:cs="Courier New" w:hint="default"/>
    </w:rPr>
  </w:style>
  <w:style w:type="character" w:customStyle="1" w:styleId="WW8Num57z3">
    <w:name w:val="WW8Num57z3"/>
    <w:rsid w:val="0003032C"/>
    <w:rPr>
      <w:rFonts w:ascii="Symbol" w:hAnsi="Symbol" w:cs="Symbol" w:hint="default"/>
    </w:rPr>
  </w:style>
  <w:style w:type="character" w:customStyle="1" w:styleId="WW8Num58z1">
    <w:name w:val="WW8Num58z1"/>
    <w:rsid w:val="0003032C"/>
    <w:rPr>
      <w:rFonts w:ascii="Wingdings" w:hAnsi="Wingdings" w:cs="Wingdings" w:hint="default"/>
    </w:rPr>
  </w:style>
  <w:style w:type="character" w:customStyle="1" w:styleId="WW8Num58z4">
    <w:name w:val="WW8Num58z4"/>
    <w:rsid w:val="0003032C"/>
    <w:rPr>
      <w:rFonts w:ascii="Courier New" w:hAnsi="Courier New" w:cs="Courier New" w:hint="default"/>
    </w:rPr>
  </w:style>
  <w:style w:type="character" w:customStyle="1" w:styleId="WW8Num59z1">
    <w:name w:val="WW8Num59z1"/>
    <w:rsid w:val="0003032C"/>
    <w:rPr>
      <w:rFonts w:ascii="Courier New" w:hAnsi="Courier New" w:cs="Courier New" w:hint="default"/>
    </w:rPr>
  </w:style>
  <w:style w:type="character" w:customStyle="1" w:styleId="WW8Num59z2">
    <w:name w:val="WW8Num59z2"/>
    <w:rsid w:val="0003032C"/>
    <w:rPr>
      <w:rFonts w:ascii="Wingdings" w:hAnsi="Wingdings" w:cs="Wingdings" w:hint="default"/>
    </w:rPr>
  </w:style>
  <w:style w:type="character" w:customStyle="1" w:styleId="WW8Num60z1">
    <w:name w:val="WW8Num60z1"/>
    <w:rsid w:val="0003032C"/>
    <w:rPr>
      <w:rFonts w:ascii="Courier New" w:hAnsi="Courier New" w:cs="Courier New" w:hint="default"/>
    </w:rPr>
  </w:style>
  <w:style w:type="character" w:customStyle="1" w:styleId="WW8Num60z2">
    <w:name w:val="WW8Num60z2"/>
    <w:rsid w:val="0003032C"/>
    <w:rPr>
      <w:rFonts w:ascii="Wingdings" w:hAnsi="Wingdings" w:cs="Wingdings" w:hint="default"/>
    </w:rPr>
  </w:style>
  <w:style w:type="character" w:customStyle="1" w:styleId="WW8Num61z1">
    <w:name w:val="WW8Num61z1"/>
    <w:rsid w:val="0003032C"/>
    <w:rPr>
      <w:rFonts w:ascii="Wingdings" w:hAnsi="Wingdings" w:cs="Wingdings" w:hint="default"/>
    </w:rPr>
  </w:style>
  <w:style w:type="character" w:customStyle="1" w:styleId="WW8Num61z4">
    <w:name w:val="WW8Num61z4"/>
    <w:rsid w:val="0003032C"/>
  </w:style>
  <w:style w:type="character" w:customStyle="1" w:styleId="WW8Num61z5">
    <w:name w:val="WW8Num61z5"/>
    <w:rsid w:val="0003032C"/>
  </w:style>
  <w:style w:type="character" w:customStyle="1" w:styleId="WW8Num61z6">
    <w:name w:val="WW8Num61z6"/>
    <w:rsid w:val="0003032C"/>
  </w:style>
  <w:style w:type="character" w:customStyle="1" w:styleId="WW8Num61z7">
    <w:name w:val="WW8Num61z7"/>
    <w:rsid w:val="0003032C"/>
  </w:style>
  <w:style w:type="character" w:customStyle="1" w:styleId="WW8Num61z8">
    <w:name w:val="WW8Num61z8"/>
    <w:rsid w:val="0003032C"/>
  </w:style>
  <w:style w:type="character" w:customStyle="1" w:styleId="WW8Num62z1">
    <w:name w:val="WW8Num62z1"/>
    <w:rsid w:val="0003032C"/>
    <w:rPr>
      <w:rFonts w:ascii="Courier New" w:hAnsi="Courier New" w:cs="Courier New" w:hint="default"/>
    </w:rPr>
  </w:style>
  <w:style w:type="character" w:customStyle="1" w:styleId="WW8Num62z3">
    <w:name w:val="WW8Num62z3"/>
    <w:rsid w:val="0003032C"/>
    <w:rPr>
      <w:rFonts w:ascii="Symbol" w:hAnsi="Symbol" w:cs="Symbol" w:hint="default"/>
    </w:rPr>
  </w:style>
  <w:style w:type="character" w:customStyle="1" w:styleId="WW8Num63z1">
    <w:name w:val="WW8Num63z1"/>
    <w:rsid w:val="0003032C"/>
    <w:rPr>
      <w:rFonts w:ascii="Courier New" w:hAnsi="Courier New" w:cs="Courier New" w:hint="default"/>
    </w:rPr>
  </w:style>
  <w:style w:type="character" w:customStyle="1" w:styleId="WW8Num63z3">
    <w:name w:val="WW8Num63z3"/>
    <w:rsid w:val="0003032C"/>
    <w:rPr>
      <w:rFonts w:ascii="Symbol" w:hAnsi="Symbol" w:cs="Symbol" w:hint="default"/>
    </w:rPr>
  </w:style>
  <w:style w:type="character" w:customStyle="1" w:styleId="WW8Num64z1">
    <w:name w:val="WW8Num64z1"/>
    <w:rsid w:val="0003032C"/>
    <w:rPr>
      <w:rFonts w:ascii="Courier New" w:hAnsi="Courier New" w:cs="Courier New" w:hint="default"/>
    </w:rPr>
  </w:style>
  <w:style w:type="character" w:customStyle="1" w:styleId="WW8Num64z3">
    <w:name w:val="WW8Num64z3"/>
    <w:rsid w:val="0003032C"/>
    <w:rPr>
      <w:rFonts w:ascii="Symbol" w:hAnsi="Symbol" w:cs="Symbol" w:hint="default"/>
    </w:rPr>
  </w:style>
  <w:style w:type="character" w:customStyle="1" w:styleId="WW8Num65z1">
    <w:name w:val="WW8Num65z1"/>
    <w:rsid w:val="0003032C"/>
    <w:rPr>
      <w:rFonts w:ascii="Courier New" w:hAnsi="Courier New" w:cs="Courier New" w:hint="default"/>
    </w:rPr>
  </w:style>
  <w:style w:type="character" w:customStyle="1" w:styleId="WW8Num65z3">
    <w:name w:val="WW8Num65z3"/>
    <w:rsid w:val="0003032C"/>
    <w:rPr>
      <w:rFonts w:ascii="Symbol" w:hAnsi="Symbol" w:cs="Symbol" w:hint="default"/>
    </w:rPr>
  </w:style>
  <w:style w:type="character" w:customStyle="1" w:styleId="WW8Num66z1">
    <w:name w:val="WW8Num66z1"/>
    <w:rsid w:val="0003032C"/>
  </w:style>
  <w:style w:type="character" w:customStyle="1" w:styleId="WW8Num66z2">
    <w:name w:val="WW8Num66z2"/>
    <w:rsid w:val="0003032C"/>
  </w:style>
  <w:style w:type="character" w:customStyle="1" w:styleId="WW8Num66z3">
    <w:name w:val="WW8Num66z3"/>
    <w:rsid w:val="0003032C"/>
  </w:style>
  <w:style w:type="character" w:customStyle="1" w:styleId="WW8Num66z4">
    <w:name w:val="WW8Num66z4"/>
    <w:rsid w:val="0003032C"/>
  </w:style>
  <w:style w:type="character" w:customStyle="1" w:styleId="WW8Num66z5">
    <w:name w:val="WW8Num66z5"/>
    <w:rsid w:val="0003032C"/>
  </w:style>
  <w:style w:type="character" w:customStyle="1" w:styleId="WW8Num66z6">
    <w:name w:val="WW8Num66z6"/>
    <w:rsid w:val="0003032C"/>
  </w:style>
  <w:style w:type="character" w:customStyle="1" w:styleId="WW8Num66z7">
    <w:name w:val="WW8Num66z7"/>
    <w:rsid w:val="0003032C"/>
  </w:style>
  <w:style w:type="character" w:customStyle="1" w:styleId="WW8Num66z8">
    <w:name w:val="WW8Num66z8"/>
    <w:rsid w:val="0003032C"/>
  </w:style>
  <w:style w:type="character" w:customStyle="1" w:styleId="WW8Num67z1">
    <w:name w:val="WW8Num67z1"/>
    <w:rsid w:val="0003032C"/>
    <w:rPr>
      <w:rFonts w:ascii="Symbol" w:hAnsi="Symbol" w:cs="Symbol" w:hint="default"/>
    </w:rPr>
  </w:style>
  <w:style w:type="character" w:customStyle="1" w:styleId="WW8Num67z4">
    <w:name w:val="WW8Num67z4"/>
    <w:rsid w:val="0003032C"/>
    <w:rPr>
      <w:rFonts w:ascii="Courier New" w:hAnsi="Courier New" w:cs="Courier New" w:hint="default"/>
    </w:rPr>
  </w:style>
  <w:style w:type="character" w:customStyle="1" w:styleId="WW8Num68z1">
    <w:name w:val="WW8Num68z1"/>
    <w:rsid w:val="0003032C"/>
  </w:style>
  <w:style w:type="character" w:customStyle="1" w:styleId="WW8Num68z2">
    <w:name w:val="WW8Num68z2"/>
    <w:rsid w:val="0003032C"/>
  </w:style>
  <w:style w:type="character" w:customStyle="1" w:styleId="WW8Num68z3">
    <w:name w:val="WW8Num68z3"/>
    <w:rsid w:val="0003032C"/>
  </w:style>
  <w:style w:type="character" w:customStyle="1" w:styleId="WW8Num68z4">
    <w:name w:val="WW8Num68z4"/>
    <w:rsid w:val="0003032C"/>
  </w:style>
  <w:style w:type="character" w:customStyle="1" w:styleId="WW8Num68z5">
    <w:name w:val="WW8Num68z5"/>
    <w:rsid w:val="0003032C"/>
  </w:style>
  <w:style w:type="character" w:customStyle="1" w:styleId="WW8Num68z6">
    <w:name w:val="WW8Num68z6"/>
    <w:rsid w:val="0003032C"/>
  </w:style>
  <w:style w:type="character" w:customStyle="1" w:styleId="WW8Num68z7">
    <w:name w:val="WW8Num68z7"/>
    <w:rsid w:val="0003032C"/>
  </w:style>
  <w:style w:type="character" w:customStyle="1" w:styleId="WW8Num68z8">
    <w:name w:val="WW8Num68z8"/>
    <w:rsid w:val="0003032C"/>
  </w:style>
  <w:style w:type="character" w:customStyle="1" w:styleId="WW8Num69z1">
    <w:name w:val="WW8Num69z1"/>
    <w:rsid w:val="0003032C"/>
    <w:rPr>
      <w:rFonts w:ascii="Courier New" w:hAnsi="Courier New" w:cs="Courier New" w:hint="default"/>
    </w:rPr>
  </w:style>
  <w:style w:type="character" w:customStyle="1" w:styleId="WW8Num69z2">
    <w:name w:val="WW8Num69z2"/>
    <w:rsid w:val="0003032C"/>
    <w:rPr>
      <w:rFonts w:ascii="Wingdings" w:hAnsi="Wingdings" w:cs="Wingdings" w:hint="default"/>
    </w:rPr>
  </w:style>
  <w:style w:type="character" w:customStyle="1" w:styleId="WW8Num69z3">
    <w:name w:val="WW8Num69z3"/>
    <w:rsid w:val="0003032C"/>
    <w:rPr>
      <w:rFonts w:ascii="Symbol" w:hAnsi="Symbol" w:cs="Symbol" w:hint="default"/>
    </w:rPr>
  </w:style>
  <w:style w:type="character" w:customStyle="1" w:styleId="WW8Num75z3">
    <w:name w:val="WW8Num75z3"/>
    <w:rsid w:val="0003032C"/>
    <w:rPr>
      <w:rFonts w:ascii="Symbol" w:hAnsi="Symbol" w:cs="Symbol" w:hint="default"/>
    </w:rPr>
  </w:style>
  <w:style w:type="character" w:customStyle="1" w:styleId="WW8Num77z3">
    <w:name w:val="WW8Num77z3"/>
    <w:rsid w:val="0003032C"/>
    <w:rPr>
      <w:rFonts w:ascii="Symbol" w:hAnsi="Symbol" w:cs="Symbol" w:hint="default"/>
    </w:rPr>
  </w:style>
  <w:style w:type="character" w:customStyle="1" w:styleId="WW8Num78z2">
    <w:name w:val="WW8Num78z2"/>
    <w:rsid w:val="0003032C"/>
    <w:rPr>
      <w:rFonts w:ascii="Wingdings" w:hAnsi="Wingdings" w:cs="Wingdings" w:hint="default"/>
    </w:rPr>
  </w:style>
  <w:style w:type="character" w:customStyle="1" w:styleId="Domylnaczcionkaakapitu1">
    <w:name w:val="Domyślna czcionka akapitu1"/>
    <w:rsid w:val="0003032C"/>
  </w:style>
  <w:style w:type="character" w:styleId="Hipercze">
    <w:name w:val="Hyperlink"/>
    <w:uiPriority w:val="99"/>
    <w:rsid w:val="0003032C"/>
    <w:rPr>
      <w:color w:val="0000FF"/>
      <w:u w:val="single"/>
    </w:rPr>
  </w:style>
  <w:style w:type="character" w:customStyle="1" w:styleId="TekstpodstawowyZnak">
    <w:name w:val="Tekst podstawowy Znak"/>
    <w:rsid w:val="0003032C"/>
    <w:rPr>
      <w:sz w:val="24"/>
      <w:szCs w:val="24"/>
      <w:lang w:val="pl-PL" w:bidi="ar-SA"/>
    </w:rPr>
  </w:style>
  <w:style w:type="character" w:styleId="Pogrubienie">
    <w:name w:val="Strong"/>
    <w:uiPriority w:val="22"/>
    <w:qFormat/>
    <w:rsid w:val="0003032C"/>
    <w:rPr>
      <w:b/>
      <w:bCs/>
    </w:rPr>
  </w:style>
  <w:style w:type="character" w:customStyle="1" w:styleId="FontStyle22">
    <w:name w:val="Font Style22"/>
    <w:rsid w:val="0003032C"/>
    <w:rPr>
      <w:rFonts w:ascii="Times New Roman" w:hAnsi="Times New Roman" w:cs="Times New Roman"/>
      <w:b/>
      <w:bCs/>
      <w:sz w:val="26"/>
      <w:szCs w:val="26"/>
    </w:rPr>
  </w:style>
  <w:style w:type="character" w:customStyle="1" w:styleId="postbody1">
    <w:name w:val="postbody1"/>
    <w:rsid w:val="0003032C"/>
    <w:rPr>
      <w:sz w:val="18"/>
      <w:szCs w:val="18"/>
    </w:rPr>
  </w:style>
  <w:style w:type="character" w:styleId="Numerstrony">
    <w:name w:val="page number"/>
    <w:basedOn w:val="Domylnaczcionkaakapitu1"/>
    <w:rsid w:val="0003032C"/>
  </w:style>
  <w:style w:type="character" w:customStyle="1" w:styleId="LegendaZnak">
    <w:name w:val="Legenda Znak"/>
    <w:rsid w:val="0003032C"/>
    <w:rPr>
      <w:b/>
      <w:bCs/>
      <w:lang w:val="pl-PL" w:bidi="ar-SA"/>
    </w:rPr>
  </w:style>
  <w:style w:type="character" w:customStyle="1" w:styleId="Znakiprzypiswdolnych">
    <w:name w:val="Znaki przypisów dolnych"/>
    <w:rsid w:val="0003032C"/>
    <w:rPr>
      <w:vertAlign w:val="superscript"/>
    </w:rPr>
  </w:style>
  <w:style w:type="character" w:customStyle="1" w:styleId="TekstpodstawowywcityZnak">
    <w:name w:val="Tekst podstawowy wcięty Znak"/>
    <w:rsid w:val="0003032C"/>
    <w:rPr>
      <w:rFonts w:ascii="Calibri" w:eastAsia="Calibri" w:hAnsi="Calibri" w:cs="Calibri"/>
      <w:sz w:val="22"/>
      <w:szCs w:val="22"/>
      <w:lang w:val="pl-PL" w:bidi="ar-SA"/>
    </w:rPr>
  </w:style>
  <w:style w:type="character" w:customStyle="1" w:styleId="Tekstpodstawowy2Znak">
    <w:name w:val="Tekst podstawowy 2 Znak"/>
    <w:rsid w:val="0003032C"/>
    <w:rPr>
      <w:sz w:val="24"/>
      <w:szCs w:val="24"/>
    </w:rPr>
  </w:style>
  <w:style w:type="character" w:customStyle="1" w:styleId="apple-converted-space">
    <w:name w:val="apple-converted-space"/>
    <w:basedOn w:val="Domylnaczcionkaakapitu1"/>
    <w:rsid w:val="0003032C"/>
  </w:style>
  <w:style w:type="character" w:customStyle="1" w:styleId="TekstdymkaZnak">
    <w:name w:val="Tekst dymka Znak"/>
    <w:rsid w:val="0003032C"/>
    <w:rPr>
      <w:rFonts w:ascii="Tahoma" w:hAnsi="Tahoma" w:cs="Tahoma"/>
      <w:sz w:val="16"/>
      <w:szCs w:val="16"/>
    </w:rPr>
  </w:style>
  <w:style w:type="character" w:styleId="Wyrnienieintensywne">
    <w:name w:val="Intense Emphasis"/>
    <w:qFormat/>
    <w:rsid w:val="0003032C"/>
    <w:rPr>
      <w:b/>
      <w:bCs/>
      <w:i/>
      <w:iCs/>
      <w:color w:val="4F81BD"/>
    </w:rPr>
  </w:style>
  <w:style w:type="character" w:customStyle="1" w:styleId="Tekstpodstawowy3Znak">
    <w:name w:val="Tekst podstawowy 3 Znak"/>
    <w:rsid w:val="0003032C"/>
    <w:rPr>
      <w:sz w:val="16"/>
      <w:szCs w:val="16"/>
    </w:rPr>
  </w:style>
  <w:style w:type="character" w:customStyle="1" w:styleId="TytuZnak">
    <w:name w:val="Tytuł Znak"/>
    <w:rsid w:val="0003032C"/>
    <w:rPr>
      <w:rFonts w:ascii="Calibri" w:hAnsi="Calibri" w:cs="Calibri"/>
      <w:caps/>
      <w:color w:val="4F81BD"/>
      <w:spacing w:val="10"/>
      <w:kern w:val="1"/>
      <w:sz w:val="52"/>
      <w:szCs w:val="52"/>
      <w:lang w:val="en-US"/>
    </w:rPr>
  </w:style>
  <w:style w:type="character" w:customStyle="1" w:styleId="NagwekZnak">
    <w:name w:val="Nagłówek Znak"/>
    <w:rsid w:val="0003032C"/>
    <w:rPr>
      <w:sz w:val="24"/>
      <w:szCs w:val="24"/>
    </w:rPr>
  </w:style>
  <w:style w:type="character" w:customStyle="1" w:styleId="StopkaZnak">
    <w:name w:val="Stopka Znak"/>
    <w:rsid w:val="0003032C"/>
    <w:rPr>
      <w:sz w:val="24"/>
      <w:szCs w:val="24"/>
    </w:rPr>
  </w:style>
  <w:style w:type="character" w:customStyle="1" w:styleId="TekstprzypisudolnegoZnak">
    <w:name w:val="Tekst przypisu dolnego Znak"/>
    <w:rsid w:val="0003032C"/>
  </w:style>
  <w:style w:type="character" w:customStyle="1" w:styleId="Tekstpodstawowywcity2Znak">
    <w:name w:val="Tekst podstawowy wcięty 2 Znak"/>
    <w:rsid w:val="0003032C"/>
    <w:rPr>
      <w:sz w:val="24"/>
      <w:szCs w:val="24"/>
    </w:rPr>
  </w:style>
  <w:style w:type="character" w:customStyle="1" w:styleId="Tekstpodstawowywcity3Znak">
    <w:name w:val="Tekst podstawowy wcięty 3 Znak"/>
    <w:rsid w:val="0003032C"/>
    <w:rPr>
      <w:sz w:val="16"/>
      <w:szCs w:val="16"/>
    </w:rPr>
  </w:style>
  <w:style w:type="character" w:customStyle="1" w:styleId="usercontent">
    <w:name w:val="usercontent"/>
    <w:basedOn w:val="Domylnaczcionkaakapitu1"/>
    <w:rsid w:val="0003032C"/>
  </w:style>
  <w:style w:type="character" w:customStyle="1" w:styleId="textexposedshow">
    <w:name w:val="text_exposed_show"/>
    <w:basedOn w:val="Domylnaczcionkaakapitu1"/>
    <w:rsid w:val="0003032C"/>
  </w:style>
  <w:style w:type="character" w:styleId="Uwydatnienie">
    <w:name w:val="Emphasis"/>
    <w:uiPriority w:val="20"/>
    <w:qFormat/>
    <w:rsid w:val="0003032C"/>
    <w:rPr>
      <w:i/>
      <w:iCs/>
    </w:rPr>
  </w:style>
  <w:style w:type="character" w:styleId="UyteHipercze">
    <w:name w:val="FollowedHyperlink"/>
    <w:rsid w:val="0003032C"/>
    <w:rPr>
      <w:color w:val="800080"/>
      <w:u w:val="single"/>
    </w:rPr>
  </w:style>
  <w:style w:type="character" w:customStyle="1" w:styleId="h2">
    <w:name w:val="h2"/>
    <w:basedOn w:val="Domylnaczcionkaakapitu1"/>
    <w:rsid w:val="0003032C"/>
  </w:style>
  <w:style w:type="character" w:customStyle="1" w:styleId="h1">
    <w:name w:val="h1"/>
    <w:basedOn w:val="Domylnaczcionkaakapitu1"/>
    <w:rsid w:val="0003032C"/>
  </w:style>
  <w:style w:type="character" w:customStyle="1" w:styleId="txt-new">
    <w:name w:val="txt-new"/>
    <w:rsid w:val="0003032C"/>
    <w:rPr>
      <w:rFonts w:cs="Times New Roman"/>
    </w:rPr>
  </w:style>
  <w:style w:type="character" w:customStyle="1" w:styleId="luchili">
    <w:name w:val="luc_hili"/>
    <w:rsid w:val="0003032C"/>
    <w:rPr>
      <w:rFonts w:cs="Times New Roman"/>
    </w:rPr>
  </w:style>
  <w:style w:type="character" w:customStyle="1" w:styleId="postbody">
    <w:name w:val="postbody"/>
    <w:basedOn w:val="Domylnaczcionkaakapitu2"/>
    <w:rsid w:val="0003032C"/>
  </w:style>
  <w:style w:type="paragraph" w:customStyle="1" w:styleId="Nagwek20">
    <w:name w:val="Nagłówek2"/>
    <w:basedOn w:val="Normalny"/>
    <w:next w:val="Tekstpodstawowy"/>
    <w:rsid w:val="0003032C"/>
    <w:pPr>
      <w:keepNext/>
      <w:spacing w:before="240" w:after="120"/>
    </w:pPr>
    <w:rPr>
      <w:rFonts w:ascii="Liberation Sans" w:eastAsia="Microsoft YaHei" w:hAnsi="Liberation Sans" w:cs="Mangal"/>
      <w:sz w:val="28"/>
      <w:szCs w:val="28"/>
    </w:rPr>
  </w:style>
  <w:style w:type="paragraph" w:styleId="Tekstpodstawowy">
    <w:name w:val="Body Text"/>
    <w:basedOn w:val="Normalny"/>
    <w:link w:val="TekstpodstawowyZnak1"/>
    <w:rsid w:val="0003032C"/>
    <w:pPr>
      <w:spacing w:after="120"/>
    </w:pPr>
  </w:style>
  <w:style w:type="character" w:customStyle="1" w:styleId="TekstpodstawowyZnak1">
    <w:name w:val="Tekst podstawowy Znak1"/>
    <w:basedOn w:val="Domylnaczcionkaakapitu"/>
    <w:link w:val="Tekstpodstawowy"/>
    <w:rsid w:val="0003032C"/>
    <w:rPr>
      <w:rFonts w:eastAsia="Times New Roman"/>
      <w:sz w:val="24"/>
      <w:szCs w:val="24"/>
      <w:lang w:eastAsia="zh-CN"/>
    </w:rPr>
  </w:style>
  <w:style w:type="paragraph" w:styleId="Lista">
    <w:name w:val="List"/>
    <w:basedOn w:val="Tekstpodstawowy"/>
    <w:rsid w:val="0003032C"/>
    <w:pPr>
      <w:widowControl w:val="0"/>
    </w:pPr>
    <w:rPr>
      <w:rFonts w:eastAsia="Arial Unicode MS" w:cs="Tahoma"/>
      <w:kern w:val="1"/>
    </w:rPr>
  </w:style>
  <w:style w:type="paragraph" w:styleId="Legenda">
    <w:name w:val="caption"/>
    <w:basedOn w:val="Normalny"/>
    <w:qFormat/>
    <w:rsid w:val="0003032C"/>
    <w:pPr>
      <w:suppressLineNumbers/>
      <w:spacing w:before="120" w:after="120"/>
    </w:pPr>
    <w:rPr>
      <w:rFonts w:cs="Mangal"/>
      <w:i/>
      <w:iCs/>
    </w:rPr>
  </w:style>
  <w:style w:type="paragraph" w:customStyle="1" w:styleId="Indeks">
    <w:name w:val="Indeks"/>
    <w:basedOn w:val="Normalny"/>
    <w:rsid w:val="0003032C"/>
    <w:pPr>
      <w:suppressLineNumbers/>
    </w:pPr>
    <w:rPr>
      <w:rFonts w:cs="Mangal"/>
    </w:rPr>
  </w:style>
  <w:style w:type="paragraph" w:customStyle="1" w:styleId="Nagwek10">
    <w:name w:val="Nagłówek1"/>
    <w:basedOn w:val="Normalny"/>
    <w:next w:val="Normalny"/>
    <w:rsid w:val="0003032C"/>
    <w:pPr>
      <w:spacing w:before="720" w:after="200" w:line="276" w:lineRule="auto"/>
    </w:pPr>
    <w:rPr>
      <w:rFonts w:ascii="Calibri" w:hAnsi="Calibri" w:cs="Calibri"/>
      <w:caps/>
      <w:color w:val="4F81BD"/>
      <w:spacing w:val="10"/>
      <w:kern w:val="1"/>
      <w:sz w:val="52"/>
      <w:szCs w:val="52"/>
      <w:lang w:val="en-US"/>
    </w:rPr>
  </w:style>
  <w:style w:type="paragraph" w:customStyle="1" w:styleId="Legenda2">
    <w:name w:val="Legenda2"/>
    <w:basedOn w:val="Normalny"/>
    <w:rsid w:val="0003032C"/>
    <w:pPr>
      <w:suppressLineNumbers/>
      <w:spacing w:before="120" w:after="120"/>
    </w:pPr>
    <w:rPr>
      <w:rFonts w:cs="Mangal"/>
      <w:i/>
      <w:iCs/>
    </w:rPr>
  </w:style>
  <w:style w:type="paragraph" w:styleId="Spistreci1">
    <w:name w:val="toc 1"/>
    <w:basedOn w:val="Normalny"/>
    <w:next w:val="Normalny"/>
    <w:uiPriority w:val="39"/>
    <w:qFormat/>
    <w:rsid w:val="0003032C"/>
    <w:pPr>
      <w:tabs>
        <w:tab w:val="left" w:pos="480"/>
        <w:tab w:val="right" w:leader="dot" w:pos="10065"/>
      </w:tabs>
      <w:spacing w:line="360" w:lineRule="auto"/>
      <w:ind w:left="142" w:right="566"/>
    </w:pPr>
    <w:rPr>
      <w:rFonts w:eastAsia="Calibri"/>
      <w:b/>
      <w:i/>
      <w:sz w:val="23"/>
      <w:szCs w:val="23"/>
      <w:lang w:eastAsia="pl-PL"/>
    </w:rPr>
  </w:style>
  <w:style w:type="paragraph" w:styleId="Spistreci2">
    <w:name w:val="toc 2"/>
    <w:basedOn w:val="Normalny"/>
    <w:next w:val="Normalny"/>
    <w:uiPriority w:val="39"/>
    <w:qFormat/>
    <w:rsid w:val="0003032C"/>
    <w:pPr>
      <w:tabs>
        <w:tab w:val="left" w:pos="851"/>
        <w:tab w:val="right" w:leader="dot" w:pos="10082"/>
      </w:tabs>
      <w:spacing w:line="360" w:lineRule="auto"/>
      <w:ind w:left="426"/>
      <w:jc w:val="both"/>
    </w:pPr>
    <w:rPr>
      <w:rFonts w:cs="Arial"/>
      <w:b/>
      <w:sz w:val="22"/>
      <w:szCs w:val="20"/>
      <w:lang w:eastAsia="pl-PL"/>
    </w:rPr>
  </w:style>
  <w:style w:type="paragraph" w:customStyle="1" w:styleId="Tekstpodstawowy21">
    <w:name w:val="Tekst podstawowy 21"/>
    <w:basedOn w:val="Normalny"/>
    <w:rsid w:val="0003032C"/>
    <w:pPr>
      <w:spacing w:after="120" w:line="480" w:lineRule="auto"/>
    </w:pPr>
  </w:style>
  <w:style w:type="paragraph" w:styleId="NormalnyWeb">
    <w:name w:val="Normal (Web)"/>
    <w:basedOn w:val="Normalny"/>
    <w:uiPriority w:val="99"/>
    <w:rsid w:val="0003032C"/>
    <w:pPr>
      <w:spacing w:before="280" w:after="280"/>
    </w:pPr>
  </w:style>
  <w:style w:type="paragraph" w:customStyle="1" w:styleId="Tekstpodstawowy31">
    <w:name w:val="Tekst podstawowy 31"/>
    <w:basedOn w:val="Normalny"/>
    <w:rsid w:val="0003032C"/>
    <w:pPr>
      <w:spacing w:after="120"/>
    </w:pPr>
    <w:rPr>
      <w:sz w:val="16"/>
      <w:szCs w:val="16"/>
    </w:rPr>
  </w:style>
  <w:style w:type="paragraph" w:customStyle="1" w:styleId="Tabela">
    <w:name w:val="Tabela"/>
    <w:next w:val="Normalny"/>
    <w:rsid w:val="0003032C"/>
    <w:pPr>
      <w:suppressAutoHyphens/>
      <w:autoSpaceDE w:val="0"/>
      <w:spacing w:after="0" w:line="240" w:lineRule="auto"/>
    </w:pPr>
    <w:rPr>
      <w:rFonts w:eastAsia="Times New Roman"/>
      <w:sz w:val="20"/>
      <w:szCs w:val="20"/>
      <w:lang w:eastAsia="zh-CN"/>
    </w:rPr>
  </w:style>
  <w:style w:type="paragraph" w:styleId="Akapitzlist">
    <w:name w:val="List Paragraph"/>
    <w:basedOn w:val="Normalny"/>
    <w:qFormat/>
    <w:rsid w:val="0003032C"/>
    <w:pPr>
      <w:spacing w:after="200" w:line="276" w:lineRule="auto"/>
      <w:ind w:left="720"/>
      <w:contextualSpacing/>
    </w:pPr>
    <w:rPr>
      <w:rFonts w:ascii="Calibri" w:eastAsia="Calibri" w:hAnsi="Calibri" w:cs="Calibri"/>
      <w:sz w:val="22"/>
      <w:szCs w:val="22"/>
    </w:rPr>
  </w:style>
  <w:style w:type="paragraph" w:customStyle="1" w:styleId="Legenda1">
    <w:name w:val="Legenda1"/>
    <w:basedOn w:val="Normalny"/>
    <w:next w:val="Normalny"/>
    <w:rsid w:val="0003032C"/>
    <w:pPr>
      <w:spacing w:before="120" w:after="120"/>
    </w:pPr>
    <w:rPr>
      <w:b/>
      <w:bCs/>
      <w:sz w:val="20"/>
      <w:szCs w:val="20"/>
    </w:rPr>
  </w:style>
  <w:style w:type="paragraph" w:customStyle="1" w:styleId="PYTANIEnumerowane">
    <w:name w:val="PYTANIE numerowane"/>
    <w:basedOn w:val="Nagwek7"/>
    <w:rsid w:val="0003032C"/>
    <w:pPr>
      <w:keepNext/>
      <w:tabs>
        <w:tab w:val="clear" w:pos="1296"/>
        <w:tab w:val="num" w:pos="435"/>
      </w:tabs>
      <w:spacing w:before="0" w:after="0"/>
      <w:ind w:left="435" w:hanging="435"/>
      <w:jc w:val="both"/>
    </w:pPr>
    <w:rPr>
      <w:rFonts w:ascii="Trebuchet MS" w:hAnsi="Trebuchet MS" w:cs="Trebuchet MS"/>
      <w:b/>
      <w:bCs/>
      <w:sz w:val="22"/>
    </w:rPr>
  </w:style>
  <w:style w:type="paragraph" w:styleId="Spistreci3">
    <w:name w:val="toc 3"/>
    <w:basedOn w:val="Normalny"/>
    <w:next w:val="Normalny"/>
    <w:uiPriority w:val="39"/>
    <w:qFormat/>
    <w:rsid w:val="0003032C"/>
    <w:pPr>
      <w:ind w:left="480"/>
    </w:pPr>
  </w:style>
  <w:style w:type="paragraph" w:styleId="Nagwek">
    <w:name w:val="header"/>
    <w:basedOn w:val="Normalny"/>
    <w:link w:val="NagwekZnak1"/>
    <w:rsid w:val="0003032C"/>
    <w:pPr>
      <w:tabs>
        <w:tab w:val="center" w:pos="4536"/>
        <w:tab w:val="right" w:pos="9072"/>
      </w:tabs>
    </w:pPr>
  </w:style>
  <w:style w:type="character" w:customStyle="1" w:styleId="NagwekZnak1">
    <w:name w:val="Nagłówek Znak1"/>
    <w:basedOn w:val="Domylnaczcionkaakapitu"/>
    <w:link w:val="Nagwek"/>
    <w:rsid w:val="0003032C"/>
    <w:rPr>
      <w:rFonts w:eastAsia="Times New Roman"/>
      <w:sz w:val="24"/>
      <w:szCs w:val="24"/>
      <w:lang w:eastAsia="zh-CN"/>
    </w:rPr>
  </w:style>
  <w:style w:type="paragraph" w:styleId="Stopka">
    <w:name w:val="footer"/>
    <w:basedOn w:val="Normalny"/>
    <w:link w:val="StopkaZnak1"/>
    <w:rsid w:val="0003032C"/>
    <w:pPr>
      <w:tabs>
        <w:tab w:val="center" w:pos="4536"/>
        <w:tab w:val="right" w:pos="9072"/>
      </w:tabs>
    </w:pPr>
  </w:style>
  <w:style w:type="character" w:customStyle="1" w:styleId="StopkaZnak1">
    <w:name w:val="Stopka Znak1"/>
    <w:basedOn w:val="Domylnaczcionkaakapitu"/>
    <w:link w:val="Stopka"/>
    <w:rsid w:val="0003032C"/>
    <w:rPr>
      <w:rFonts w:eastAsia="Times New Roman"/>
      <w:sz w:val="24"/>
      <w:szCs w:val="24"/>
      <w:lang w:eastAsia="zh-CN"/>
    </w:rPr>
  </w:style>
  <w:style w:type="paragraph" w:styleId="Tekstprzypisudolnego">
    <w:name w:val="footnote text"/>
    <w:basedOn w:val="Normalny"/>
    <w:link w:val="TekstprzypisudolnegoZnak1"/>
    <w:rsid w:val="0003032C"/>
    <w:rPr>
      <w:sz w:val="20"/>
      <w:szCs w:val="20"/>
    </w:rPr>
  </w:style>
  <w:style w:type="character" w:customStyle="1" w:styleId="TekstprzypisudolnegoZnak1">
    <w:name w:val="Tekst przypisu dolnego Znak1"/>
    <w:basedOn w:val="Domylnaczcionkaakapitu"/>
    <w:link w:val="Tekstprzypisudolnego"/>
    <w:rsid w:val="0003032C"/>
    <w:rPr>
      <w:rFonts w:eastAsia="Times New Roman"/>
      <w:sz w:val="20"/>
      <w:szCs w:val="20"/>
      <w:lang w:eastAsia="zh-CN"/>
    </w:rPr>
  </w:style>
  <w:style w:type="paragraph" w:styleId="Tekstpodstawowywcity">
    <w:name w:val="Body Text Indent"/>
    <w:basedOn w:val="Normalny"/>
    <w:link w:val="TekstpodstawowywcityZnak1"/>
    <w:rsid w:val="0003032C"/>
    <w:pPr>
      <w:spacing w:after="120" w:line="276" w:lineRule="auto"/>
      <w:ind w:left="283"/>
    </w:pPr>
    <w:rPr>
      <w:rFonts w:ascii="Calibri" w:eastAsia="Calibri" w:hAnsi="Calibri" w:cs="Calibri"/>
      <w:sz w:val="22"/>
      <w:szCs w:val="22"/>
    </w:rPr>
  </w:style>
  <w:style w:type="character" w:customStyle="1" w:styleId="TekstpodstawowywcityZnak1">
    <w:name w:val="Tekst podstawowy wcięty Znak1"/>
    <w:basedOn w:val="Domylnaczcionkaakapitu"/>
    <w:link w:val="Tekstpodstawowywcity"/>
    <w:rsid w:val="0003032C"/>
    <w:rPr>
      <w:rFonts w:ascii="Calibri" w:eastAsia="Calibri" w:hAnsi="Calibri" w:cs="Calibri"/>
      <w:lang w:eastAsia="zh-CN"/>
    </w:rPr>
  </w:style>
  <w:style w:type="paragraph" w:customStyle="1" w:styleId="Spisilustracji1">
    <w:name w:val="Spis ilustracji1"/>
    <w:basedOn w:val="Normalny"/>
    <w:next w:val="Normalny"/>
    <w:rsid w:val="0003032C"/>
  </w:style>
  <w:style w:type="paragraph" w:customStyle="1" w:styleId="Akapitzlist1">
    <w:name w:val="Akapit z listą1"/>
    <w:basedOn w:val="Normalny"/>
    <w:rsid w:val="0003032C"/>
    <w:pPr>
      <w:spacing w:after="200" w:line="276" w:lineRule="auto"/>
      <w:ind w:left="720"/>
    </w:pPr>
    <w:rPr>
      <w:rFonts w:ascii="Calibri" w:hAnsi="Calibri" w:cs="Calibri"/>
      <w:sz w:val="22"/>
      <w:szCs w:val="22"/>
    </w:rPr>
  </w:style>
  <w:style w:type="paragraph" w:customStyle="1" w:styleId="tresc">
    <w:name w:val="tresc"/>
    <w:basedOn w:val="Normalny"/>
    <w:rsid w:val="0003032C"/>
    <w:pPr>
      <w:spacing w:before="280" w:after="280"/>
    </w:pPr>
  </w:style>
  <w:style w:type="paragraph" w:styleId="Tekstdymka">
    <w:name w:val="Balloon Text"/>
    <w:basedOn w:val="Normalny"/>
    <w:link w:val="TekstdymkaZnak1"/>
    <w:rsid w:val="0003032C"/>
    <w:rPr>
      <w:rFonts w:ascii="Tahoma" w:hAnsi="Tahoma" w:cs="Tahoma"/>
      <w:sz w:val="16"/>
      <w:szCs w:val="16"/>
    </w:rPr>
  </w:style>
  <w:style w:type="character" w:customStyle="1" w:styleId="TekstdymkaZnak1">
    <w:name w:val="Tekst dymka Znak1"/>
    <w:basedOn w:val="Domylnaczcionkaakapitu"/>
    <w:link w:val="Tekstdymka"/>
    <w:rsid w:val="0003032C"/>
    <w:rPr>
      <w:rFonts w:ascii="Tahoma" w:eastAsia="Times New Roman" w:hAnsi="Tahoma" w:cs="Tahoma"/>
      <w:sz w:val="16"/>
      <w:szCs w:val="16"/>
      <w:lang w:eastAsia="zh-CN"/>
    </w:rPr>
  </w:style>
  <w:style w:type="paragraph" w:customStyle="1" w:styleId="Default">
    <w:name w:val="Default"/>
    <w:uiPriority w:val="99"/>
    <w:rsid w:val="0003032C"/>
    <w:pPr>
      <w:suppressAutoHyphens/>
      <w:autoSpaceDE w:val="0"/>
      <w:spacing w:after="0" w:line="240" w:lineRule="auto"/>
    </w:pPr>
    <w:rPr>
      <w:rFonts w:ascii="Arial" w:eastAsia="Calibri" w:hAnsi="Arial" w:cs="Arial"/>
      <w:color w:val="000000"/>
      <w:sz w:val="24"/>
      <w:szCs w:val="24"/>
      <w:lang w:eastAsia="zh-CN"/>
    </w:rPr>
  </w:style>
  <w:style w:type="paragraph" w:customStyle="1" w:styleId="Tekstpodstawowywcity21">
    <w:name w:val="Tekst podstawowy wcięty 21"/>
    <w:basedOn w:val="Normalny"/>
    <w:rsid w:val="0003032C"/>
    <w:pPr>
      <w:spacing w:after="120" w:line="480" w:lineRule="auto"/>
      <w:ind w:left="283"/>
    </w:pPr>
  </w:style>
  <w:style w:type="paragraph" w:customStyle="1" w:styleId="Tekstpodstawowywcity31">
    <w:name w:val="Tekst podstawowy wcięty 31"/>
    <w:basedOn w:val="Normalny"/>
    <w:rsid w:val="0003032C"/>
    <w:pPr>
      <w:spacing w:after="120"/>
      <w:ind w:left="283"/>
    </w:pPr>
    <w:rPr>
      <w:sz w:val="16"/>
      <w:szCs w:val="16"/>
    </w:rPr>
  </w:style>
  <w:style w:type="paragraph" w:styleId="Bezodstpw">
    <w:name w:val="No Spacing"/>
    <w:qFormat/>
    <w:rsid w:val="0003032C"/>
    <w:pPr>
      <w:suppressAutoHyphens/>
      <w:spacing w:after="0" w:line="240" w:lineRule="auto"/>
    </w:pPr>
    <w:rPr>
      <w:rFonts w:eastAsia="Times New Roman"/>
      <w:sz w:val="24"/>
      <w:szCs w:val="24"/>
      <w:lang w:eastAsia="zh-CN"/>
    </w:rPr>
  </w:style>
  <w:style w:type="paragraph" w:customStyle="1" w:styleId="info1">
    <w:name w:val="info1"/>
    <w:basedOn w:val="Normalny"/>
    <w:rsid w:val="0003032C"/>
    <w:pPr>
      <w:spacing w:before="280" w:after="280"/>
    </w:pPr>
  </w:style>
  <w:style w:type="paragraph" w:customStyle="1" w:styleId="intro">
    <w:name w:val="intro"/>
    <w:basedOn w:val="Normalny"/>
    <w:rsid w:val="0003032C"/>
    <w:pPr>
      <w:spacing w:before="280" w:after="280"/>
    </w:pPr>
  </w:style>
  <w:style w:type="paragraph" w:customStyle="1" w:styleId="Zawartoramki">
    <w:name w:val="Zawartość ramki"/>
    <w:basedOn w:val="Normalny"/>
    <w:rsid w:val="0003032C"/>
  </w:style>
  <w:style w:type="paragraph" w:customStyle="1" w:styleId="Zawartotabeli">
    <w:name w:val="Zawartość tabeli"/>
    <w:basedOn w:val="Normalny"/>
    <w:rsid w:val="0003032C"/>
    <w:pPr>
      <w:suppressLineNumbers/>
    </w:pPr>
  </w:style>
  <w:style w:type="paragraph" w:customStyle="1" w:styleId="Nagwektabeli">
    <w:name w:val="Nagłówek tabeli"/>
    <w:basedOn w:val="Zawartotabeli"/>
    <w:rsid w:val="0003032C"/>
    <w:pPr>
      <w:jc w:val="center"/>
    </w:pPr>
    <w:rPr>
      <w:b/>
      <w:bCs/>
    </w:rPr>
  </w:style>
  <w:style w:type="paragraph" w:customStyle="1" w:styleId="LO-normal">
    <w:name w:val="LO-normal"/>
    <w:basedOn w:val="Normalny"/>
    <w:rsid w:val="0003032C"/>
    <w:pPr>
      <w:suppressAutoHyphens w:val="0"/>
      <w:spacing w:before="280" w:after="280"/>
    </w:pPr>
  </w:style>
  <w:style w:type="character" w:customStyle="1" w:styleId="TekstprzypisukocowegoZnak">
    <w:name w:val="Tekst przypisu końcowego Znak"/>
    <w:basedOn w:val="Domylnaczcionkaakapitu"/>
    <w:link w:val="Tekstprzypisukocowego"/>
    <w:uiPriority w:val="99"/>
    <w:semiHidden/>
    <w:rsid w:val="0003032C"/>
    <w:rPr>
      <w:rFonts w:eastAsia="Times New Roman"/>
      <w:sz w:val="20"/>
      <w:szCs w:val="20"/>
      <w:lang w:eastAsia="zh-CN"/>
    </w:rPr>
  </w:style>
  <w:style w:type="paragraph" w:styleId="Tekstprzypisukocowego">
    <w:name w:val="endnote text"/>
    <w:basedOn w:val="Normalny"/>
    <w:link w:val="TekstprzypisukocowegoZnak"/>
    <w:uiPriority w:val="99"/>
    <w:semiHidden/>
    <w:unhideWhenUsed/>
    <w:rsid w:val="0003032C"/>
    <w:rPr>
      <w:sz w:val="20"/>
      <w:szCs w:val="20"/>
    </w:rPr>
  </w:style>
  <w:style w:type="paragraph" w:styleId="Nagwekspisutreci">
    <w:name w:val="TOC Heading"/>
    <w:basedOn w:val="Nagwek1"/>
    <w:next w:val="Normalny"/>
    <w:uiPriority w:val="39"/>
    <w:unhideWhenUsed/>
    <w:qFormat/>
    <w:rsid w:val="0003032C"/>
    <w:pPr>
      <w:keepLines/>
      <w:suppressAutoHyphens w:val="0"/>
      <w:spacing w:before="480" w:line="276" w:lineRule="auto"/>
      <w:jc w:val="left"/>
      <w:outlineLvl w:val="9"/>
    </w:pPr>
    <w:rPr>
      <w:rFonts w:ascii="Cambria" w:hAnsi="Cambria" w:cs="Times New Roman"/>
      <w:color w:val="365F91"/>
      <w:sz w:val="28"/>
      <w:szCs w:val="28"/>
      <w:lang w:eastAsia="en-US"/>
    </w:rPr>
  </w:style>
  <w:style w:type="paragraph" w:styleId="Spisilustracji">
    <w:name w:val="table of figures"/>
    <w:basedOn w:val="Normalny"/>
    <w:next w:val="Normalny"/>
    <w:uiPriority w:val="99"/>
    <w:rsid w:val="0003032C"/>
    <w:pPr>
      <w:suppressAutoHyphens w:val="0"/>
    </w:pPr>
    <w:rPr>
      <w:lang w:eastAsia="pl-PL"/>
    </w:rPr>
  </w:style>
  <w:style w:type="paragraph" w:styleId="Tytu">
    <w:name w:val="Title"/>
    <w:basedOn w:val="Normalny"/>
    <w:link w:val="TytuZnak1"/>
    <w:qFormat/>
    <w:rsid w:val="0003032C"/>
    <w:pPr>
      <w:suppressAutoHyphens w:val="0"/>
      <w:jc w:val="center"/>
    </w:pPr>
    <w:rPr>
      <w:b/>
      <w:bCs/>
      <w:sz w:val="28"/>
    </w:rPr>
  </w:style>
  <w:style w:type="character" w:customStyle="1" w:styleId="TytuZnak1">
    <w:name w:val="Tytuł Znak1"/>
    <w:basedOn w:val="Domylnaczcionkaakapitu"/>
    <w:link w:val="Tytu"/>
    <w:rsid w:val="0003032C"/>
    <w:rPr>
      <w:rFonts w:eastAsia="Times New Roman"/>
      <w:b/>
      <w:bCs/>
      <w:sz w:val="28"/>
      <w:szCs w:val="24"/>
      <w:lang w:eastAsia="zh-CN"/>
    </w:rPr>
  </w:style>
  <w:style w:type="paragraph" w:styleId="Tekstpodstawowy2">
    <w:name w:val="Body Text 2"/>
    <w:basedOn w:val="Normalny"/>
    <w:link w:val="Tekstpodstawowy2Znak1"/>
    <w:uiPriority w:val="99"/>
    <w:unhideWhenUsed/>
    <w:rsid w:val="0003032C"/>
    <w:pPr>
      <w:spacing w:after="120" w:line="480" w:lineRule="auto"/>
    </w:pPr>
  </w:style>
  <w:style w:type="character" w:customStyle="1" w:styleId="Tekstpodstawowy2Znak1">
    <w:name w:val="Tekst podstawowy 2 Znak1"/>
    <w:basedOn w:val="Domylnaczcionkaakapitu"/>
    <w:link w:val="Tekstpodstawowy2"/>
    <w:uiPriority w:val="99"/>
    <w:rsid w:val="0003032C"/>
    <w:rPr>
      <w:rFonts w:eastAsia="Times New Roman"/>
      <w:sz w:val="24"/>
      <w:szCs w:val="24"/>
      <w:lang w:eastAsia="zh-CN"/>
    </w:rPr>
  </w:style>
  <w:style w:type="paragraph" w:customStyle="1" w:styleId="gwp4f7bf4aamsonormal">
    <w:name w:val="gwp4f7bf4aa_msonormal"/>
    <w:basedOn w:val="Normalny"/>
    <w:rsid w:val="0003032C"/>
    <w:pPr>
      <w:suppressAutoHyphens w:val="0"/>
      <w:spacing w:before="100" w:beforeAutospacing="1" w:after="100" w:afterAutospacing="1"/>
    </w:pPr>
    <w:rPr>
      <w:lang w:eastAsia="pl-PL"/>
    </w:rPr>
  </w:style>
  <w:style w:type="character" w:customStyle="1" w:styleId="st1">
    <w:name w:val="st1"/>
    <w:basedOn w:val="Domylnaczcionkaakapitu"/>
    <w:rsid w:val="0003032C"/>
  </w:style>
  <w:style w:type="paragraph" w:customStyle="1" w:styleId="Normalny1">
    <w:name w:val="Normalny1"/>
    <w:basedOn w:val="Normalny"/>
    <w:rsid w:val="0003032C"/>
    <w:pPr>
      <w:suppressAutoHyphens w:val="0"/>
      <w:spacing w:after="150"/>
    </w:pPr>
    <w:rPr>
      <w:lang w:eastAsia="pl-PL"/>
    </w:rPr>
  </w:style>
  <w:style w:type="character" w:customStyle="1" w:styleId="normalchar">
    <w:name w:val="normal__char"/>
    <w:basedOn w:val="Domylnaczcionkaakapitu"/>
    <w:rsid w:val="0003032C"/>
  </w:style>
  <w:style w:type="paragraph" w:styleId="Tekstpodstawowy3">
    <w:name w:val="Body Text 3"/>
    <w:basedOn w:val="Normalny"/>
    <w:link w:val="Tekstpodstawowy3Znak1"/>
    <w:uiPriority w:val="99"/>
    <w:semiHidden/>
    <w:unhideWhenUsed/>
    <w:rsid w:val="0003032C"/>
    <w:pPr>
      <w:spacing w:after="120"/>
    </w:pPr>
    <w:rPr>
      <w:sz w:val="16"/>
      <w:szCs w:val="16"/>
    </w:rPr>
  </w:style>
  <w:style w:type="character" w:customStyle="1" w:styleId="Tekstpodstawowy3Znak1">
    <w:name w:val="Tekst podstawowy 3 Znak1"/>
    <w:basedOn w:val="Domylnaczcionkaakapitu"/>
    <w:link w:val="Tekstpodstawowy3"/>
    <w:uiPriority w:val="99"/>
    <w:semiHidden/>
    <w:rsid w:val="0003032C"/>
    <w:rPr>
      <w:rFonts w:eastAsia="Times New Roman"/>
      <w:sz w:val="16"/>
      <w:szCs w:val="16"/>
      <w:lang w:eastAsia="zh-CN"/>
    </w:rPr>
  </w:style>
  <w:style w:type="paragraph" w:styleId="HTML-wstpniesformatowany">
    <w:name w:val="HTML Preformatted"/>
    <w:basedOn w:val="Normalny"/>
    <w:link w:val="HTML-wstpniesformatowanyZnak"/>
    <w:uiPriority w:val="99"/>
    <w:unhideWhenUsed/>
    <w:rsid w:val="0003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rPr>
  </w:style>
  <w:style w:type="character" w:customStyle="1" w:styleId="HTML-wstpniesformatowanyZnak">
    <w:name w:val="HTML - wstępnie sformatowany Znak"/>
    <w:basedOn w:val="Domylnaczcionkaakapitu"/>
    <w:link w:val="HTML-wstpniesformatowany"/>
    <w:uiPriority w:val="99"/>
    <w:rsid w:val="0003032C"/>
    <w:rPr>
      <w:rFonts w:ascii="Courier New" w:eastAsia="Times New Roman" w:hAnsi="Courier New"/>
      <w:sz w:val="20"/>
      <w:szCs w:val="20"/>
      <w:lang w:eastAsia="zh-CN"/>
    </w:rPr>
  </w:style>
  <w:style w:type="character" w:customStyle="1" w:styleId="FontStyle15">
    <w:name w:val="Font Style15"/>
    <w:rsid w:val="0003032C"/>
    <w:rPr>
      <w:rFonts w:ascii="Times New Roman" w:hAnsi="Times New Roman" w:cs="Times New Roman"/>
      <w:sz w:val="20"/>
      <w:szCs w:val="20"/>
    </w:rPr>
  </w:style>
  <w:style w:type="paragraph" w:customStyle="1" w:styleId="Normal0">
    <w:name w:val="Normal_0"/>
    <w:rsid w:val="0003032C"/>
    <w:pPr>
      <w:spacing w:after="0" w:line="240" w:lineRule="auto"/>
    </w:pPr>
    <w:rPr>
      <w:rFonts w:eastAsia="Times New Roman"/>
      <w:color w:val="000000"/>
      <w:szCs w:val="20"/>
      <w:lang w:eastAsia="pl-PL"/>
    </w:rPr>
  </w:style>
  <w:style w:type="paragraph" w:customStyle="1" w:styleId="western">
    <w:name w:val="western"/>
    <w:basedOn w:val="Normalny"/>
    <w:rsid w:val="0003032C"/>
    <w:pPr>
      <w:suppressAutoHyphens w:val="0"/>
      <w:spacing w:before="100" w:beforeAutospacing="1" w:after="100" w:afterAutospacing="1"/>
    </w:pPr>
    <w:rPr>
      <w:lang w:eastAsia="pl-PL"/>
    </w:rPr>
  </w:style>
  <w:style w:type="paragraph" w:customStyle="1" w:styleId="Standard">
    <w:name w:val="Standard"/>
    <w:rsid w:val="0003032C"/>
    <w:pPr>
      <w:widowControl w:val="0"/>
      <w:suppressAutoHyphens/>
      <w:autoSpaceDN w:val="0"/>
      <w:spacing w:after="0" w:line="240" w:lineRule="auto"/>
      <w:textAlignment w:val="baseline"/>
    </w:pPr>
    <w:rPr>
      <w:rFonts w:eastAsia="Andale Sans UI" w:cs="Tahoma"/>
      <w:kern w:val="3"/>
      <w:sz w:val="24"/>
      <w:szCs w:val="24"/>
      <w:lang w:val="de-DE" w:eastAsia="ja-JP" w:bidi="fa-IR"/>
    </w:rPr>
  </w:style>
  <w:style w:type="character" w:customStyle="1" w:styleId="TekstkomentarzaZnak">
    <w:name w:val="Tekst komentarza Znak"/>
    <w:basedOn w:val="Domylnaczcionkaakapitu"/>
    <w:link w:val="Tekstkomentarza"/>
    <w:uiPriority w:val="99"/>
    <w:semiHidden/>
    <w:rsid w:val="0003032C"/>
    <w:rPr>
      <w:rFonts w:eastAsia="Times New Roman"/>
      <w:sz w:val="20"/>
      <w:szCs w:val="20"/>
      <w:lang w:eastAsia="zh-CN"/>
    </w:rPr>
  </w:style>
  <w:style w:type="paragraph" w:styleId="Tekstkomentarza">
    <w:name w:val="annotation text"/>
    <w:basedOn w:val="Normalny"/>
    <w:link w:val="TekstkomentarzaZnak"/>
    <w:uiPriority w:val="99"/>
    <w:semiHidden/>
    <w:unhideWhenUsed/>
    <w:rsid w:val="0003032C"/>
    <w:rPr>
      <w:sz w:val="20"/>
      <w:szCs w:val="20"/>
    </w:rPr>
  </w:style>
  <w:style w:type="character" w:customStyle="1" w:styleId="TematkomentarzaZnak">
    <w:name w:val="Temat komentarza Znak"/>
    <w:basedOn w:val="TekstkomentarzaZnak"/>
    <w:link w:val="Tematkomentarza"/>
    <w:uiPriority w:val="99"/>
    <w:semiHidden/>
    <w:rsid w:val="0003032C"/>
    <w:rPr>
      <w:rFonts w:eastAsia="Times New Roman"/>
      <w:b/>
      <w:bCs/>
      <w:sz w:val="20"/>
      <w:szCs w:val="20"/>
      <w:lang w:eastAsia="zh-CN"/>
    </w:rPr>
  </w:style>
  <w:style w:type="paragraph" w:styleId="Tematkomentarza">
    <w:name w:val="annotation subject"/>
    <w:basedOn w:val="Tekstkomentarza"/>
    <w:next w:val="Tekstkomentarza"/>
    <w:link w:val="TematkomentarzaZnak"/>
    <w:uiPriority w:val="99"/>
    <w:semiHidden/>
    <w:unhideWhenUsed/>
    <w:rsid w:val="0003032C"/>
    <w:rPr>
      <w:b/>
      <w:bCs/>
    </w:rPr>
  </w:style>
  <w:style w:type="paragraph" w:customStyle="1" w:styleId="Textbody">
    <w:name w:val="Text body"/>
    <w:basedOn w:val="Standard"/>
    <w:rsid w:val="004C7D85"/>
    <w:pPr>
      <w:spacing w:after="120"/>
    </w:pPr>
  </w:style>
  <w:style w:type="character" w:styleId="Odwoanieprzypisukocowego">
    <w:name w:val="endnote reference"/>
    <w:basedOn w:val="Domylnaczcionkaakapitu"/>
    <w:uiPriority w:val="99"/>
    <w:semiHidden/>
    <w:unhideWhenUsed/>
    <w:rsid w:val="006E4222"/>
    <w:rPr>
      <w:vertAlign w:val="superscript"/>
    </w:rPr>
  </w:style>
  <w:style w:type="character" w:customStyle="1" w:styleId="xt0psk2">
    <w:name w:val="xt0psk2"/>
    <w:basedOn w:val="Domylnaczcionkaakapitu"/>
    <w:rsid w:val="00F469BD"/>
  </w:style>
</w:styles>
</file>

<file path=word/webSettings.xml><?xml version="1.0" encoding="utf-8"?>
<w:webSettings xmlns:r="http://schemas.openxmlformats.org/officeDocument/2006/relationships" xmlns:w="http://schemas.openxmlformats.org/wordprocessingml/2006/main">
  <w:divs>
    <w:div w:id="252787578">
      <w:bodyDiv w:val="1"/>
      <w:marLeft w:val="0"/>
      <w:marRight w:val="0"/>
      <w:marTop w:val="0"/>
      <w:marBottom w:val="0"/>
      <w:divBdr>
        <w:top w:val="none" w:sz="0" w:space="0" w:color="auto"/>
        <w:left w:val="none" w:sz="0" w:space="0" w:color="auto"/>
        <w:bottom w:val="none" w:sz="0" w:space="0" w:color="auto"/>
        <w:right w:val="none" w:sz="0" w:space="0" w:color="auto"/>
      </w:divBdr>
      <w:divsChild>
        <w:div w:id="444034205">
          <w:marLeft w:val="0"/>
          <w:marRight w:val="0"/>
          <w:marTop w:val="0"/>
          <w:marBottom w:val="0"/>
          <w:divBdr>
            <w:top w:val="none" w:sz="0" w:space="0" w:color="auto"/>
            <w:left w:val="none" w:sz="0" w:space="0" w:color="auto"/>
            <w:bottom w:val="none" w:sz="0" w:space="0" w:color="auto"/>
            <w:right w:val="none" w:sz="0" w:space="0" w:color="auto"/>
          </w:divBdr>
        </w:div>
        <w:div w:id="1968924596">
          <w:marLeft w:val="0"/>
          <w:marRight w:val="0"/>
          <w:marTop w:val="0"/>
          <w:marBottom w:val="0"/>
          <w:divBdr>
            <w:top w:val="none" w:sz="0" w:space="0" w:color="auto"/>
            <w:left w:val="none" w:sz="0" w:space="0" w:color="auto"/>
            <w:bottom w:val="none" w:sz="0" w:space="0" w:color="auto"/>
            <w:right w:val="none" w:sz="0" w:space="0" w:color="auto"/>
          </w:divBdr>
        </w:div>
      </w:divsChild>
    </w:div>
    <w:div w:id="428284127">
      <w:bodyDiv w:val="1"/>
      <w:marLeft w:val="0"/>
      <w:marRight w:val="0"/>
      <w:marTop w:val="0"/>
      <w:marBottom w:val="0"/>
      <w:divBdr>
        <w:top w:val="none" w:sz="0" w:space="0" w:color="auto"/>
        <w:left w:val="none" w:sz="0" w:space="0" w:color="auto"/>
        <w:bottom w:val="none" w:sz="0" w:space="0" w:color="auto"/>
        <w:right w:val="none" w:sz="0" w:space="0" w:color="auto"/>
      </w:divBdr>
      <w:divsChild>
        <w:div w:id="2115593703">
          <w:marLeft w:val="0"/>
          <w:marRight w:val="0"/>
          <w:marTop w:val="120"/>
          <w:marBottom w:val="0"/>
          <w:divBdr>
            <w:top w:val="none" w:sz="0" w:space="0" w:color="auto"/>
            <w:left w:val="none" w:sz="0" w:space="0" w:color="auto"/>
            <w:bottom w:val="none" w:sz="0" w:space="0" w:color="auto"/>
            <w:right w:val="none" w:sz="0" w:space="0" w:color="auto"/>
          </w:divBdr>
          <w:divsChild>
            <w:div w:id="952251078">
              <w:marLeft w:val="0"/>
              <w:marRight w:val="0"/>
              <w:marTop w:val="0"/>
              <w:marBottom w:val="0"/>
              <w:divBdr>
                <w:top w:val="none" w:sz="0" w:space="0" w:color="auto"/>
                <w:left w:val="none" w:sz="0" w:space="0" w:color="auto"/>
                <w:bottom w:val="none" w:sz="0" w:space="0" w:color="auto"/>
                <w:right w:val="none" w:sz="0" w:space="0" w:color="auto"/>
              </w:divBdr>
            </w:div>
          </w:divsChild>
        </w:div>
        <w:div w:id="51310631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96774">
      <w:bodyDiv w:val="1"/>
      <w:marLeft w:val="0"/>
      <w:marRight w:val="0"/>
      <w:marTop w:val="0"/>
      <w:marBottom w:val="0"/>
      <w:divBdr>
        <w:top w:val="none" w:sz="0" w:space="0" w:color="auto"/>
        <w:left w:val="none" w:sz="0" w:space="0" w:color="auto"/>
        <w:bottom w:val="none" w:sz="0" w:space="0" w:color="auto"/>
        <w:right w:val="none" w:sz="0" w:space="0" w:color="auto"/>
      </w:divBdr>
    </w:div>
    <w:div w:id="521162113">
      <w:bodyDiv w:val="1"/>
      <w:marLeft w:val="0"/>
      <w:marRight w:val="0"/>
      <w:marTop w:val="0"/>
      <w:marBottom w:val="0"/>
      <w:divBdr>
        <w:top w:val="none" w:sz="0" w:space="0" w:color="auto"/>
        <w:left w:val="none" w:sz="0" w:space="0" w:color="auto"/>
        <w:bottom w:val="none" w:sz="0" w:space="0" w:color="auto"/>
        <w:right w:val="none" w:sz="0" w:space="0" w:color="auto"/>
      </w:divBdr>
    </w:div>
    <w:div w:id="708190470">
      <w:bodyDiv w:val="1"/>
      <w:marLeft w:val="0"/>
      <w:marRight w:val="0"/>
      <w:marTop w:val="0"/>
      <w:marBottom w:val="0"/>
      <w:divBdr>
        <w:top w:val="none" w:sz="0" w:space="0" w:color="auto"/>
        <w:left w:val="none" w:sz="0" w:space="0" w:color="auto"/>
        <w:bottom w:val="none" w:sz="0" w:space="0" w:color="auto"/>
        <w:right w:val="none" w:sz="0" w:space="0" w:color="auto"/>
      </w:divBdr>
    </w:div>
    <w:div w:id="855312169">
      <w:bodyDiv w:val="1"/>
      <w:marLeft w:val="0"/>
      <w:marRight w:val="0"/>
      <w:marTop w:val="0"/>
      <w:marBottom w:val="0"/>
      <w:divBdr>
        <w:top w:val="none" w:sz="0" w:space="0" w:color="auto"/>
        <w:left w:val="none" w:sz="0" w:space="0" w:color="auto"/>
        <w:bottom w:val="none" w:sz="0" w:space="0" w:color="auto"/>
        <w:right w:val="none" w:sz="0" w:space="0" w:color="auto"/>
      </w:divBdr>
      <w:divsChild>
        <w:div w:id="1671954912">
          <w:marLeft w:val="0"/>
          <w:marRight w:val="0"/>
          <w:marTop w:val="0"/>
          <w:marBottom w:val="0"/>
          <w:divBdr>
            <w:top w:val="none" w:sz="0" w:space="0" w:color="auto"/>
            <w:left w:val="none" w:sz="0" w:space="0" w:color="auto"/>
            <w:bottom w:val="none" w:sz="0" w:space="0" w:color="auto"/>
            <w:right w:val="none" w:sz="0" w:space="0" w:color="auto"/>
          </w:divBdr>
        </w:div>
        <w:div w:id="7758045">
          <w:marLeft w:val="0"/>
          <w:marRight w:val="0"/>
          <w:marTop w:val="120"/>
          <w:marBottom w:val="0"/>
          <w:divBdr>
            <w:top w:val="none" w:sz="0" w:space="0" w:color="auto"/>
            <w:left w:val="none" w:sz="0" w:space="0" w:color="auto"/>
            <w:bottom w:val="none" w:sz="0" w:space="0" w:color="auto"/>
            <w:right w:val="none" w:sz="0" w:space="0" w:color="auto"/>
          </w:divBdr>
          <w:divsChild>
            <w:div w:id="178226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91836">
      <w:bodyDiv w:val="1"/>
      <w:marLeft w:val="0"/>
      <w:marRight w:val="0"/>
      <w:marTop w:val="0"/>
      <w:marBottom w:val="0"/>
      <w:divBdr>
        <w:top w:val="none" w:sz="0" w:space="0" w:color="auto"/>
        <w:left w:val="none" w:sz="0" w:space="0" w:color="auto"/>
        <w:bottom w:val="none" w:sz="0" w:space="0" w:color="auto"/>
        <w:right w:val="none" w:sz="0" w:space="0" w:color="auto"/>
      </w:divBdr>
    </w:div>
    <w:div w:id="893196439">
      <w:bodyDiv w:val="1"/>
      <w:marLeft w:val="0"/>
      <w:marRight w:val="0"/>
      <w:marTop w:val="0"/>
      <w:marBottom w:val="0"/>
      <w:divBdr>
        <w:top w:val="none" w:sz="0" w:space="0" w:color="auto"/>
        <w:left w:val="none" w:sz="0" w:space="0" w:color="auto"/>
        <w:bottom w:val="none" w:sz="0" w:space="0" w:color="auto"/>
        <w:right w:val="none" w:sz="0" w:space="0" w:color="auto"/>
      </w:divBdr>
    </w:div>
    <w:div w:id="1095054526">
      <w:bodyDiv w:val="1"/>
      <w:marLeft w:val="0"/>
      <w:marRight w:val="0"/>
      <w:marTop w:val="0"/>
      <w:marBottom w:val="0"/>
      <w:divBdr>
        <w:top w:val="none" w:sz="0" w:space="0" w:color="auto"/>
        <w:left w:val="none" w:sz="0" w:space="0" w:color="auto"/>
        <w:bottom w:val="none" w:sz="0" w:space="0" w:color="auto"/>
        <w:right w:val="none" w:sz="0" w:space="0" w:color="auto"/>
      </w:divBdr>
    </w:div>
    <w:div w:id="1639262979">
      <w:bodyDiv w:val="1"/>
      <w:marLeft w:val="0"/>
      <w:marRight w:val="0"/>
      <w:marTop w:val="0"/>
      <w:marBottom w:val="0"/>
      <w:divBdr>
        <w:top w:val="none" w:sz="0" w:space="0" w:color="auto"/>
        <w:left w:val="none" w:sz="0" w:space="0" w:color="auto"/>
        <w:bottom w:val="none" w:sz="0" w:space="0" w:color="auto"/>
        <w:right w:val="none" w:sz="0" w:space="0" w:color="auto"/>
      </w:divBdr>
    </w:div>
    <w:div w:id="1962304956">
      <w:bodyDiv w:val="1"/>
      <w:marLeft w:val="0"/>
      <w:marRight w:val="0"/>
      <w:marTop w:val="0"/>
      <w:marBottom w:val="0"/>
      <w:divBdr>
        <w:top w:val="none" w:sz="0" w:space="0" w:color="auto"/>
        <w:left w:val="none" w:sz="0" w:space="0" w:color="auto"/>
        <w:bottom w:val="none" w:sz="0" w:space="0" w:color="auto"/>
        <w:right w:val="none" w:sz="0" w:space="0" w:color="auto"/>
      </w:divBdr>
    </w:div>
    <w:div w:id="1972905936">
      <w:bodyDiv w:val="1"/>
      <w:marLeft w:val="0"/>
      <w:marRight w:val="0"/>
      <w:marTop w:val="0"/>
      <w:marBottom w:val="0"/>
      <w:divBdr>
        <w:top w:val="none" w:sz="0" w:space="0" w:color="auto"/>
        <w:left w:val="none" w:sz="0" w:space="0" w:color="auto"/>
        <w:bottom w:val="none" w:sz="0" w:space="0" w:color="auto"/>
        <w:right w:val="none" w:sz="0" w:space="0" w:color="auto"/>
      </w:divBdr>
    </w:div>
    <w:div w:id="2131779378">
      <w:bodyDiv w:val="1"/>
      <w:marLeft w:val="0"/>
      <w:marRight w:val="0"/>
      <w:marTop w:val="0"/>
      <w:marBottom w:val="0"/>
      <w:divBdr>
        <w:top w:val="none" w:sz="0" w:space="0" w:color="auto"/>
        <w:left w:val="none" w:sz="0" w:space="0" w:color="auto"/>
        <w:bottom w:val="none" w:sz="0" w:space="0" w:color="auto"/>
        <w:right w:val="none" w:sz="0" w:space="0" w:color="auto"/>
      </w:divBdr>
    </w:div>
    <w:div w:id="2135171249">
      <w:bodyDiv w:val="1"/>
      <w:marLeft w:val="0"/>
      <w:marRight w:val="0"/>
      <w:marTop w:val="0"/>
      <w:marBottom w:val="0"/>
      <w:divBdr>
        <w:top w:val="none" w:sz="0" w:space="0" w:color="auto"/>
        <w:left w:val="none" w:sz="0" w:space="0" w:color="auto"/>
        <w:bottom w:val="none" w:sz="0" w:space="0" w:color="auto"/>
        <w:right w:val="none" w:sz="0" w:space="0" w:color="auto"/>
      </w:divBdr>
      <w:divsChild>
        <w:div w:id="483815436">
          <w:marLeft w:val="0"/>
          <w:marRight w:val="0"/>
          <w:marTop w:val="0"/>
          <w:marBottom w:val="0"/>
          <w:divBdr>
            <w:top w:val="none" w:sz="0" w:space="0" w:color="auto"/>
            <w:left w:val="none" w:sz="0" w:space="0" w:color="auto"/>
            <w:bottom w:val="none" w:sz="0" w:space="0" w:color="auto"/>
            <w:right w:val="none" w:sz="0" w:space="0" w:color="auto"/>
          </w:divBdr>
        </w:div>
        <w:div w:id="937835192">
          <w:marLeft w:val="0"/>
          <w:marRight w:val="0"/>
          <w:marTop w:val="0"/>
          <w:marBottom w:val="0"/>
          <w:divBdr>
            <w:top w:val="none" w:sz="0" w:space="0" w:color="auto"/>
            <w:left w:val="none" w:sz="0" w:space="0" w:color="auto"/>
            <w:bottom w:val="none" w:sz="0" w:space="0" w:color="auto"/>
            <w:right w:val="none" w:sz="0" w:space="0" w:color="auto"/>
          </w:divBdr>
        </w:div>
        <w:div w:id="737628304">
          <w:marLeft w:val="0"/>
          <w:marRight w:val="0"/>
          <w:marTop w:val="0"/>
          <w:marBottom w:val="0"/>
          <w:divBdr>
            <w:top w:val="none" w:sz="0" w:space="0" w:color="auto"/>
            <w:left w:val="none" w:sz="0" w:space="0" w:color="auto"/>
            <w:bottom w:val="none" w:sz="0" w:space="0" w:color="auto"/>
            <w:right w:val="none" w:sz="0" w:space="0" w:color="auto"/>
          </w:divBdr>
        </w:div>
        <w:div w:id="1612711336">
          <w:marLeft w:val="0"/>
          <w:marRight w:val="0"/>
          <w:marTop w:val="120"/>
          <w:marBottom w:val="0"/>
          <w:divBdr>
            <w:top w:val="none" w:sz="0" w:space="0" w:color="auto"/>
            <w:left w:val="none" w:sz="0" w:space="0" w:color="auto"/>
            <w:bottom w:val="none" w:sz="0" w:space="0" w:color="auto"/>
            <w:right w:val="none" w:sz="0" w:space="0" w:color="auto"/>
          </w:divBdr>
          <w:divsChild>
            <w:div w:id="101215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hyperlink" Target="http://isap.sejm.gov.pl/Download?id=WDU20160001860&amp;type=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yperlink" Target="http://www.mops.dzierzgon.p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jpeg"/><Relationship Id="rId22" Type="http://schemas.openxmlformats.org/officeDocument/2006/relationships/footer" Target="footer5.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AC249-9335-4436-9C1B-BACDF1939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2671</TotalTime>
  <Pages>63</Pages>
  <Words>19007</Words>
  <Characters>114043</Characters>
  <Application>Microsoft Office Word</Application>
  <DocSecurity>0</DocSecurity>
  <Lines>950</Lines>
  <Paragraphs>265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dc:creator>
  <cp:lastModifiedBy>Karolina</cp:lastModifiedBy>
  <cp:revision>5</cp:revision>
  <cp:lastPrinted>2024-04-29T12:52:00Z</cp:lastPrinted>
  <dcterms:created xsi:type="dcterms:W3CDTF">2024-04-29T11:34:00Z</dcterms:created>
  <dcterms:modified xsi:type="dcterms:W3CDTF">2024-11-28T08:20:00Z</dcterms:modified>
</cp:coreProperties>
</file>